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4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</w:t>
      </w:r>
      <w:r w:rsidR="0054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F4DC4" w:rsidRPr="00730A35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8F4DC4" w:rsidRPr="00B0305B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C4" w:rsidRPr="00B0305B" w:rsidRDefault="008F4DC4" w:rsidP="008F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F4DC4" w:rsidRPr="00B0305B" w:rsidRDefault="008F4DC4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F4DC4" w:rsidRPr="00B0305B" w:rsidRDefault="00DB5958" w:rsidP="008F4DC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14.1</w:t>
      </w:r>
      <w:r w:rsidR="00945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.2020                                                                                                                              </w:t>
      </w:r>
      <w:r w:rsidR="008F4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8F4DC4" w:rsidRPr="00B87B14" w:rsidRDefault="008F4DC4" w:rsidP="00B87B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Ново</w:t>
      </w:r>
      <w:r w:rsidR="00546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николаевка</w:t>
      </w:r>
    </w:p>
    <w:p w:rsidR="008F4DC4" w:rsidRPr="00730A35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«Ново</w:t>
      </w:r>
      <w:r w:rsidR="00546187"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730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348" w:rsidRPr="00DB5958" w:rsidRDefault="008F4DC4" w:rsidP="00DB5958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пунктом 1 части 10 статьи 35 Федеральн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пунктом 1 части 1 статьи 19 Устава муниципального образования «Ново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</w:t>
      </w:r>
      <w:r w:rsid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proofErr w:type="spellStart"/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поселение», рассмотрев проект решения о внесении изменений в Устав муниципального образования «Ново</w:t>
      </w:r>
      <w:r w:rsidR="00546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николаевское</w:t>
      </w:r>
      <w:r w:rsidRPr="00117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</w:p>
    <w:p w:rsidR="00CB0348" w:rsidRPr="00730A35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35">
        <w:rPr>
          <w:rFonts w:ascii="Times New Roman" w:eastAsia="Calibri" w:hAnsi="Times New Roman" w:cs="Times New Roman"/>
          <w:sz w:val="24"/>
          <w:szCs w:val="24"/>
        </w:rPr>
        <w:t>СОВЕТ НОВО</w:t>
      </w:r>
      <w:r w:rsidR="00546187" w:rsidRPr="00730A35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Pr="00730A3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8F4DC4" w:rsidRPr="00117A7E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17A7E">
        <w:rPr>
          <w:rFonts w:ascii="Times New Roman" w:eastAsia="Calibri" w:hAnsi="Times New Roman" w:cs="Times New Roman"/>
          <w:sz w:val="24"/>
          <w:szCs w:val="24"/>
        </w:rPr>
        <w:t>Принять проект решения о внесении изменений в Устав муниципального образования «Ново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основу согласно приложению.</w:t>
      </w:r>
    </w:p>
    <w:p w:rsidR="008F4DC4" w:rsidRPr="00117A7E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>По инициативе Совета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вынести на публичные слушания проект решения Совета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Устав муниципального образования «Ново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8F4DC4" w:rsidRPr="00117A7E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8F4DC4" w:rsidRPr="007B4066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>Публичные слушания провести на территории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Pr="007B4066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Довести до сведения населения проект решения согласно приложению путем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опубликования </w:t>
      </w:r>
      <w:r w:rsidR="00B87B14">
        <w:rPr>
          <w:rFonts w:ascii="Times New Roman" w:eastAsia="Calibri" w:hAnsi="Times New Roman" w:cs="Times New Roman"/>
          <w:sz w:val="24"/>
          <w:szCs w:val="24"/>
        </w:rPr>
        <w:t>15.12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в официальном печатном издании «Информационный бюллетень» и 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>официально</w:t>
      </w:r>
      <w:r w:rsidR="00B34425">
        <w:rPr>
          <w:rFonts w:ascii="Times New Roman" w:eastAsia="Calibri" w:hAnsi="Times New Roman" w:cs="Times New Roman"/>
          <w:sz w:val="24"/>
          <w:szCs w:val="24"/>
        </w:rPr>
        <w:t>м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 xml:space="preserve"> сайте Ново</w:t>
      </w:r>
      <w:r w:rsidR="0054618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B34425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B34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www.n</w:t>
        </w:r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546187" w:rsidRPr="0054618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546187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</w:t>
      </w:r>
      <w:r w:rsidRPr="00CB0348"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а также</w:t>
      </w:r>
      <w:r w:rsidR="00B34425" w:rsidRPr="00CB0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DC4" w:rsidRPr="00CB0348">
        <w:rPr>
          <w:rFonts w:ascii="Times New Roman" w:eastAsia="Calibri" w:hAnsi="Times New Roman" w:cs="Times New Roman"/>
          <w:sz w:val="24"/>
          <w:szCs w:val="24"/>
        </w:rPr>
        <w:t>в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общественных местах в соответствии с пунктом 6 статьи 3 Устава </w:t>
      </w:r>
      <w:r w:rsidR="0054618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«Новониколаевское</w:t>
      </w:r>
      <w:r w:rsidR="008F4DC4" w:rsidRPr="007B406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F4DC4">
        <w:rPr>
          <w:rFonts w:ascii="Times New Roman" w:eastAsia="Calibri" w:hAnsi="Times New Roman" w:cs="Times New Roman"/>
          <w:sz w:val="24"/>
          <w:szCs w:val="24"/>
        </w:rPr>
        <w:t>.</w:t>
      </w:r>
      <w:r w:rsidR="008F4DC4" w:rsidRPr="009D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Установить, что предложения и замечания по проекту решения о внесении изменений в Устав муниципального образования «Ново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 принимаются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или администрацию сельского поселения по адресу: 63681</w:t>
      </w:r>
      <w:r w:rsidR="00325097">
        <w:rPr>
          <w:rFonts w:ascii="Times New Roman" w:eastAsia="Calibri" w:hAnsi="Times New Roman" w:cs="Times New Roman"/>
          <w:sz w:val="24"/>
          <w:szCs w:val="24"/>
        </w:rPr>
        <w:t>3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, Томская область, Асиновский район,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.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николаевка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, ул. Школьная, </w:t>
      </w:r>
      <w:r w:rsidR="00325097">
        <w:rPr>
          <w:rFonts w:ascii="Times New Roman" w:eastAsia="Calibri" w:hAnsi="Times New Roman" w:cs="Times New Roman"/>
          <w:sz w:val="24"/>
          <w:szCs w:val="24"/>
        </w:rPr>
        <w:t>30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F4DC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3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="00B87B14">
        <w:rPr>
          <w:rFonts w:ascii="Times New Roman" w:eastAsia="Calibri" w:hAnsi="Times New Roman" w:cs="Times New Roman"/>
          <w:sz w:val="24"/>
          <w:szCs w:val="24"/>
        </w:rPr>
        <w:t>15.01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F4D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Поступившие предложения и замечания регистрируются в Совете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передаются для рассмотрения в контрольно-правовой 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. Поручить контрольно-правовому комитету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провести публичные слушания </w:t>
      </w:r>
      <w:r w:rsidR="00B87B14">
        <w:rPr>
          <w:rFonts w:ascii="Times New Roman" w:eastAsia="Calibri" w:hAnsi="Times New Roman" w:cs="Times New Roman"/>
          <w:sz w:val="24"/>
          <w:szCs w:val="24"/>
        </w:rPr>
        <w:t>18.01</w:t>
      </w:r>
      <w:r w:rsidR="008F4DC4">
        <w:rPr>
          <w:rFonts w:ascii="Times New Roman" w:eastAsia="Calibri" w:hAnsi="Times New Roman" w:cs="Times New Roman"/>
          <w:sz w:val="24"/>
          <w:szCs w:val="24"/>
        </w:rPr>
        <w:t>.20</w:t>
      </w:r>
      <w:r w:rsidR="00B87B14">
        <w:rPr>
          <w:rFonts w:ascii="Times New Roman" w:eastAsia="Calibri" w:hAnsi="Times New Roman" w:cs="Times New Roman"/>
          <w:sz w:val="24"/>
          <w:szCs w:val="24"/>
        </w:rPr>
        <w:t>21</w:t>
      </w:r>
      <w:r w:rsidR="008F4DC4" w:rsidRPr="00D9664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помещении </w:t>
      </w:r>
      <w:r w:rsidR="008F4DC4">
        <w:rPr>
          <w:rFonts w:ascii="Times New Roman" w:eastAsia="Calibri" w:hAnsi="Times New Roman" w:cs="Times New Roman"/>
          <w:sz w:val="24"/>
          <w:szCs w:val="24"/>
        </w:rPr>
        <w:t>А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дминистрации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16.00 ч., обобщить поступившие замечания, предложения и представить на рассмотрение Совету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соответствующее заключение.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. Заключение контрольно</w:t>
      </w:r>
      <w:r w:rsidR="008F4DC4">
        <w:rPr>
          <w:rFonts w:ascii="Times New Roman" w:eastAsia="Calibri" w:hAnsi="Times New Roman" w:cs="Times New Roman"/>
          <w:sz w:val="24"/>
          <w:szCs w:val="24"/>
        </w:rPr>
        <w:t>–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>правового комитета подлежит рассмотрению при принятии решения о внесении изменений в Устав муниципального образования «Ново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николаевское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8F4DC4" w:rsidRPr="009D5064" w:rsidRDefault="00CB0348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F4DC4" w:rsidRPr="009D50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решения возложить на контрольно-правовой комитет Совета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>николаевского</w:t>
      </w:r>
      <w:r w:rsidR="008F4DC4" w:rsidRPr="009D506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B14" w:rsidRDefault="008F4DC4" w:rsidP="006909E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E3D">
        <w:rPr>
          <w:rFonts w:ascii="Times New Roman" w:eastAsia="Calibri" w:hAnsi="Times New Roman" w:cs="Times New Roman"/>
          <w:sz w:val="24"/>
          <w:szCs w:val="24"/>
        </w:rPr>
        <w:t>Глава Ново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николаевского </w:t>
      </w:r>
      <w:r w:rsidRPr="00A34E3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</w:t>
      </w:r>
      <w:r w:rsidR="00325097">
        <w:rPr>
          <w:rFonts w:ascii="Times New Roman" w:eastAsia="Calibri" w:hAnsi="Times New Roman" w:cs="Times New Roman"/>
          <w:sz w:val="24"/>
          <w:szCs w:val="24"/>
        </w:rPr>
        <w:t xml:space="preserve">     Д.С. Бурков</w:t>
      </w:r>
    </w:p>
    <w:p w:rsidR="006909E4" w:rsidRPr="006909E4" w:rsidRDefault="006909E4" w:rsidP="006909E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</w:p>
    <w:p w:rsidR="00B87B14" w:rsidRDefault="00B87B1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решени</w:t>
      </w:r>
      <w:r w:rsidR="00B87B14">
        <w:rPr>
          <w:rFonts w:ascii="Times New Roman" w:eastAsia="Calibri" w:hAnsi="Times New Roman" w:cs="Times New Roman"/>
        </w:rPr>
        <w:t>ем</w:t>
      </w:r>
      <w:r>
        <w:rPr>
          <w:rFonts w:ascii="Times New Roman" w:eastAsia="Calibri" w:hAnsi="Times New Roman" w:cs="Times New Roman"/>
        </w:rPr>
        <w:t xml:space="preserve"> Совета Ново</w:t>
      </w:r>
      <w:r w:rsidR="00325097">
        <w:rPr>
          <w:rFonts w:ascii="Times New Roman" w:eastAsia="Calibri" w:hAnsi="Times New Roman" w:cs="Times New Roman"/>
        </w:rPr>
        <w:t>николаевского</w:t>
      </w:r>
    </w:p>
    <w:p w:rsid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5664"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сельского поселения от </w:t>
      </w:r>
      <w:r w:rsidR="00B87B14">
        <w:rPr>
          <w:rFonts w:ascii="Times New Roman" w:eastAsia="Calibri" w:hAnsi="Times New Roman" w:cs="Times New Roman"/>
        </w:rPr>
        <w:t xml:space="preserve">14.12.2020 </w:t>
      </w:r>
      <w:r>
        <w:rPr>
          <w:rFonts w:ascii="Times New Roman" w:eastAsia="Calibri" w:hAnsi="Times New Roman" w:cs="Times New Roman"/>
        </w:rPr>
        <w:t xml:space="preserve">№ </w:t>
      </w:r>
      <w:r w:rsidR="00B87B14">
        <w:rPr>
          <w:rFonts w:ascii="Times New Roman" w:eastAsia="Calibri" w:hAnsi="Times New Roman" w:cs="Times New Roman"/>
        </w:rPr>
        <w:t xml:space="preserve">156 </w:t>
      </w:r>
    </w:p>
    <w:p w:rsidR="008F4DC4" w:rsidRDefault="008F4DC4" w:rsidP="00B87B1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B14" w:rsidRPr="00B87B14" w:rsidRDefault="00B87B14" w:rsidP="00B8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B87B14" w:rsidRPr="00B87B14" w:rsidRDefault="00B87B14" w:rsidP="00B8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«Новониколаевское сельское поселение»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20 июля 2020 г. N 236-ФЗ "О внесении изменений в Федеральный закон "Об общих принципах организации местного самоуправления в Российской Федерации", Законом Томской области от 8 июля 2020 г. N 98-ОЗ "О внесении изменений в статью 3 Закона Томской области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</w:t>
      </w:r>
      <w:proofErr w:type="gramEnd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должности, в Томской области"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НОВОНИКОЛАЕВСКОГО  СЕЛЬСКОГО ПОСЕЛЕНИЯ РЕШИЛ: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Устав муниципального образования «Новониколаевское сельское поселение», принятого 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Новониколаевского сельского поселения от 3 сентября 2010  года № 116 (далее – Устав), следующие изменения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11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6 дополнить пунктом 7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частью 7.1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статье 13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1 после слов «и должностных лиц местного самоуправления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«обсуждения вопросов внесения инициативных проектов и их рассмотрения,»;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частью 4.1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Pr="00B87B14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Совета Новониколаевского сельского поселения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статье 15 Устава: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часть 1 дополнить абзацем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2 дополнить пунктом 3 следующего содержания:</w:t>
      </w:r>
    </w:p>
    <w:p w:rsidR="00B87B14" w:rsidRPr="00B87B14" w:rsidRDefault="00B87B14" w:rsidP="00B87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87B1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7B14" w:rsidRPr="00B87B14" w:rsidRDefault="00B87B14" w:rsidP="00B87B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Статью 21 Устава дополнить частью 14 следующего содержания</w:t>
      </w:r>
      <w:r w:rsidRPr="00B87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«10.</w:t>
      </w:r>
      <w:r w:rsidRPr="00B87B14">
        <w:rPr>
          <w:rFonts w:ascii="Calibri" w:eastAsia="Calibri" w:hAnsi="Calibri" w:cs="Times New Roman"/>
          <w:color w:val="000000"/>
        </w:rPr>
        <w:t xml:space="preserve"> </w:t>
      </w:r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 рабочих дня в месяц</w:t>
      </w:r>
      <w:proofErr w:type="gramStart"/>
      <w:r w:rsidRPr="00B87B14">
        <w:rPr>
          <w:rFonts w:ascii="Times New Roman" w:eastAsia="Calibri" w:hAnsi="Times New Roman" w:cs="Times New Roman"/>
          <w:color w:val="000000"/>
          <w:sz w:val="24"/>
          <w:szCs w:val="24"/>
        </w:rPr>
        <w:t>.».</w:t>
      </w:r>
      <w:proofErr w:type="gramEnd"/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Опубликовать настоящее решение после его государственной регистрации на официальном сайте муниципального образования «Новониколаевское сельское поселение» http://n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selpasino.ru/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опубликования, за исключением пунктов 1.1-1.3 настоящего решения, которые вступают в силу с 01.01.2021.</w:t>
      </w: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B14" w:rsidRPr="00B87B14" w:rsidRDefault="00B87B14" w:rsidP="00B87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Новониколаевского </w:t>
      </w:r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87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Д.С. Бурков</w:t>
      </w:r>
    </w:p>
    <w:p w:rsidR="00B87B14" w:rsidRPr="00B87B14" w:rsidRDefault="00B87B14" w:rsidP="00B87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DC4" w:rsidRPr="008F4DC4" w:rsidRDefault="008F4DC4" w:rsidP="008F4DC4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F4DC4" w:rsidRPr="008F4DC4" w:rsidSect="006909E4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CD" w:rsidRDefault="00022CCD" w:rsidP="009316C1">
      <w:pPr>
        <w:spacing w:after="0" w:line="240" w:lineRule="auto"/>
      </w:pPr>
      <w:r>
        <w:separator/>
      </w:r>
    </w:p>
  </w:endnote>
  <w:endnote w:type="continuationSeparator" w:id="0">
    <w:p w:rsidR="00022CCD" w:rsidRDefault="00022CCD" w:rsidP="009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CD" w:rsidRDefault="00022CCD" w:rsidP="009316C1">
      <w:pPr>
        <w:spacing w:after="0" w:line="240" w:lineRule="auto"/>
      </w:pPr>
      <w:r>
        <w:separator/>
      </w:r>
    </w:p>
  </w:footnote>
  <w:footnote w:type="continuationSeparator" w:id="0">
    <w:p w:rsidR="00022CCD" w:rsidRDefault="00022CCD" w:rsidP="0093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53509"/>
      <w:docPartObj>
        <w:docPartGallery w:val="Page Numbers (Top of Page)"/>
        <w:docPartUnique/>
      </w:docPartObj>
    </w:sdtPr>
    <w:sdtEndPr/>
    <w:sdtContent>
      <w:p w:rsidR="00B87B14" w:rsidRDefault="00B87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E4">
          <w:rPr>
            <w:noProof/>
          </w:rPr>
          <w:t>2</w:t>
        </w:r>
        <w:r>
          <w:fldChar w:fldCharType="end"/>
        </w:r>
      </w:p>
    </w:sdtContent>
  </w:sdt>
  <w:p w:rsidR="00B87B14" w:rsidRDefault="00B87B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546523"/>
      <w:docPartObj>
        <w:docPartGallery w:val="Page Numbers (Top of Page)"/>
        <w:docPartUnique/>
      </w:docPartObj>
    </w:sdtPr>
    <w:sdtContent>
      <w:p w:rsidR="006909E4" w:rsidRDefault="006909E4">
        <w:pPr>
          <w:pStyle w:val="a5"/>
          <w:jc w:val="center"/>
        </w:pPr>
        <w:r>
          <w:t xml:space="preserve">  </w:t>
        </w:r>
      </w:p>
    </w:sdtContent>
  </w:sdt>
  <w:p w:rsidR="006909E4" w:rsidRDefault="006909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3B"/>
    <w:rsid w:val="00022CCD"/>
    <w:rsid w:val="000B3C1C"/>
    <w:rsid w:val="001F64A0"/>
    <w:rsid w:val="002B730D"/>
    <w:rsid w:val="00320717"/>
    <w:rsid w:val="00325097"/>
    <w:rsid w:val="0035135A"/>
    <w:rsid w:val="003757C8"/>
    <w:rsid w:val="003D1C81"/>
    <w:rsid w:val="00410998"/>
    <w:rsid w:val="00546187"/>
    <w:rsid w:val="00686B69"/>
    <w:rsid w:val="006909E4"/>
    <w:rsid w:val="006D213B"/>
    <w:rsid w:val="00730A35"/>
    <w:rsid w:val="0079251D"/>
    <w:rsid w:val="008F4DC4"/>
    <w:rsid w:val="0092520D"/>
    <w:rsid w:val="009316C1"/>
    <w:rsid w:val="00945071"/>
    <w:rsid w:val="009A4D34"/>
    <w:rsid w:val="009D22F1"/>
    <w:rsid w:val="009F02CE"/>
    <w:rsid w:val="00A93720"/>
    <w:rsid w:val="00AB14EB"/>
    <w:rsid w:val="00AF61AA"/>
    <w:rsid w:val="00B34425"/>
    <w:rsid w:val="00B42F55"/>
    <w:rsid w:val="00B87B14"/>
    <w:rsid w:val="00B96B24"/>
    <w:rsid w:val="00BB67E3"/>
    <w:rsid w:val="00BD5A34"/>
    <w:rsid w:val="00CB0348"/>
    <w:rsid w:val="00D17F90"/>
    <w:rsid w:val="00D52FD7"/>
    <w:rsid w:val="00D62D4B"/>
    <w:rsid w:val="00DB5958"/>
    <w:rsid w:val="00DD448C"/>
    <w:rsid w:val="00E018C6"/>
    <w:rsid w:val="00E56618"/>
    <w:rsid w:val="00EC50A9"/>
    <w:rsid w:val="00EE34F6"/>
    <w:rsid w:val="00F1720D"/>
    <w:rsid w:val="00F34B74"/>
    <w:rsid w:val="00F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4D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14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6C1"/>
  </w:style>
  <w:style w:type="paragraph" w:styleId="a7">
    <w:name w:val="footer"/>
    <w:basedOn w:val="a"/>
    <w:link w:val="a8"/>
    <w:uiPriority w:val="99"/>
    <w:unhideWhenUsed/>
    <w:rsid w:val="00931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2020-12-07T08:52:00Z</cp:lastPrinted>
  <dcterms:created xsi:type="dcterms:W3CDTF">2019-04-22T03:28:00Z</dcterms:created>
  <dcterms:modified xsi:type="dcterms:W3CDTF">2020-12-08T02:54:00Z</dcterms:modified>
</cp:coreProperties>
</file>