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CD" w:rsidRDefault="005F44CD" w:rsidP="005F44CD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5F44CD" w:rsidRDefault="005F44CD" w:rsidP="005F44CD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5F44CD" w:rsidRDefault="005F44CD" w:rsidP="005F44CD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5F44CD" w:rsidRDefault="005F44CD" w:rsidP="005F44CD">
      <w:pPr>
        <w:spacing w:before="0" w:after="0"/>
        <w:rPr>
          <w:color w:val="000000"/>
        </w:rPr>
      </w:pPr>
    </w:p>
    <w:p w:rsidR="005F44CD" w:rsidRDefault="005F44CD" w:rsidP="005F44CD">
      <w:pPr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5F44CD" w:rsidRDefault="005F44CD" w:rsidP="005F44CD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9F144C">
        <w:rPr>
          <w:b/>
          <w:bCs/>
          <w:color w:val="000000"/>
        </w:rPr>
        <w:t>02.09</w:t>
      </w:r>
      <w:r>
        <w:rPr>
          <w:b/>
          <w:bCs/>
          <w:color w:val="000000"/>
        </w:rPr>
        <w:t xml:space="preserve">.2013                                                                                      </w:t>
      </w:r>
      <w:r w:rsidR="009F144C">
        <w:rPr>
          <w:b/>
          <w:bCs/>
          <w:color w:val="000000"/>
        </w:rPr>
        <w:t xml:space="preserve">                             </w:t>
      </w:r>
      <w:r>
        <w:rPr>
          <w:b/>
          <w:bCs/>
          <w:color w:val="000000"/>
        </w:rPr>
        <w:t xml:space="preserve"> № </w:t>
      </w:r>
      <w:r w:rsidR="009F144C">
        <w:rPr>
          <w:b/>
          <w:bCs/>
          <w:color w:val="000000"/>
        </w:rPr>
        <w:t>48</w:t>
      </w:r>
      <w:r>
        <w:rPr>
          <w:b/>
          <w:bCs/>
          <w:color w:val="000000"/>
        </w:rPr>
        <w:t xml:space="preserve"> </w:t>
      </w:r>
    </w:p>
    <w:p w:rsidR="005F44CD" w:rsidRDefault="005F44CD" w:rsidP="005F44CD">
      <w:pPr>
        <w:tabs>
          <w:tab w:val="left" w:pos="5400"/>
        </w:tabs>
        <w:ind w:right="21"/>
        <w:jc w:val="center"/>
        <w:rPr>
          <w:sz w:val="22"/>
        </w:rPr>
      </w:pPr>
      <w:r>
        <w:rPr>
          <w:b/>
        </w:rPr>
        <w:t xml:space="preserve"> </w:t>
      </w:r>
      <w:r>
        <w:rPr>
          <w:b/>
          <w:color w:val="000000"/>
        </w:rPr>
        <w:t xml:space="preserve"> </w:t>
      </w:r>
    </w:p>
    <w:p w:rsidR="005F44CD" w:rsidRDefault="005F44CD" w:rsidP="005F44CD">
      <w:pPr>
        <w:ind w:right="21"/>
        <w:jc w:val="center"/>
        <w:rPr>
          <w:b/>
        </w:rPr>
      </w:pPr>
      <w:r>
        <w:rPr>
          <w:b/>
        </w:rPr>
        <w:t>О внесении изменений и дополнений в Устав муниципального образования «Новониколаевское сельское поселение»</w:t>
      </w:r>
    </w:p>
    <w:p w:rsidR="005F44CD" w:rsidRDefault="005F44CD" w:rsidP="005F44CD">
      <w:pPr>
        <w:jc w:val="both"/>
      </w:pPr>
      <w:r>
        <w:rPr>
          <w:color w:val="000000"/>
        </w:rPr>
        <w:tab/>
        <w:t>С</w:t>
      </w:r>
      <w:r>
        <w:t xml:space="preserve"> целью приведения Устава муниципального образования «Новониколаевское сельское поселение» Асиновского района Томской области в соответствие с требованиями федерального законодательства, </w:t>
      </w:r>
    </w:p>
    <w:p w:rsidR="005F44CD" w:rsidRDefault="005F44CD" w:rsidP="005F44CD">
      <w:pPr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СОВЕТ   НОВОНИКОЛАЕВСКОГО СЕЛЬСКОГО ПОСЕЛЕНИЯ РЕШИЛ:</w:t>
      </w:r>
    </w:p>
    <w:p w:rsidR="005F44CD" w:rsidRDefault="005F44CD" w:rsidP="005F44C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в Устав муниципального образования «Новониколаевское сельское поселение» Асиновского района Томской области, принятый решением Совета Новониколаевского сельского поселения от 03.09.2010г. № 116 (в редакции решений Совета Новониколаевского сельского поселения от 15.02.2011г. № 130, от 21.07.2011г. № 148, от 23.03.2012г. № 179, от 20.04.2012г. №181, от 16.01.2013 № 22, от 17.04.2013 №34)  следующие изменения: </w:t>
      </w:r>
      <w:proofErr w:type="gramEnd"/>
    </w:p>
    <w:p w:rsidR="005F44CD" w:rsidRPr="003574A8" w:rsidRDefault="005F44CD" w:rsidP="005F44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b/>
          <w:sz w:val="24"/>
          <w:szCs w:val="24"/>
        </w:rPr>
        <w:t>1)</w:t>
      </w:r>
      <w:r w:rsidRPr="003574A8">
        <w:rPr>
          <w:rFonts w:ascii="Times New Roman" w:hAnsi="Times New Roman"/>
          <w:sz w:val="24"/>
          <w:szCs w:val="24"/>
        </w:rPr>
        <w:t xml:space="preserve"> пункт 22 статьи 4 изложить в следующей редакции:</w:t>
      </w:r>
    </w:p>
    <w:p w:rsidR="005F44CD" w:rsidRPr="003574A8" w:rsidRDefault="005F44CD" w:rsidP="005F44CD">
      <w:pPr>
        <w:spacing w:before="0" w:after="0"/>
        <w:ind w:firstLine="708"/>
        <w:jc w:val="both"/>
      </w:pPr>
      <w:r w:rsidRPr="003574A8">
        <w:t>«22)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характера»;</w:t>
      </w:r>
    </w:p>
    <w:p w:rsidR="005F44CD" w:rsidRPr="003574A8" w:rsidRDefault="005F44CD" w:rsidP="005F44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b/>
          <w:sz w:val="24"/>
          <w:szCs w:val="24"/>
        </w:rPr>
        <w:t>2)</w:t>
      </w:r>
      <w:r w:rsidRPr="003574A8">
        <w:rPr>
          <w:rFonts w:ascii="Times New Roman" w:hAnsi="Times New Roman"/>
          <w:sz w:val="24"/>
          <w:szCs w:val="24"/>
        </w:rPr>
        <w:t xml:space="preserve"> в части 1 статьи 5 исключить пункт 11;</w:t>
      </w:r>
    </w:p>
    <w:p w:rsidR="005F44CD" w:rsidRPr="003574A8" w:rsidRDefault="005F44CD" w:rsidP="005F44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b/>
          <w:sz w:val="24"/>
          <w:szCs w:val="24"/>
        </w:rPr>
        <w:t>3)</w:t>
      </w:r>
      <w:r w:rsidRPr="003574A8">
        <w:rPr>
          <w:rFonts w:ascii="Times New Roman" w:hAnsi="Times New Roman"/>
          <w:sz w:val="24"/>
          <w:szCs w:val="24"/>
        </w:rPr>
        <w:t xml:space="preserve"> часть 1 статьи 5 дополнить пунктами 11, 12, 13, 14 следующего содержания:</w:t>
      </w:r>
    </w:p>
    <w:p w:rsidR="005F44CD" w:rsidRPr="003574A8" w:rsidRDefault="005F44CD" w:rsidP="005F44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sz w:val="24"/>
          <w:szCs w:val="24"/>
        </w:rPr>
        <w:t>«11) участие в реализации мероприятий по охране здоровья граждан от воздействия окружающего табачного дыма и последствий табака на территории Новониколаевского сельского поселения;</w:t>
      </w:r>
    </w:p>
    <w:p w:rsidR="005F44CD" w:rsidRPr="003574A8" w:rsidRDefault="005F44CD" w:rsidP="005F44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sz w:val="24"/>
          <w:szCs w:val="24"/>
        </w:rPr>
        <w:t>12)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табака, в медицинских организациях муниципальной системы здравоохранения в случае передачи соответствующих полномочий в соответствии в соответствии с законодательством в сфере охраны здоровья;</w:t>
      </w:r>
    </w:p>
    <w:p w:rsidR="005F44CD" w:rsidRPr="003574A8" w:rsidRDefault="005F44CD" w:rsidP="005F44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sz w:val="24"/>
          <w:szCs w:val="24"/>
        </w:rPr>
        <w:t>13) информирование населения о масштабах потребления табака на территории Новониколаевского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5F44CD" w:rsidRPr="003574A8" w:rsidRDefault="005F44CD" w:rsidP="005F44CD">
      <w:pPr>
        <w:spacing w:before="0" w:after="0"/>
        <w:ind w:firstLine="708"/>
        <w:jc w:val="both"/>
      </w:pPr>
      <w:r w:rsidRPr="003574A8">
        <w:t>14) иными полномочиями в соответствии с Федеральным законом от 06.10.2003 г. № 131-ФЗ «Об общих принципах организации местного самоуправления в Российской Федерации», Уставом Новониколаевского сельского поселения»;</w:t>
      </w:r>
    </w:p>
    <w:p w:rsidR="005F44CD" w:rsidRPr="003574A8" w:rsidRDefault="005F44CD" w:rsidP="005F44CD">
      <w:pPr>
        <w:spacing w:before="0" w:after="0"/>
        <w:ind w:firstLine="708"/>
        <w:jc w:val="both"/>
        <w:rPr>
          <w:b/>
        </w:rPr>
      </w:pPr>
      <w:r w:rsidRPr="003574A8">
        <w:rPr>
          <w:b/>
        </w:rPr>
        <w:t>4)</w:t>
      </w:r>
      <w:r w:rsidRPr="003574A8">
        <w:t xml:space="preserve"> статью 22 Устава исключить;</w:t>
      </w:r>
    </w:p>
    <w:p w:rsidR="005F44CD" w:rsidRPr="003574A8" w:rsidRDefault="005F44CD" w:rsidP="005F44CD">
      <w:pPr>
        <w:ind w:firstLine="720"/>
        <w:jc w:val="both"/>
      </w:pPr>
      <w:r w:rsidRPr="003574A8">
        <w:rPr>
          <w:b/>
        </w:rPr>
        <w:t>5)</w:t>
      </w:r>
      <w:r w:rsidRPr="003574A8">
        <w:t xml:space="preserve"> пункт 32 статьи 28</w:t>
      </w:r>
      <w:r w:rsidRPr="005F44CD">
        <w:t xml:space="preserve"> </w:t>
      </w:r>
      <w:r>
        <w:t>дополнить пунктами 32.1, 32.2, 32.3 и</w:t>
      </w:r>
      <w:r w:rsidRPr="003574A8">
        <w:t xml:space="preserve"> изложить в следующей редакции:</w:t>
      </w:r>
    </w:p>
    <w:p w:rsidR="005F44CD" w:rsidRDefault="005F44CD" w:rsidP="005F44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sz w:val="24"/>
          <w:szCs w:val="24"/>
        </w:rPr>
        <w:t>«32)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</w:t>
      </w:r>
      <w:r>
        <w:rPr>
          <w:rFonts w:ascii="Times New Roman" w:hAnsi="Times New Roman"/>
          <w:sz w:val="24"/>
          <w:szCs w:val="24"/>
        </w:rPr>
        <w:t>одного и техногенного характера</w:t>
      </w:r>
      <w:r w:rsidRPr="003574A8">
        <w:rPr>
          <w:rFonts w:ascii="Times New Roman" w:hAnsi="Times New Roman"/>
          <w:sz w:val="24"/>
          <w:szCs w:val="24"/>
        </w:rPr>
        <w:t>;</w:t>
      </w:r>
    </w:p>
    <w:p w:rsidR="005F44CD" w:rsidRPr="005F44CD" w:rsidRDefault="005F44CD" w:rsidP="005F44CD">
      <w:pPr>
        <w:ind w:firstLine="720"/>
        <w:jc w:val="both"/>
      </w:pPr>
      <w:r w:rsidRPr="005F44CD">
        <w:t>32.1) осуществление информирования населения о чрезвычайных ситуациях;</w:t>
      </w:r>
    </w:p>
    <w:p w:rsidR="005F44CD" w:rsidRPr="005F44CD" w:rsidRDefault="005F44CD" w:rsidP="005F44CD">
      <w:pPr>
        <w:ind w:firstLine="720"/>
        <w:jc w:val="both"/>
      </w:pPr>
      <w:r w:rsidRPr="005F44CD">
        <w:lastRenderedPageBreak/>
        <w:t>32.2)создание и поддержание в постоянной готовности муниципальных систем оповещения и информирования населения о чрезвычайных ситуациях;</w:t>
      </w:r>
    </w:p>
    <w:p w:rsidR="005F44CD" w:rsidRPr="003574A8" w:rsidRDefault="005F44CD" w:rsidP="005F44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44CD">
        <w:rPr>
          <w:rFonts w:ascii="Times New Roman" w:hAnsi="Times New Roman"/>
          <w:sz w:val="24"/>
          <w:szCs w:val="24"/>
        </w:rPr>
        <w:t>32.3)осуществление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электронного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 или о возникновении чрезвычайных ситуаций;</w:t>
      </w:r>
    </w:p>
    <w:p w:rsidR="005F44CD" w:rsidRPr="003574A8" w:rsidRDefault="005F44CD" w:rsidP="005F44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b/>
          <w:sz w:val="24"/>
          <w:szCs w:val="24"/>
        </w:rPr>
        <w:t>6)</w:t>
      </w:r>
      <w:r w:rsidRPr="003574A8">
        <w:rPr>
          <w:rFonts w:ascii="Times New Roman" w:hAnsi="Times New Roman"/>
          <w:sz w:val="24"/>
          <w:szCs w:val="24"/>
        </w:rPr>
        <w:t xml:space="preserve"> статью 28 дополнить пунктами 35.1, 35.2, 35.3 следующего содержания:</w:t>
      </w:r>
    </w:p>
    <w:p w:rsidR="005F44CD" w:rsidRPr="003574A8" w:rsidRDefault="005F44CD" w:rsidP="005F44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sz w:val="24"/>
          <w:szCs w:val="24"/>
        </w:rPr>
        <w:t>«35.1) участие в реализации мероприятий по охране здоровья граждан от воздействия окружающего табачного дыма и последствий табака на территории Новониколаевского сельского поселения;</w:t>
      </w:r>
    </w:p>
    <w:p w:rsidR="005F44CD" w:rsidRPr="003574A8" w:rsidRDefault="005F44CD" w:rsidP="005F44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sz w:val="24"/>
          <w:szCs w:val="24"/>
        </w:rPr>
        <w:t>35.2)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табака, в медицинских организациях муниципальной системы здравоохранения в случае передачи соответствующих полномочий в соответствии в соответствии с законодательством в сфере охраны здоровья;</w:t>
      </w:r>
    </w:p>
    <w:p w:rsidR="005F44CD" w:rsidRDefault="005F44CD" w:rsidP="005F44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sz w:val="24"/>
          <w:szCs w:val="24"/>
        </w:rPr>
        <w:t>35.3) информирование населения о масштабах потребления табака на территории Новониколаевского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</w:t>
      </w:r>
      <w:r>
        <w:rPr>
          <w:rFonts w:ascii="Times New Roman" w:hAnsi="Times New Roman"/>
          <w:sz w:val="24"/>
          <w:szCs w:val="24"/>
        </w:rPr>
        <w:t xml:space="preserve"> и сокращение потребления табака</w:t>
      </w:r>
      <w:r w:rsidRPr="003574A8">
        <w:rPr>
          <w:rFonts w:ascii="Times New Roman" w:hAnsi="Times New Roman"/>
          <w:sz w:val="24"/>
          <w:szCs w:val="24"/>
        </w:rPr>
        <w:t>;</w:t>
      </w:r>
    </w:p>
    <w:p w:rsidR="005F44CD" w:rsidRPr="003574A8" w:rsidRDefault="005F44CD" w:rsidP="005F44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74A8">
        <w:rPr>
          <w:rFonts w:ascii="Times New Roman" w:hAnsi="Times New Roman"/>
          <w:b/>
          <w:sz w:val="24"/>
          <w:szCs w:val="24"/>
        </w:rPr>
        <w:t xml:space="preserve">7) </w:t>
      </w:r>
      <w:r w:rsidRPr="003574A8">
        <w:rPr>
          <w:rFonts w:ascii="Times New Roman" w:hAnsi="Times New Roman"/>
          <w:sz w:val="24"/>
          <w:szCs w:val="24"/>
        </w:rPr>
        <w:t>статью 31 изложить в следующей редакции:</w:t>
      </w:r>
    </w:p>
    <w:p w:rsidR="005F44CD" w:rsidRPr="003574A8" w:rsidRDefault="005F44CD" w:rsidP="005F44C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574A8">
        <w:rPr>
          <w:rFonts w:ascii="Times New Roman" w:hAnsi="Times New Roman"/>
          <w:b/>
          <w:sz w:val="24"/>
          <w:szCs w:val="24"/>
        </w:rPr>
        <w:t>«Статья 31. Муниципальная служба</w:t>
      </w:r>
    </w:p>
    <w:p w:rsidR="005F44CD" w:rsidRPr="003574A8" w:rsidRDefault="005F44CD" w:rsidP="005F44CD">
      <w:pPr>
        <w:tabs>
          <w:tab w:val="left" w:pos="720"/>
        </w:tabs>
        <w:spacing w:before="0" w:after="0"/>
        <w:ind w:firstLine="709"/>
        <w:jc w:val="both"/>
      </w:pPr>
      <w:proofErr w:type="gramStart"/>
      <w:r w:rsidRPr="003574A8">
        <w:t>Правовое регулирование муниципальной службы в Новониколаевском сельском поселении,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 2 марта 2007 года № 25-ФЗ «О муниципальной службе в Российской Федерации», Законом Томской области от 11 сентября 2007 года № 198-ОЗ «О муниципальной службе в Томской области», иными нормативными актами Томской области, настоящим</w:t>
      </w:r>
      <w:proofErr w:type="gramEnd"/>
      <w:r w:rsidRPr="003574A8">
        <w:t xml:space="preserve"> Уставом и муниципальными правовыми актами».</w:t>
      </w:r>
    </w:p>
    <w:p w:rsidR="005F44CD" w:rsidRPr="003574A8" w:rsidRDefault="005F44CD" w:rsidP="005F44CD">
      <w:pPr>
        <w:spacing w:before="0" w:after="0"/>
        <w:ind w:firstLine="708"/>
        <w:jc w:val="both"/>
      </w:pPr>
      <w:r w:rsidRPr="003574A8">
        <w:t>2.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5F44CD" w:rsidRPr="003574A8" w:rsidRDefault="005F44CD" w:rsidP="005F44CD">
      <w:pPr>
        <w:ind w:firstLine="708"/>
        <w:jc w:val="both"/>
      </w:pPr>
      <w:r w:rsidRPr="003574A8">
        <w:t>3. Настоящее решение о</w:t>
      </w:r>
      <w:r w:rsidR="00CC08F1">
        <w:t>бнародовать</w:t>
      </w:r>
      <w:r w:rsidRPr="003574A8">
        <w:t xml:space="preserve"> после его государственной регистрации.</w:t>
      </w:r>
    </w:p>
    <w:p w:rsidR="005F44CD" w:rsidRPr="003574A8" w:rsidRDefault="005F44CD" w:rsidP="005F44CD">
      <w:pPr>
        <w:ind w:firstLine="708"/>
        <w:jc w:val="both"/>
      </w:pPr>
      <w:r w:rsidRPr="003574A8">
        <w:t xml:space="preserve">4. Настоящее решение вступает в силу со дня его официального </w:t>
      </w:r>
      <w:r w:rsidR="00CC08F1">
        <w:t>обнародования.</w:t>
      </w:r>
    </w:p>
    <w:p w:rsidR="005F44CD" w:rsidRPr="003574A8" w:rsidRDefault="005F44CD" w:rsidP="005F44CD">
      <w:pPr>
        <w:ind w:firstLine="540"/>
        <w:jc w:val="both"/>
      </w:pPr>
    </w:p>
    <w:p w:rsidR="005F44CD" w:rsidRPr="003574A8" w:rsidRDefault="005F44CD" w:rsidP="005F44CD">
      <w:pPr>
        <w:ind w:firstLine="540"/>
        <w:jc w:val="both"/>
      </w:pPr>
      <w:r w:rsidRPr="003574A8">
        <w:t>Глава сельского поселения                                                                   Д.С.Бурков</w:t>
      </w:r>
    </w:p>
    <w:p w:rsidR="005F44CD" w:rsidRPr="003574A8" w:rsidRDefault="005F44CD" w:rsidP="005F44CD">
      <w:pPr>
        <w:ind w:firstLine="540"/>
        <w:jc w:val="both"/>
      </w:pPr>
    </w:p>
    <w:p w:rsidR="005F44CD" w:rsidRPr="003574A8" w:rsidRDefault="005F44CD" w:rsidP="005F44CD">
      <w:pPr>
        <w:ind w:firstLine="540"/>
        <w:jc w:val="both"/>
      </w:pPr>
      <w:r w:rsidRPr="003574A8">
        <w:t>Председатель Совета                                                                            А.В.Миронова</w:t>
      </w:r>
    </w:p>
    <w:p w:rsidR="005F44CD" w:rsidRPr="003574A8" w:rsidRDefault="005F44CD" w:rsidP="005F44CD">
      <w:pPr>
        <w:ind w:firstLine="540"/>
        <w:jc w:val="both"/>
      </w:pPr>
    </w:p>
    <w:p w:rsidR="00CA113C" w:rsidRDefault="00CA113C"/>
    <w:sectPr w:rsidR="00CA113C" w:rsidSect="00CA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4CD"/>
    <w:rsid w:val="000044EE"/>
    <w:rsid w:val="002039D7"/>
    <w:rsid w:val="002E66AF"/>
    <w:rsid w:val="005F44CD"/>
    <w:rsid w:val="009F144C"/>
    <w:rsid w:val="00CA113C"/>
    <w:rsid w:val="00CC08F1"/>
    <w:rsid w:val="00EB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CD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F44C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5F44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5F44CD"/>
    <w:pPr>
      <w:ind w:firstLine="720"/>
      <w:jc w:val="both"/>
    </w:pPr>
    <w:rPr>
      <w:rFonts w:eastAsia="Times New Roman"/>
      <w:color w:val="000000"/>
    </w:rPr>
  </w:style>
  <w:style w:type="character" w:customStyle="1" w:styleId="a5">
    <w:name w:val="Основной текст с отступом Знак"/>
    <w:basedOn w:val="a0"/>
    <w:link w:val="a4"/>
    <w:rsid w:val="005F44C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7D06-74CC-44F4-A0AE-9CF3FD86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2013-09-02T07:27:00Z</cp:lastPrinted>
  <dcterms:created xsi:type="dcterms:W3CDTF">2013-08-26T07:38:00Z</dcterms:created>
  <dcterms:modified xsi:type="dcterms:W3CDTF">2013-09-02T07:28:00Z</dcterms:modified>
</cp:coreProperties>
</file>