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E6" w:rsidRDefault="00FC48E6" w:rsidP="00FC48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Томская область Асиновский район</w:t>
      </w:r>
    </w:p>
    <w:p w:rsidR="00FC48E6" w:rsidRDefault="00FC48E6" w:rsidP="00FC48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</w:t>
      </w:r>
    </w:p>
    <w:p w:rsidR="00FC48E6" w:rsidRDefault="00FC48E6" w:rsidP="00FC48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НОВОНИКОЛАЕВСКОГО СЕЛЬСКОГО ПОСЕЛЕНИЯ</w:t>
      </w:r>
    </w:p>
    <w:p w:rsidR="00FC48E6" w:rsidRDefault="00FC48E6" w:rsidP="00FC48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C48E6" w:rsidRDefault="00FC48E6" w:rsidP="00FC48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ПОСТАНОВЛЕНИЕ</w:t>
      </w:r>
    </w:p>
    <w:p w:rsidR="00FC48E6" w:rsidRDefault="00FC48E6" w:rsidP="000E71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Новониколаевка</w:t>
      </w:r>
    </w:p>
    <w:p w:rsidR="007F318D" w:rsidRPr="007F318D" w:rsidRDefault="007F318D" w:rsidP="007F318D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Pr="007F318D">
        <w:rPr>
          <w:rFonts w:ascii="Times New Roman" w:eastAsia="Times New Roman" w:hAnsi="Times New Roman"/>
          <w:sz w:val="24"/>
          <w:szCs w:val="24"/>
        </w:rPr>
        <w:t>1.0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7F318D">
        <w:rPr>
          <w:rFonts w:ascii="Times New Roman" w:eastAsia="Times New Roman" w:hAnsi="Times New Roman"/>
          <w:sz w:val="24"/>
          <w:szCs w:val="24"/>
        </w:rPr>
        <w:t>.202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7F318D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№ </w:t>
      </w:r>
      <w:r>
        <w:rPr>
          <w:rFonts w:ascii="Times New Roman" w:eastAsia="Times New Roman" w:hAnsi="Times New Roman"/>
          <w:sz w:val="24"/>
          <w:szCs w:val="24"/>
        </w:rPr>
        <w:t>7</w:t>
      </w:r>
    </w:p>
    <w:p w:rsidR="007F318D" w:rsidRPr="007F318D" w:rsidRDefault="007F318D" w:rsidP="007F318D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C48E6" w:rsidRPr="00FC48E6" w:rsidRDefault="00FC48E6" w:rsidP="00FC48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FC48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мероприятиях по приведению качества питьевой воды в соответствие с установленными требованиями на территории</w:t>
      </w:r>
      <w:proofErr w:type="gramEnd"/>
      <w:r w:rsidRPr="00FC48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образования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Новониколаевское </w:t>
      </w:r>
      <w:r w:rsidRPr="00FC48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сельское поселение» на 20</w:t>
      </w:r>
      <w:r w:rsidR="000E71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24</w:t>
      </w:r>
      <w:r w:rsidRPr="00FC48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-202</w:t>
      </w:r>
      <w:r w:rsidR="000E71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FC48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годы</w:t>
      </w:r>
    </w:p>
    <w:p w:rsidR="00FC48E6" w:rsidRPr="00FC48E6" w:rsidRDefault="00FC48E6" w:rsidP="00FC48E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C48E6" w:rsidRPr="00FC48E6" w:rsidRDefault="00FC48E6" w:rsidP="00FC48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FC48E6" w:rsidRPr="00FC48E6" w:rsidRDefault="00FC48E6" w:rsidP="00974A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0E71A9" w:rsidRPr="000E71A9" w:rsidRDefault="00FC48E6" w:rsidP="000E71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8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="000E71A9" w:rsidRPr="000E71A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30 декабря 2004 года № 210-ФЗ «Об основах регулирования тарифов организаций коммунального комплекса», Федеральным законом от 17 декабря 2011 года № 416-ФЗ «О водоснабжении и водоотведении», Приказом Министерства регионального развития Российской Федерации от 06.05.2011 № 204 «О разработке программ комплексного</w:t>
      </w:r>
      <w:proofErr w:type="gramEnd"/>
      <w:r w:rsidR="000E71A9" w:rsidRPr="000E71A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развития коммунальной инфраструктуры муниципальных образований», Уставом муниципальн</w:t>
      </w:r>
      <w:r w:rsidR="000E71A9">
        <w:rPr>
          <w:rFonts w:ascii="Times New Roman" w:eastAsia="Times New Roman" w:hAnsi="Times New Roman"/>
          <w:sz w:val="24"/>
          <w:szCs w:val="24"/>
          <w:lang w:eastAsia="ru-RU"/>
        </w:rPr>
        <w:t>ого образования  «</w:t>
      </w:r>
      <w:r w:rsidR="008C531C">
        <w:rPr>
          <w:rFonts w:ascii="Times New Roman" w:eastAsia="Times New Roman" w:hAnsi="Times New Roman"/>
          <w:sz w:val="24"/>
          <w:szCs w:val="24"/>
          <w:lang w:eastAsia="ru-RU"/>
        </w:rPr>
        <w:t>Новониколаевское</w:t>
      </w:r>
      <w:r w:rsidR="000E71A9" w:rsidRPr="000E71A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</w:t>
      </w:r>
    </w:p>
    <w:p w:rsidR="00FC48E6" w:rsidRPr="00974AFF" w:rsidRDefault="00FC48E6" w:rsidP="00974A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8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C48E6" w:rsidRDefault="00FC48E6" w:rsidP="00974A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4AFF">
        <w:rPr>
          <w:rFonts w:ascii="Times New Roman" w:eastAsia="Times New Roman" w:hAnsi="Times New Roman"/>
          <w:sz w:val="24"/>
          <w:szCs w:val="24"/>
          <w:lang w:eastAsia="ru-RU"/>
        </w:rPr>
        <w:t>ПОСТАНОВЛЯЮ: </w:t>
      </w:r>
    </w:p>
    <w:p w:rsidR="0064534E" w:rsidRPr="0064534E" w:rsidRDefault="0064534E" w:rsidP="006453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64534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1. Утвердить Техническое задание на разработку плана мероприятий по приведению качества питьевой воды в соответствие с установленными требованиями на 2024-2025 годы, согласно приложению.</w:t>
      </w:r>
    </w:p>
    <w:p w:rsidR="0064534E" w:rsidRPr="0064534E" w:rsidRDefault="0064534E" w:rsidP="00645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34E">
        <w:rPr>
          <w:rFonts w:ascii="Times New Roman" w:eastAsia="Times New Roman" w:hAnsi="Times New Roman"/>
          <w:sz w:val="24"/>
          <w:szCs w:val="24"/>
          <w:lang w:eastAsia="ru-RU"/>
        </w:rPr>
        <w:tab/>
        <w:t>2.</w:t>
      </w:r>
      <w:r w:rsidR="009C7D0E" w:rsidRPr="009C7D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D0E" w:rsidRPr="00974AFF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6" w:history="1">
        <w:r w:rsidR="009C7D0E" w:rsidRPr="007F318D">
          <w:rPr>
            <w:rFonts w:ascii="Times New Roman" w:eastAsia="Times New Roman" w:hAnsi="Times New Roman"/>
            <w:sz w:val="24"/>
            <w:szCs w:val="24"/>
            <w:lang w:eastAsia="ru-RU"/>
          </w:rPr>
          <w:t>www.n</w:t>
        </w:r>
        <w:r w:rsidR="009C7D0E" w:rsidRPr="007F318D">
          <w:rPr>
            <w:rFonts w:ascii="Times New Roman" w:eastAsia="Times New Roman" w:hAnsi="Times New Roman"/>
            <w:sz w:val="24"/>
            <w:szCs w:val="24"/>
            <w:lang w:val="en-US" w:eastAsia="ru-RU"/>
          </w:rPr>
          <w:t>n</w:t>
        </w:r>
        <w:r w:rsidR="009C7D0E" w:rsidRPr="007F318D">
          <w:rPr>
            <w:rFonts w:ascii="Times New Roman" w:eastAsia="Times New Roman" w:hAnsi="Times New Roman"/>
            <w:sz w:val="24"/>
            <w:szCs w:val="24"/>
            <w:lang w:eastAsia="ru-RU"/>
          </w:rPr>
          <w:t>s</w:t>
        </w:r>
        <w:r w:rsidR="009C7D0E" w:rsidRPr="007F318D">
          <w:rPr>
            <w:rFonts w:ascii="Times New Roman" w:eastAsia="Times New Roman" w:hAnsi="Times New Roman"/>
            <w:sz w:val="24"/>
            <w:szCs w:val="24"/>
            <w:lang w:eastAsia="ru-RU"/>
          </w:rPr>
          <w:t>elpasino.ru</w:t>
        </w:r>
      </w:hyperlink>
      <w:r w:rsidR="009C7D0E" w:rsidRPr="007F318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4534E" w:rsidRPr="0064534E" w:rsidRDefault="009C7D0E" w:rsidP="0064534E">
      <w:pPr>
        <w:widowControl w:val="0"/>
        <w:tabs>
          <w:tab w:val="num" w:pos="0"/>
          <w:tab w:val="left" w:pos="85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64534E" w:rsidRPr="0064534E">
        <w:rPr>
          <w:rFonts w:ascii="Times New Roman" w:eastAsia="Times New Roman" w:hAnsi="Times New Roman"/>
          <w:sz w:val="24"/>
          <w:szCs w:val="24"/>
          <w:lang w:eastAsia="ru-RU"/>
        </w:rPr>
        <w:t xml:space="preserve">3. Настоящее постановление вступает в силу со дня его официального опубликования. </w:t>
      </w:r>
    </w:p>
    <w:p w:rsidR="0064534E" w:rsidRPr="0064534E" w:rsidRDefault="009C7D0E" w:rsidP="0064534E">
      <w:pPr>
        <w:widowControl w:val="0"/>
        <w:tabs>
          <w:tab w:val="num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</w:t>
      </w:r>
      <w:r w:rsidR="0064534E" w:rsidRPr="0064534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4. </w:t>
      </w:r>
      <w:proofErr w:type="gramStart"/>
      <w:r w:rsidR="0064534E" w:rsidRPr="0064534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Контроль за</w:t>
      </w:r>
      <w:proofErr w:type="gramEnd"/>
      <w:r w:rsidR="0064534E" w:rsidRPr="0064534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4534E" w:rsidRPr="00974AFF" w:rsidRDefault="0064534E" w:rsidP="00974A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8E6" w:rsidRPr="00FC48E6" w:rsidRDefault="00FC48E6" w:rsidP="009C7D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:rsidR="00FC48E6" w:rsidRPr="00FC48E6" w:rsidRDefault="00FC48E6" w:rsidP="00974A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C48E6" w:rsidRPr="00FC48E6" w:rsidRDefault="00FC48E6" w:rsidP="00974A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8E6" w:rsidRPr="00FC48E6" w:rsidRDefault="00FC48E6" w:rsidP="00974A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8E6" w:rsidRPr="00FC48E6" w:rsidRDefault="00FC48E6" w:rsidP="00974A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>Глава сельского поселения</w:t>
      </w:r>
      <w:r w:rsidR="00974A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Н.Н. Жаровских</w:t>
      </w:r>
    </w:p>
    <w:p w:rsidR="00FC48E6" w:rsidRPr="00FC48E6" w:rsidRDefault="00FC48E6" w:rsidP="00974AFF">
      <w:pPr>
        <w:spacing w:after="0" w:line="240" w:lineRule="auto"/>
        <w:ind w:right="53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48E6" w:rsidRPr="00FC48E6" w:rsidRDefault="00FC48E6" w:rsidP="00974AFF">
      <w:pPr>
        <w:spacing w:after="0" w:line="240" w:lineRule="auto"/>
        <w:ind w:right="53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48E6" w:rsidRPr="00FC48E6" w:rsidRDefault="00FC48E6" w:rsidP="00974AFF">
      <w:pPr>
        <w:spacing w:after="0" w:line="240" w:lineRule="auto"/>
        <w:ind w:right="53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48E6" w:rsidRPr="00FC48E6" w:rsidRDefault="00FC48E6" w:rsidP="00974AF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D3CCF" w:rsidRDefault="00BD3CCF" w:rsidP="00974AFF">
      <w:pPr>
        <w:jc w:val="both"/>
      </w:pPr>
    </w:p>
    <w:p w:rsidR="00C24ED0" w:rsidRDefault="00C24ED0"/>
    <w:p w:rsidR="000E71A9" w:rsidRDefault="000E71A9"/>
    <w:p w:rsidR="000E71A9" w:rsidRDefault="000E71A9"/>
    <w:p w:rsidR="000E71A9" w:rsidRDefault="000E71A9"/>
    <w:p w:rsidR="009C7D0E" w:rsidRDefault="00C24ED0" w:rsidP="00C24E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E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9C7D0E" w:rsidRDefault="009C7D0E" w:rsidP="00C24E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ED0" w:rsidRPr="00C24ED0" w:rsidRDefault="009C7D0E" w:rsidP="00C24ED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>Приложение</w:t>
      </w:r>
      <w:r w:rsidR="00C24ED0" w:rsidRPr="00C24ED0">
        <w:rPr>
          <w:rFonts w:ascii="Times New Roman" w:eastAsia="Times New Roman" w:hAnsi="Times New Roman"/>
          <w:lang w:eastAsia="ru-RU"/>
        </w:rPr>
        <w:t xml:space="preserve"> к постановлению</w:t>
      </w:r>
    </w:p>
    <w:p w:rsidR="00C24ED0" w:rsidRPr="00C24ED0" w:rsidRDefault="00C24ED0" w:rsidP="00C24ED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24ED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Администрации Новониколаевского</w:t>
      </w:r>
    </w:p>
    <w:p w:rsidR="00C24ED0" w:rsidRDefault="00C24ED0" w:rsidP="00C24ED0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C24ED0">
        <w:rPr>
          <w:rFonts w:ascii="Times New Roman" w:eastAsia="Times New Roman" w:hAnsi="Times New Roman"/>
          <w:b/>
          <w:bCs/>
          <w:lang w:eastAsia="ru-RU"/>
        </w:rPr>
        <w:t xml:space="preserve">                                                           </w:t>
      </w:r>
      <w:r w:rsidR="000E71A9">
        <w:rPr>
          <w:rFonts w:ascii="Times New Roman" w:eastAsia="Times New Roman" w:hAnsi="Times New Roman"/>
          <w:b/>
          <w:bCs/>
          <w:lang w:eastAsia="ru-RU"/>
        </w:rPr>
        <w:t xml:space="preserve">          </w:t>
      </w:r>
      <w:r w:rsidRPr="00C24ED0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C24ED0">
        <w:rPr>
          <w:rFonts w:ascii="Times New Roman" w:eastAsia="Times New Roman" w:hAnsi="Times New Roman"/>
          <w:bCs/>
          <w:lang w:eastAsia="ru-RU"/>
        </w:rPr>
        <w:t xml:space="preserve">сельского поселения от </w:t>
      </w:r>
      <w:r w:rsidR="007F318D">
        <w:rPr>
          <w:rFonts w:ascii="Times New Roman" w:eastAsia="Times New Roman" w:hAnsi="Times New Roman"/>
          <w:bCs/>
          <w:lang w:eastAsia="ru-RU"/>
        </w:rPr>
        <w:t>31.01.2024</w:t>
      </w:r>
      <w:r w:rsidRPr="00C24ED0">
        <w:rPr>
          <w:rFonts w:ascii="Times New Roman" w:eastAsia="Times New Roman" w:hAnsi="Times New Roman"/>
          <w:bCs/>
          <w:lang w:eastAsia="ru-RU"/>
        </w:rPr>
        <w:t xml:space="preserve"> № </w:t>
      </w:r>
      <w:r w:rsidR="007F318D">
        <w:rPr>
          <w:rFonts w:ascii="Times New Roman" w:eastAsia="Times New Roman" w:hAnsi="Times New Roman"/>
          <w:bCs/>
          <w:lang w:eastAsia="ru-RU"/>
        </w:rPr>
        <w:t>7</w:t>
      </w:r>
    </w:p>
    <w:p w:rsidR="000E71A9" w:rsidRDefault="000E71A9" w:rsidP="00C24ED0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0E71A9" w:rsidRPr="000E71A9" w:rsidRDefault="000E71A9" w:rsidP="000E71A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ТЕХНИЧЕСКОЕ ЗАДАНИЕ</w:t>
      </w:r>
    </w:p>
    <w:p w:rsidR="000E71A9" w:rsidRPr="000E71A9" w:rsidRDefault="000E71A9" w:rsidP="000E71A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r w:rsidRPr="000E71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 разработку плана мероприятий по приведению качества </w:t>
      </w:r>
      <w:proofErr w:type="gramStart"/>
      <w:r w:rsidRPr="000E71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питьевой</w:t>
      </w:r>
      <w:proofErr w:type="gramEnd"/>
    </w:p>
    <w:p w:rsidR="000E71A9" w:rsidRPr="000E71A9" w:rsidRDefault="000E71A9" w:rsidP="000E71A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воды в соответствие с установленными требованиями на 2024-2025 годы</w:t>
      </w:r>
      <w:bookmarkEnd w:id="0"/>
    </w:p>
    <w:p w:rsidR="000E71A9" w:rsidRPr="000E71A9" w:rsidRDefault="000E71A9" w:rsidP="000E71A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71A9" w:rsidRPr="000E71A9" w:rsidRDefault="000E71A9" w:rsidP="000E71A9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" w:name="bookmark1"/>
      <w:r w:rsidRPr="000E71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Общие положения</w:t>
      </w:r>
      <w:bookmarkEnd w:id="1"/>
    </w:p>
    <w:p w:rsidR="000E71A9" w:rsidRPr="000E71A9" w:rsidRDefault="000E71A9" w:rsidP="000E71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E7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Техническое задание на разработку плана мероприятий по приведению качества питьевой воды в соответствии с установленными требованиями на 2024-2025 годы (далее по тексту соответственно - Техническое задание, План мероприятий), разработано на основании:</w:t>
      </w:r>
    </w:p>
    <w:p w:rsidR="000E71A9" w:rsidRPr="000E71A9" w:rsidRDefault="000E71A9" w:rsidP="000E71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Земельного кодекса Российской Федерации;</w:t>
      </w:r>
    </w:p>
    <w:p w:rsidR="000E71A9" w:rsidRPr="000E71A9" w:rsidRDefault="000E71A9" w:rsidP="000E71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Федерального закона от 30 декабря 2004 года № 210-ФЗ «Об основах регулирования тарифов организаций коммунального комплекса»;</w:t>
      </w:r>
    </w:p>
    <w:p w:rsidR="000E71A9" w:rsidRPr="000E71A9" w:rsidRDefault="000E71A9" w:rsidP="000E71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Федерального закона от 17 декабря 2011 года № 416-ФЗ «О водоснабжении и водоотведении»;</w:t>
      </w:r>
    </w:p>
    <w:p w:rsidR="000E71A9" w:rsidRPr="000E71A9" w:rsidRDefault="000E71A9" w:rsidP="000E71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Приказа Министерства регионального развития Российской Федерации от 10 октября 2007 года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0E71A9" w:rsidRPr="000E71A9" w:rsidRDefault="000E71A9" w:rsidP="000E71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E71A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</w:t>
      </w:r>
      <w:r w:rsidRPr="000E7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иказа Министерства регионального развития Российской Федерации от 6 мая 2011 года № 204 «О разработке </w:t>
      </w:r>
      <w:proofErr w:type="gramStart"/>
      <w:r w:rsidRPr="000E7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0E7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»;</w:t>
      </w:r>
    </w:p>
    <w:p w:rsidR="000E71A9" w:rsidRPr="000E71A9" w:rsidRDefault="000E71A9" w:rsidP="000E71A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7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E71A9">
        <w:rPr>
          <w:rFonts w:ascii="Times New Roman" w:hAnsi="Times New Roman"/>
          <w:sz w:val="24"/>
          <w:szCs w:val="24"/>
          <w:lang w:eastAsia="ar-SA"/>
        </w:rPr>
        <w:t xml:space="preserve">СанПиН 2.1.4.1074-01 «Питьевая вода и водоснабжения населенных мест. Питьевая вода. Гигиенические требования к качеству воды централизованного водоснабжения. Контроль качества. Санитарно-эпидемиологические правила и нормативы», </w:t>
      </w:r>
      <w:proofErr w:type="gramStart"/>
      <w:r w:rsidRPr="000E71A9">
        <w:rPr>
          <w:rFonts w:ascii="Times New Roman" w:hAnsi="Times New Roman"/>
          <w:sz w:val="24"/>
          <w:szCs w:val="24"/>
          <w:lang w:eastAsia="ar-SA"/>
        </w:rPr>
        <w:t>утвержден</w:t>
      </w:r>
      <w:proofErr w:type="gramEnd"/>
      <w:r w:rsidRPr="000E71A9">
        <w:rPr>
          <w:rFonts w:ascii="Times New Roman" w:hAnsi="Times New Roman"/>
          <w:sz w:val="24"/>
          <w:szCs w:val="24"/>
          <w:lang w:eastAsia="ar-SA"/>
        </w:rPr>
        <w:t xml:space="preserve"> постановлением Главного государственного санитарного врача РФ от 26.09.2001 года № 24 (с изм. от 28.06.2010 года).</w:t>
      </w:r>
    </w:p>
    <w:p w:rsidR="000E71A9" w:rsidRPr="000E71A9" w:rsidRDefault="000E71A9" w:rsidP="000E71A9">
      <w:pPr>
        <w:widowControl w:val="0"/>
        <w:tabs>
          <w:tab w:val="left" w:pos="5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1A9" w:rsidRPr="000E71A9" w:rsidRDefault="000E71A9" w:rsidP="000E71A9">
      <w:pPr>
        <w:widowControl w:val="0"/>
        <w:numPr>
          <w:ilvl w:val="0"/>
          <w:numId w:val="2"/>
        </w:numPr>
        <w:tabs>
          <w:tab w:val="left" w:pos="1093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2" w:name="bookmark2"/>
      <w:r w:rsidRPr="000E71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Цели и задачи разработки и реализации плана мероприятий</w:t>
      </w:r>
      <w:bookmarkEnd w:id="2"/>
    </w:p>
    <w:p w:rsidR="000E71A9" w:rsidRPr="000E71A9" w:rsidRDefault="000E71A9" w:rsidP="000E71A9">
      <w:pPr>
        <w:widowControl w:val="0"/>
        <w:tabs>
          <w:tab w:val="left" w:pos="1093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71A9" w:rsidRPr="000E71A9" w:rsidRDefault="000E71A9" w:rsidP="000E71A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Основная цель разработки и реализации плана мероприятий по приведению качества питьевой воды в соответствие с установленными требованиями на 2024-2025 годы – выполнение мероприятий, направленных на приведение качества питьевой воды в соответствие с установленными требованиями.</w:t>
      </w:r>
    </w:p>
    <w:p w:rsidR="000E71A9" w:rsidRPr="000E71A9" w:rsidRDefault="000E71A9" w:rsidP="000E71A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E7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Задачи разработки плана мероприятий:</w:t>
      </w:r>
    </w:p>
    <w:p w:rsidR="000E71A9" w:rsidRPr="000E71A9" w:rsidRDefault="000E71A9" w:rsidP="000E71A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- Обеспечение необходимых объемов и качества питьевой воды, выполнения нормативных требований к качеству питьевой воды;</w:t>
      </w:r>
    </w:p>
    <w:p w:rsidR="000E71A9" w:rsidRPr="000E71A9" w:rsidRDefault="000E71A9" w:rsidP="000E71A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- Обеспечение подключения вновь строящихся (реконструируемых) объектов капитального строительства к системам водоснабжения с гарантированным объемом заявленных мощностей;</w:t>
      </w:r>
    </w:p>
    <w:p w:rsidR="000E71A9" w:rsidRPr="000E71A9" w:rsidRDefault="000E71A9" w:rsidP="000E71A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- </w:t>
      </w:r>
      <w:r w:rsidR="007F3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bookmarkStart w:id="3" w:name="_GoBack"/>
      <w:bookmarkEnd w:id="3"/>
      <w:r w:rsidRPr="000E7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бесперебойной подачи качественной воды от источника до потребителя.</w:t>
      </w:r>
    </w:p>
    <w:p w:rsidR="000E71A9" w:rsidRPr="000E71A9" w:rsidRDefault="000E71A9" w:rsidP="000E71A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Разработка и последующая реализация плана мероприятий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трубопроводов и улучшения качества воды.</w:t>
      </w:r>
    </w:p>
    <w:p w:rsidR="000E71A9" w:rsidRPr="000E71A9" w:rsidRDefault="000E71A9" w:rsidP="000E71A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1A9" w:rsidRPr="000E71A9" w:rsidRDefault="000E71A9" w:rsidP="000E71A9">
      <w:pPr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b/>
          <w:sz w:val="24"/>
          <w:szCs w:val="24"/>
          <w:lang w:eastAsia="ru-RU"/>
        </w:rPr>
        <w:t>Целевые индикаторы и показатели</w:t>
      </w:r>
    </w:p>
    <w:p w:rsidR="000E71A9" w:rsidRPr="000E71A9" w:rsidRDefault="000E71A9" w:rsidP="000E71A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71A9" w:rsidRPr="000E71A9" w:rsidRDefault="000E71A9" w:rsidP="000E71A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71A9">
        <w:rPr>
          <w:rFonts w:ascii="Times New Roman" w:hAnsi="Times New Roman"/>
          <w:sz w:val="24"/>
          <w:szCs w:val="24"/>
          <w:lang w:eastAsia="ar-SA"/>
        </w:rPr>
        <w:t>Целевые индикаторы – показатели качества поставляемых услуг водоснабжения.</w:t>
      </w:r>
    </w:p>
    <w:p w:rsidR="000E71A9" w:rsidRPr="000E71A9" w:rsidRDefault="000E71A9" w:rsidP="000E71A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71A9">
        <w:rPr>
          <w:rFonts w:ascii="Times New Roman" w:hAnsi="Times New Roman"/>
          <w:sz w:val="24"/>
          <w:szCs w:val="24"/>
          <w:lang w:eastAsia="ar-SA"/>
        </w:rPr>
        <w:t>Доведение качества питьевой воды до требования уровня, соответствующего государственному стандарту, по следующим показателям:</w:t>
      </w:r>
    </w:p>
    <w:p w:rsidR="000E71A9" w:rsidRPr="000E71A9" w:rsidRDefault="000E71A9" w:rsidP="000E71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0E71A9">
        <w:rPr>
          <w:rFonts w:ascii="Times New Roman" w:eastAsia="Times New Roman" w:hAnsi="Times New Roman"/>
          <w:sz w:val="24"/>
          <w:szCs w:val="24"/>
          <w:lang w:eastAsia="ru-RU"/>
        </w:rPr>
        <w:t>- по железу не более 0,3 мг\дм</w:t>
      </w:r>
      <w:r w:rsidRPr="000E71A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</w:p>
    <w:p w:rsidR="000E71A9" w:rsidRPr="000E71A9" w:rsidRDefault="000E71A9" w:rsidP="000E71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0E71A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по марганцу не более 0,1 мг\дм</w:t>
      </w:r>
      <w:r w:rsidRPr="000E71A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</w:p>
    <w:p w:rsidR="000E71A9" w:rsidRPr="000E71A9" w:rsidRDefault="000E71A9" w:rsidP="000E71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0E71A9">
        <w:rPr>
          <w:rFonts w:ascii="Times New Roman" w:eastAsia="Times New Roman" w:hAnsi="Times New Roman"/>
          <w:sz w:val="24"/>
          <w:szCs w:val="24"/>
          <w:lang w:eastAsia="ru-RU"/>
        </w:rPr>
        <w:t>- по мутности не более 1,5 мг\дм</w:t>
      </w:r>
      <w:r w:rsidRPr="000E71A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</w:p>
    <w:p w:rsidR="000E71A9" w:rsidRPr="000E71A9" w:rsidRDefault="000E71A9" w:rsidP="000E71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sz w:val="24"/>
          <w:szCs w:val="24"/>
          <w:lang w:eastAsia="ru-RU"/>
        </w:rPr>
        <w:t>- снижение процента неудовлетворительных проб по микробиологическим показателям на 0,5 %.</w:t>
      </w:r>
    </w:p>
    <w:p w:rsidR="000E71A9" w:rsidRPr="000E71A9" w:rsidRDefault="000E71A9" w:rsidP="000E71A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1A9" w:rsidRPr="000E71A9" w:rsidRDefault="000E71A9" w:rsidP="000E71A9">
      <w:pPr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b/>
          <w:sz w:val="24"/>
          <w:szCs w:val="24"/>
          <w:lang w:eastAsia="ru-RU"/>
        </w:rPr>
        <w:t>Срок разработки плана мероприятий</w:t>
      </w:r>
    </w:p>
    <w:p w:rsidR="000E71A9" w:rsidRPr="000E71A9" w:rsidRDefault="000E71A9" w:rsidP="000E71A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71A9" w:rsidRPr="000E71A9" w:rsidRDefault="000E71A9" w:rsidP="000E71A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71A9">
        <w:rPr>
          <w:rFonts w:ascii="Times New Roman" w:hAnsi="Times New Roman"/>
          <w:sz w:val="24"/>
          <w:szCs w:val="24"/>
          <w:lang w:eastAsia="ar-SA"/>
        </w:rPr>
        <w:t>Срок разработки плана мероприятий – в течение трех месяцев с момента утверждения технического задания.</w:t>
      </w:r>
    </w:p>
    <w:p w:rsidR="000E71A9" w:rsidRPr="000E71A9" w:rsidRDefault="000E71A9" w:rsidP="000E71A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E71A9" w:rsidRPr="000E71A9" w:rsidRDefault="000E71A9" w:rsidP="000E71A9">
      <w:pPr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b/>
          <w:sz w:val="24"/>
          <w:szCs w:val="24"/>
          <w:lang w:eastAsia="ru-RU"/>
        </w:rPr>
        <w:t>Разработчик плана мероприятий</w:t>
      </w:r>
    </w:p>
    <w:p w:rsidR="000E71A9" w:rsidRPr="000E71A9" w:rsidRDefault="000E71A9" w:rsidP="000E71A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1A9" w:rsidRPr="000E71A9" w:rsidRDefault="000E71A9" w:rsidP="000E71A9">
      <w:pPr>
        <w:suppressAutoHyphens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71A9">
        <w:rPr>
          <w:rFonts w:ascii="Times New Roman" w:hAnsi="Times New Roman"/>
          <w:sz w:val="24"/>
          <w:szCs w:val="24"/>
          <w:lang w:eastAsia="ar-SA"/>
        </w:rPr>
        <w:t>Разработчик плана мероприятий</w:t>
      </w:r>
      <w:r>
        <w:rPr>
          <w:rFonts w:ascii="Times New Roman" w:hAnsi="Times New Roman"/>
          <w:sz w:val="24"/>
          <w:szCs w:val="24"/>
          <w:lang w:eastAsia="ar-SA"/>
        </w:rPr>
        <w:t xml:space="preserve"> – </w:t>
      </w:r>
      <w:r w:rsidRPr="000E71A9">
        <w:rPr>
          <w:rFonts w:ascii="Times New Roman" w:hAnsi="Times New Roman"/>
          <w:sz w:val="24"/>
          <w:szCs w:val="24"/>
          <w:lang w:eastAsia="ar-SA"/>
        </w:rPr>
        <w:t xml:space="preserve"> МУП «Нов</w:t>
      </w:r>
      <w:r>
        <w:rPr>
          <w:rFonts w:ascii="Times New Roman" w:hAnsi="Times New Roman"/>
          <w:sz w:val="24"/>
          <w:szCs w:val="24"/>
          <w:lang w:eastAsia="ar-SA"/>
        </w:rPr>
        <w:t>ониколаевское ЖКХ</w:t>
      </w:r>
      <w:r w:rsidRPr="000E71A9">
        <w:rPr>
          <w:rFonts w:ascii="Times New Roman" w:hAnsi="Times New Roman"/>
          <w:sz w:val="24"/>
          <w:szCs w:val="24"/>
          <w:lang w:eastAsia="ar-SA"/>
        </w:rPr>
        <w:t>».</w:t>
      </w:r>
    </w:p>
    <w:p w:rsidR="000E71A9" w:rsidRPr="000E71A9" w:rsidRDefault="000E71A9" w:rsidP="000E71A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E71A9" w:rsidRPr="000E71A9" w:rsidRDefault="000E71A9" w:rsidP="000E71A9">
      <w:pPr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инвестиционной программе</w:t>
      </w:r>
    </w:p>
    <w:p w:rsidR="000E71A9" w:rsidRPr="000E71A9" w:rsidRDefault="000E71A9" w:rsidP="000E71A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71A9" w:rsidRPr="000E71A9" w:rsidRDefault="000E71A9" w:rsidP="000E71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sz w:val="24"/>
          <w:szCs w:val="24"/>
          <w:lang w:eastAsia="ru-RU"/>
        </w:rPr>
        <w:t>1) Выполнить анализ существующего состояния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требованиями.</w:t>
      </w:r>
    </w:p>
    <w:p w:rsidR="000E71A9" w:rsidRPr="000E71A9" w:rsidRDefault="000E71A9" w:rsidP="000E71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sz w:val="24"/>
          <w:szCs w:val="24"/>
          <w:lang w:eastAsia="ru-RU"/>
        </w:rPr>
        <w:t>2) Разработать план мероприятий по приведению качества питьевой воды в соответствие с установленными требованиями в течение трех месяцев с момента утверждения технического задания.</w:t>
      </w:r>
    </w:p>
    <w:p w:rsidR="000E71A9" w:rsidRPr="000E71A9" w:rsidRDefault="000E71A9" w:rsidP="000E71A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71A9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Pr="000E71A9">
        <w:rPr>
          <w:rFonts w:ascii="Times New Roman" w:hAnsi="Times New Roman"/>
          <w:sz w:val="24"/>
          <w:szCs w:val="24"/>
          <w:lang w:eastAsia="ar-SA"/>
        </w:rPr>
        <w:t xml:space="preserve">Проект инвестиционной программы, расчет необходимых финансовых потребностей, необходимо направить на согласование в Федеральную службу по надзору в сфере защиты прав потребителей  и благополучия человека управление по Томской области территориальный отдел в г. Асино, в срок до 1 июня 2024 года. </w:t>
      </w:r>
    </w:p>
    <w:p w:rsidR="000E71A9" w:rsidRPr="000E71A9" w:rsidRDefault="000E71A9" w:rsidP="000E71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sz w:val="24"/>
          <w:szCs w:val="24"/>
          <w:lang w:eastAsia="ru-RU"/>
        </w:rPr>
        <w:t>4) План мероприятий по приведению качества питьевой воды в соответствие с установленными требованиями включаются в состав инвестиционной программы (при ее наличии).</w:t>
      </w:r>
    </w:p>
    <w:p w:rsidR="000E71A9" w:rsidRPr="000E71A9" w:rsidRDefault="000E71A9" w:rsidP="000E71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sz w:val="24"/>
          <w:szCs w:val="24"/>
          <w:lang w:eastAsia="ru-RU"/>
        </w:rPr>
        <w:t>5) Определение объема финансовых потребностей на реализацию Плана мероприятий по приведению качества питьевой воды в соответствие с установленными требованиями.</w:t>
      </w:r>
    </w:p>
    <w:p w:rsidR="000E71A9" w:rsidRPr="000E71A9" w:rsidRDefault="000E71A9" w:rsidP="000E71A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71A9">
        <w:rPr>
          <w:rFonts w:ascii="Times New Roman" w:hAnsi="Times New Roman"/>
          <w:sz w:val="24"/>
          <w:szCs w:val="24"/>
          <w:lang w:eastAsia="ar-SA"/>
        </w:rPr>
        <w:t>6) Финансовые потребности на реализацию мероприятий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расценки).</w:t>
      </w:r>
    </w:p>
    <w:p w:rsidR="000E71A9" w:rsidRPr="000E71A9" w:rsidRDefault="000E71A9" w:rsidP="000E71A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71A9">
        <w:rPr>
          <w:rFonts w:ascii="Times New Roman" w:hAnsi="Times New Roman"/>
          <w:sz w:val="24"/>
          <w:szCs w:val="24"/>
          <w:lang w:eastAsia="ar-SA"/>
        </w:rPr>
        <w:t>7) 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мероприятия.</w:t>
      </w:r>
    </w:p>
    <w:p w:rsidR="000E71A9" w:rsidRPr="000E71A9" w:rsidRDefault="000E71A9" w:rsidP="000E71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sz w:val="24"/>
          <w:szCs w:val="24"/>
          <w:lang w:eastAsia="ru-RU"/>
        </w:rPr>
        <w:t>8) Определение источников финансирования мероприятий.</w:t>
      </w:r>
    </w:p>
    <w:p w:rsidR="000E71A9" w:rsidRPr="000E71A9" w:rsidRDefault="000E71A9" w:rsidP="000E71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sz w:val="24"/>
          <w:szCs w:val="24"/>
          <w:lang w:eastAsia="ru-RU"/>
        </w:rPr>
        <w:t>Источниками финансирования могут быть:</w:t>
      </w:r>
    </w:p>
    <w:p w:rsidR="000E71A9" w:rsidRPr="000E71A9" w:rsidRDefault="000E71A9" w:rsidP="000E71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sz w:val="24"/>
          <w:szCs w:val="24"/>
          <w:lang w:eastAsia="ru-RU"/>
        </w:rPr>
        <w:t>- собственные средст</w:t>
      </w:r>
      <w:r w:rsidR="0064534E">
        <w:rPr>
          <w:rFonts w:ascii="Times New Roman" w:eastAsia="Times New Roman" w:hAnsi="Times New Roman"/>
          <w:sz w:val="24"/>
          <w:szCs w:val="24"/>
          <w:lang w:eastAsia="ru-RU"/>
        </w:rPr>
        <w:t>ва Администрации Новониколаевского</w:t>
      </w:r>
      <w:r w:rsidRPr="000E71A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поселения;</w:t>
      </w:r>
    </w:p>
    <w:p w:rsidR="000E71A9" w:rsidRPr="000E71A9" w:rsidRDefault="000E71A9" w:rsidP="000E71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sz w:val="24"/>
          <w:szCs w:val="24"/>
          <w:lang w:eastAsia="ru-RU"/>
        </w:rPr>
        <w:t>- финансовые средства, полученные от применения тарифов на подключение и надбавки к тарифам (при условии их установления);</w:t>
      </w:r>
    </w:p>
    <w:p w:rsidR="000E71A9" w:rsidRPr="000E71A9" w:rsidRDefault="000E71A9" w:rsidP="000E71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sz w:val="24"/>
          <w:szCs w:val="24"/>
          <w:lang w:eastAsia="ru-RU"/>
        </w:rPr>
        <w:t xml:space="preserve">- финансовые средства, определяемые в ходе реализации федеральных, региональных, муниципальных целевых программ. </w:t>
      </w:r>
    </w:p>
    <w:p w:rsidR="000E71A9" w:rsidRPr="000E71A9" w:rsidRDefault="000E71A9" w:rsidP="000E71A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71A9">
        <w:rPr>
          <w:rFonts w:ascii="Times New Roman" w:hAnsi="Times New Roman"/>
          <w:sz w:val="24"/>
          <w:szCs w:val="24"/>
          <w:lang w:eastAsia="ar-SA"/>
        </w:rPr>
        <w:t>9) 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плана мероприятий.</w:t>
      </w:r>
    </w:p>
    <w:p w:rsidR="000E71A9" w:rsidRPr="000E71A9" w:rsidRDefault="000E71A9" w:rsidP="000E71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sz w:val="24"/>
          <w:szCs w:val="24"/>
          <w:lang w:eastAsia="ru-RU"/>
        </w:rPr>
        <w:t>10) Выполнение расчета надбавок к тарифам (при необходимости).</w:t>
      </w:r>
    </w:p>
    <w:p w:rsidR="000E71A9" w:rsidRPr="000E71A9" w:rsidRDefault="000E71A9" w:rsidP="000E71A9">
      <w:pPr>
        <w:shd w:val="clear" w:color="auto" w:fill="FFFFFF"/>
        <w:spacing w:after="0" w:line="240" w:lineRule="auto"/>
        <w:ind w:firstLine="708"/>
        <w:jc w:val="both"/>
        <w:textAlignment w:val="top"/>
        <w:outlineLvl w:val="0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11) Осуществление координации работ по реализации плана мероприятий МУП </w:t>
      </w:r>
      <w:r w:rsidRPr="000E71A9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>«Нов</w:t>
      </w:r>
      <w:r w:rsidR="0064534E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>ониколаевского ЖКХ</w:t>
      </w:r>
      <w:r w:rsidRPr="000E71A9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» и </w:t>
      </w:r>
      <w:r w:rsidR="0064534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Администрации Новониколаевского</w:t>
      </w:r>
      <w:r w:rsidRPr="000E71A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сельского поселения.</w:t>
      </w:r>
    </w:p>
    <w:p w:rsidR="000E71A9" w:rsidRPr="000E71A9" w:rsidRDefault="000E71A9" w:rsidP="000E71A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1A9" w:rsidRPr="000E71A9" w:rsidRDefault="000E71A9" w:rsidP="000E71A9">
      <w:pPr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плана мероприятий</w:t>
      </w:r>
    </w:p>
    <w:p w:rsidR="000E71A9" w:rsidRPr="000E71A9" w:rsidRDefault="000E71A9" w:rsidP="000E71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 мероприятий должен содержать:</w:t>
      </w:r>
    </w:p>
    <w:p w:rsidR="000E71A9" w:rsidRPr="000E71A9" w:rsidRDefault="000E71A9" w:rsidP="000E71A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sz w:val="24"/>
          <w:szCs w:val="24"/>
          <w:lang w:eastAsia="ru-RU"/>
        </w:rPr>
        <w:t>цели и задачи разработки и реализации плана мероприятий;</w:t>
      </w:r>
    </w:p>
    <w:p w:rsidR="000E71A9" w:rsidRPr="000E71A9" w:rsidRDefault="000E71A9" w:rsidP="000E71A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sz w:val="24"/>
          <w:szCs w:val="24"/>
          <w:lang w:eastAsia="ru-RU"/>
        </w:rPr>
        <w:t>анализ существующего состояния систем водоснабжения и водоотведения;</w:t>
      </w:r>
    </w:p>
    <w:p w:rsidR="000E71A9" w:rsidRPr="000E71A9" w:rsidRDefault="000E71A9" w:rsidP="000E71A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основные проблемы, не позволяющие обеспечить необходимый уровень объемов и качества воды;</w:t>
      </w:r>
    </w:p>
    <w:p w:rsidR="000E71A9" w:rsidRPr="000E71A9" w:rsidRDefault="000E71A9" w:rsidP="000E71A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sz w:val="24"/>
          <w:szCs w:val="24"/>
          <w:lang w:eastAsia="ru-RU"/>
        </w:rPr>
        <w:t>план технических мероприятий по системам водоснабжения, обеспечивающий состояния систем водоснабжения и условий их эксплуатации до уровня, задаваемого целевыми индикаторами, и подключение строящихся (реконструируемых) объектов к системам водоснабжения;</w:t>
      </w:r>
    </w:p>
    <w:p w:rsidR="000E71A9" w:rsidRPr="000E71A9" w:rsidRDefault="000E71A9" w:rsidP="000E71A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sz w:val="24"/>
          <w:szCs w:val="24"/>
          <w:lang w:eastAsia="ru-RU"/>
        </w:rPr>
        <w:t>объем финансовых потребностей, необходимых для реализации мероприятий плана мероприятий, с разбивкой по источникам финансирования;</w:t>
      </w:r>
    </w:p>
    <w:p w:rsidR="000E71A9" w:rsidRPr="000E71A9" w:rsidRDefault="000E71A9" w:rsidP="000E71A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sz w:val="24"/>
          <w:szCs w:val="24"/>
          <w:lang w:eastAsia="ru-RU"/>
        </w:rPr>
        <w:t>сроки реализации мероприятий плана мероприятий;</w:t>
      </w:r>
    </w:p>
    <w:p w:rsidR="000E71A9" w:rsidRPr="000E71A9" w:rsidRDefault="000E71A9" w:rsidP="000E71A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E71A9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0E71A9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плана мероприятий.</w:t>
      </w:r>
    </w:p>
    <w:p w:rsidR="000E71A9" w:rsidRPr="000E71A9" w:rsidRDefault="000E71A9" w:rsidP="000E71A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1A9" w:rsidRPr="000E71A9" w:rsidRDefault="000E71A9" w:rsidP="000E71A9">
      <w:pPr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b/>
          <w:sz w:val="24"/>
          <w:szCs w:val="24"/>
          <w:lang w:eastAsia="ru-RU"/>
        </w:rPr>
        <w:t>Срок реализации плана мероприятий</w:t>
      </w:r>
    </w:p>
    <w:p w:rsidR="000E71A9" w:rsidRPr="000E71A9" w:rsidRDefault="000E71A9" w:rsidP="000E71A9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71A9" w:rsidRPr="000E71A9" w:rsidRDefault="000E71A9" w:rsidP="000E71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реализации плана мероприятий – 1 июня 2024г. – 31 декабря 2025г.</w:t>
      </w:r>
    </w:p>
    <w:p w:rsidR="000E71A9" w:rsidRPr="000E71A9" w:rsidRDefault="000E71A9" w:rsidP="000E71A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1A9" w:rsidRPr="000E71A9" w:rsidRDefault="000E71A9" w:rsidP="000E71A9">
      <w:pPr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внесения изменений в техническое задание</w:t>
      </w:r>
    </w:p>
    <w:p w:rsidR="000E71A9" w:rsidRPr="000E71A9" w:rsidRDefault="000E71A9" w:rsidP="000E71A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E71A9" w:rsidRPr="000E71A9" w:rsidRDefault="000E71A9" w:rsidP="000E71A9">
      <w:pPr>
        <w:shd w:val="clear" w:color="auto" w:fill="FFFFFF"/>
        <w:spacing w:after="0" w:line="240" w:lineRule="auto"/>
        <w:ind w:firstLine="708"/>
        <w:jc w:val="both"/>
        <w:textAlignment w:val="top"/>
        <w:outlineLvl w:val="0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Пересмотр (внесение изменений) в утвержденное техническое задание осуществляется по инициати</w:t>
      </w:r>
      <w:r w:rsidR="0064534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ве Администрации Новониколаевского</w:t>
      </w:r>
      <w:r w:rsidRPr="000E71A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сельского поселения или по инициативе </w:t>
      </w:r>
      <w:r w:rsidRPr="000E71A9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 МУП «Нов</w:t>
      </w:r>
      <w:r w:rsidR="0064534E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>ониколаевского ЖКХ</w:t>
      </w:r>
      <w:r w:rsidRPr="000E71A9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>».</w:t>
      </w:r>
    </w:p>
    <w:p w:rsidR="000E71A9" w:rsidRPr="000E71A9" w:rsidRDefault="000E71A9" w:rsidP="000E71A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sz w:val="24"/>
          <w:szCs w:val="24"/>
          <w:lang w:eastAsia="ru-RU"/>
        </w:rPr>
        <w:tab/>
        <w:t>Основаниями для пересмотра (внесение изменений) в утвержденное техническое задание могут быть:</w:t>
      </w:r>
    </w:p>
    <w:p w:rsidR="000E71A9" w:rsidRPr="000E71A9" w:rsidRDefault="000E71A9" w:rsidP="000E71A9">
      <w:pPr>
        <w:numPr>
          <w:ilvl w:val="1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sz w:val="24"/>
          <w:szCs w:val="24"/>
          <w:lang w:eastAsia="ru-RU"/>
        </w:rPr>
        <w:t>принятие или внесение изменений в иные программы (или иные документы), влияющие на изменение условий технического задания;</w:t>
      </w:r>
    </w:p>
    <w:p w:rsidR="000E71A9" w:rsidRPr="000E71A9" w:rsidRDefault="000E71A9" w:rsidP="000E71A9">
      <w:pPr>
        <w:numPr>
          <w:ilvl w:val="1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sz w:val="24"/>
          <w:szCs w:val="24"/>
          <w:lang w:eastAsia="ru-RU"/>
        </w:rPr>
        <w:t>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0E71A9" w:rsidRPr="000E71A9" w:rsidRDefault="000E71A9" w:rsidP="000E71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sz w:val="24"/>
          <w:szCs w:val="24"/>
          <w:lang w:eastAsia="ru-RU"/>
        </w:rPr>
        <w:t>Пересмотр (внесение изменений) технического задания может производиться не чаще одного раза в год.</w:t>
      </w:r>
    </w:p>
    <w:p w:rsidR="000E71A9" w:rsidRPr="000E71A9" w:rsidRDefault="000E71A9" w:rsidP="000E71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1A9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пересмотр технического задания осуществляется по инициативе </w:t>
      </w:r>
      <w:r w:rsidRPr="000E71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МУП</w:t>
      </w:r>
      <w:r w:rsidRPr="000E71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71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«Нов</w:t>
      </w:r>
      <w:r w:rsidR="0064534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ониколаевского ЖКХ</w:t>
      </w:r>
      <w:r w:rsidRPr="000E71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»,</w:t>
      </w:r>
      <w:r w:rsidRPr="000E71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E71A9">
        <w:rPr>
          <w:rFonts w:ascii="Times New Roman" w:eastAsia="Times New Roman" w:hAnsi="Times New Roman"/>
          <w:sz w:val="24"/>
          <w:szCs w:val="24"/>
          <w:lang w:eastAsia="ru-RU"/>
        </w:rPr>
        <w:t>заявление о необходимости пересмотра, направляемое Гла</w:t>
      </w:r>
      <w:r w:rsidR="0064534E">
        <w:rPr>
          <w:rFonts w:ascii="Times New Roman" w:eastAsia="Times New Roman" w:hAnsi="Times New Roman"/>
          <w:sz w:val="24"/>
          <w:szCs w:val="24"/>
          <w:lang w:eastAsia="ru-RU"/>
        </w:rPr>
        <w:t>ве Администрации Новониколаевского</w:t>
      </w:r>
      <w:r w:rsidRPr="000E71A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должно сопровождаться обоснованием причин пересмотра (внесения изменений) с приложением необходимых документов.</w:t>
      </w:r>
    </w:p>
    <w:p w:rsidR="000E71A9" w:rsidRPr="000E71A9" w:rsidRDefault="000E71A9" w:rsidP="000E71A9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0E71A9" w:rsidRPr="000E71A9" w:rsidRDefault="000E71A9" w:rsidP="000E71A9">
      <w:pPr>
        <w:rPr>
          <w:rFonts w:asciiTheme="minorHAnsi" w:eastAsiaTheme="minorEastAsia" w:hAnsiTheme="minorHAnsi" w:cstheme="minorBidi"/>
          <w:lang w:eastAsia="ru-RU"/>
        </w:rPr>
      </w:pPr>
    </w:p>
    <w:p w:rsidR="000E71A9" w:rsidRPr="00C24ED0" w:rsidRDefault="000E71A9" w:rsidP="00C24ED0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C24ED0" w:rsidRPr="00C24ED0" w:rsidRDefault="00C24ED0" w:rsidP="00C24ED0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sectPr w:rsidR="00C24ED0" w:rsidRPr="00C24ED0" w:rsidSect="000E71A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E4A"/>
    <w:multiLevelType w:val="hybridMultilevel"/>
    <w:tmpl w:val="04D47B98"/>
    <w:lvl w:ilvl="0" w:tplc="96A0E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1B2EFE"/>
    <w:multiLevelType w:val="multilevel"/>
    <w:tmpl w:val="EE942FC8"/>
    <w:lvl w:ilvl="0">
      <w:start w:val="2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2">
    <w:nsid w:val="38A72259"/>
    <w:multiLevelType w:val="hybridMultilevel"/>
    <w:tmpl w:val="BD3C4042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177BE"/>
    <w:multiLevelType w:val="multilevel"/>
    <w:tmpl w:val="AD9A73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5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5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39"/>
    <w:rsid w:val="000E71A9"/>
    <w:rsid w:val="001F5BDE"/>
    <w:rsid w:val="00301739"/>
    <w:rsid w:val="00356D52"/>
    <w:rsid w:val="003B4A0C"/>
    <w:rsid w:val="0064534E"/>
    <w:rsid w:val="007F318D"/>
    <w:rsid w:val="008C531C"/>
    <w:rsid w:val="00974AFF"/>
    <w:rsid w:val="009C7D0E"/>
    <w:rsid w:val="00AD437E"/>
    <w:rsid w:val="00BD3CCF"/>
    <w:rsid w:val="00C24ED0"/>
    <w:rsid w:val="00D313B3"/>
    <w:rsid w:val="00E26A3A"/>
    <w:rsid w:val="00E4214B"/>
    <w:rsid w:val="00FC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4214B"/>
    <w:rPr>
      <w:color w:val="0000FF"/>
      <w:u w:val="single"/>
    </w:rPr>
  </w:style>
  <w:style w:type="table" w:styleId="a4">
    <w:name w:val="Table Grid"/>
    <w:basedOn w:val="a1"/>
    <w:uiPriority w:val="59"/>
    <w:rsid w:val="00C24ED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24ED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D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43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4214B"/>
    <w:rPr>
      <w:color w:val="0000FF"/>
      <w:u w:val="single"/>
    </w:rPr>
  </w:style>
  <w:style w:type="table" w:styleId="a4">
    <w:name w:val="Table Grid"/>
    <w:basedOn w:val="a1"/>
    <w:uiPriority w:val="59"/>
    <w:rsid w:val="00C24ED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24ED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D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43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2023-01-31T08:36:00Z</cp:lastPrinted>
  <dcterms:created xsi:type="dcterms:W3CDTF">2017-02-21T04:54:00Z</dcterms:created>
  <dcterms:modified xsi:type="dcterms:W3CDTF">2024-01-31T03:56:00Z</dcterms:modified>
</cp:coreProperties>
</file>