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102A7B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6D5210">
        <w:rPr>
          <w:b/>
          <w:color w:val="000000"/>
          <w:sz w:val="28"/>
          <w:szCs w:val="28"/>
        </w:rPr>
        <w:t xml:space="preserve">НИКОЛАЕВСКОГО </w:t>
      </w:r>
      <w:r w:rsidRPr="006F4CF0">
        <w:rPr>
          <w:b/>
          <w:color w:val="000000"/>
          <w:sz w:val="28"/>
          <w:szCs w:val="28"/>
        </w:rPr>
        <w:t>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02A7B" w:rsidP="001808C9">
      <w:pPr>
        <w:rPr>
          <w:bCs/>
          <w:color w:val="000000"/>
        </w:rPr>
      </w:pPr>
      <w:r>
        <w:rPr>
          <w:bCs/>
          <w:color w:val="000000"/>
        </w:rPr>
        <w:t>27.11.2020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№</w:t>
      </w:r>
      <w:r w:rsidR="00AE3D58">
        <w:rPr>
          <w:bCs/>
          <w:color w:val="000000"/>
        </w:rPr>
        <w:t xml:space="preserve"> </w:t>
      </w:r>
      <w:bookmarkStart w:id="0" w:name="_GoBack"/>
      <w:bookmarkEnd w:id="0"/>
      <w:r w:rsidR="00AE3D58">
        <w:rPr>
          <w:bCs/>
          <w:color w:val="000000"/>
        </w:rPr>
        <w:t>155</w:t>
      </w:r>
      <w:r w:rsidR="001808C9" w:rsidRPr="003732E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6D5210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D32D3F" w:rsidRDefault="00D62137" w:rsidP="00AE5E8D">
      <w:pPr>
        <w:jc w:val="center"/>
      </w:pPr>
      <w:r w:rsidRPr="00D32D3F">
        <w:t>О внесении изменений в решение Совета Ново</w:t>
      </w:r>
      <w:r w:rsidR="006D5210">
        <w:t>николаевского</w:t>
      </w:r>
      <w:r w:rsidRPr="00D32D3F">
        <w:t xml:space="preserve"> сельского поселения </w:t>
      </w:r>
      <w:proofErr w:type="gramStart"/>
      <w:r w:rsidRPr="00D32D3F">
        <w:t>от</w:t>
      </w:r>
      <w:proofErr w:type="gramEnd"/>
      <w:r w:rsidRPr="00D32D3F">
        <w:t xml:space="preserve"> </w:t>
      </w:r>
    </w:p>
    <w:p w:rsidR="00C95D6D" w:rsidRPr="00D32D3F" w:rsidRDefault="006D5210" w:rsidP="00AE5E8D">
      <w:pPr>
        <w:jc w:val="center"/>
      </w:pPr>
      <w:r>
        <w:t>22</w:t>
      </w:r>
      <w:r w:rsidR="00D62137" w:rsidRPr="00D32D3F">
        <w:t>.03.2018 № 3</w:t>
      </w:r>
      <w:r>
        <w:t>5</w:t>
      </w:r>
      <w:r w:rsidR="00D62137" w:rsidRPr="00D32D3F">
        <w:t xml:space="preserve"> «</w:t>
      </w:r>
      <w:r w:rsidR="00AE5E8D" w:rsidRPr="00D32D3F">
        <w:t>О</w:t>
      </w:r>
      <w:r w:rsidR="009B04AE" w:rsidRPr="00D32D3F">
        <w:t xml:space="preserve">б утверждении Правил благоустройства территории </w:t>
      </w:r>
    </w:p>
    <w:p w:rsidR="00AE5E8D" w:rsidRPr="00D32D3F" w:rsidRDefault="009B04AE" w:rsidP="00AE5E8D">
      <w:pPr>
        <w:jc w:val="center"/>
      </w:pPr>
      <w:r w:rsidRPr="00D32D3F">
        <w:t>Ново</w:t>
      </w:r>
      <w:r w:rsidR="006D5210">
        <w:t>николаевского</w:t>
      </w:r>
      <w:r w:rsidRPr="00D32D3F">
        <w:t xml:space="preserve"> сельско</w:t>
      </w:r>
      <w:r w:rsidR="00C95D6D" w:rsidRPr="00D32D3F">
        <w:t>го</w:t>
      </w:r>
      <w:r w:rsidRPr="00D32D3F">
        <w:t xml:space="preserve"> поселени</w:t>
      </w:r>
      <w:r w:rsidR="00C95D6D" w:rsidRPr="00D32D3F">
        <w:t>я</w:t>
      </w:r>
      <w:r w:rsidR="00D62137" w:rsidRPr="00D32D3F">
        <w:t>»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80411B" w:rsidRPr="0080411B" w:rsidRDefault="00D62137" w:rsidP="00102A7B">
      <w:pPr>
        <w:ind w:firstLine="708"/>
        <w:jc w:val="both"/>
        <w:rPr>
          <w:lang w:bidi="ru-RU"/>
        </w:rPr>
      </w:pPr>
      <w:r>
        <w:rPr>
          <w:lang w:bidi="ru-RU"/>
        </w:rPr>
        <w:t xml:space="preserve">С целью приведения </w:t>
      </w:r>
      <w:r w:rsidR="00102A7B">
        <w:rPr>
          <w:lang w:bidi="ru-RU"/>
        </w:rPr>
        <w:t xml:space="preserve">муниципального </w:t>
      </w:r>
      <w:r w:rsidR="00D32D3F">
        <w:rPr>
          <w:lang w:bidi="ru-RU"/>
        </w:rPr>
        <w:t>нормативного</w:t>
      </w:r>
      <w:r>
        <w:rPr>
          <w:lang w:bidi="ru-RU"/>
        </w:rPr>
        <w:t xml:space="preserve"> правового акта в соответствие с законодательств</w:t>
      </w:r>
      <w:r w:rsidR="00D32D3F">
        <w:rPr>
          <w:lang w:bidi="ru-RU"/>
        </w:rPr>
        <w:t>ом</w:t>
      </w:r>
    </w:p>
    <w:p w:rsidR="00AE5E8D" w:rsidRPr="00D32D3F" w:rsidRDefault="0080411B" w:rsidP="00D32D3F">
      <w:pPr>
        <w:ind w:firstLine="708"/>
      </w:pPr>
      <w:r>
        <w:t xml:space="preserve">СОВЕТ НОВОНИКОЛАЕВСКОГО СЕЛЬСКОГО ПОСЕЛЕНИЯ </w:t>
      </w:r>
      <w:r w:rsidR="00AE5E8D" w:rsidRPr="00D32D3F">
        <w:t>РЕШИЛ:</w:t>
      </w:r>
    </w:p>
    <w:p w:rsidR="00D62137" w:rsidRPr="00D62137" w:rsidRDefault="00AE5E8D" w:rsidP="00D62137">
      <w:pPr>
        <w:ind w:firstLine="708"/>
        <w:jc w:val="both"/>
        <w:rPr>
          <w:lang w:bidi="ru-RU"/>
        </w:rPr>
      </w:pPr>
      <w:r w:rsidRPr="00AE5E8D">
        <w:t xml:space="preserve">1. </w:t>
      </w:r>
      <w:r w:rsidR="00D62137" w:rsidRPr="00D62137">
        <w:t>Внести в</w:t>
      </w:r>
      <w:r w:rsidR="00D32D3F" w:rsidRPr="00D32D3F">
        <w:t xml:space="preserve"> решение Совета Ново</w:t>
      </w:r>
      <w:r w:rsidR="006D5210">
        <w:t>николаевского</w:t>
      </w:r>
      <w:r w:rsidR="00D32D3F" w:rsidRPr="00D32D3F">
        <w:t xml:space="preserve"> сельского поселения от </w:t>
      </w:r>
      <w:r w:rsidR="006D5210">
        <w:t>22</w:t>
      </w:r>
      <w:r w:rsidR="00D32D3F" w:rsidRPr="00D32D3F">
        <w:t>.03.2018 № 3</w:t>
      </w:r>
      <w:r w:rsidR="006D5210">
        <w:t xml:space="preserve">5 </w:t>
      </w:r>
      <w:r w:rsidR="00D32D3F" w:rsidRPr="00D32D3F">
        <w:t>«Об утверждении Правил благоустройства территории Ново</w:t>
      </w:r>
      <w:r w:rsidR="006D5210">
        <w:t>николаевского</w:t>
      </w:r>
      <w:r w:rsidR="00D32D3F" w:rsidRPr="00D32D3F">
        <w:t xml:space="preserve"> сельского поселения»</w:t>
      </w:r>
      <w:r w:rsidR="00D32D3F">
        <w:t xml:space="preserve"> </w:t>
      </w:r>
      <w:r w:rsidR="00D62137" w:rsidRPr="00D62137">
        <w:rPr>
          <w:lang w:bidi="ru-RU"/>
        </w:rPr>
        <w:t>следующ</w:t>
      </w:r>
      <w:r w:rsidR="0080411B">
        <w:rPr>
          <w:lang w:bidi="ru-RU"/>
        </w:rPr>
        <w:t>е</w:t>
      </w:r>
      <w:r w:rsidR="00D62137" w:rsidRPr="00D62137">
        <w:rPr>
          <w:lang w:bidi="ru-RU"/>
        </w:rPr>
        <w:t>е изменени</w:t>
      </w:r>
      <w:r w:rsidR="0080411B">
        <w:rPr>
          <w:lang w:bidi="ru-RU"/>
        </w:rPr>
        <w:t>е</w:t>
      </w:r>
      <w:r w:rsidR="00D62137" w:rsidRPr="00D62137">
        <w:rPr>
          <w:lang w:bidi="ru-RU"/>
        </w:rPr>
        <w:t>:</w:t>
      </w:r>
    </w:p>
    <w:p w:rsidR="00D32D3F" w:rsidRDefault="00D32D3F" w:rsidP="009B04AE">
      <w:pPr>
        <w:ind w:firstLine="708"/>
        <w:jc w:val="both"/>
        <w:rPr>
          <w:lang w:bidi="ru-RU"/>
        </w:rPr>
      </w:pPr>
      <w:r>
        <w:rPr>
          <w:lang w:bidi="ru-RU"/>
        </w:rPr>
        <w:t xml:space="preserve">дополнить </w:t>
      </w:r>
      <w:r w:rsidRPr="00D32D3F">
        <w:rPr>
          <w:lang w:bidi="ru-RU"/>
        </w:rPr>
        <w:t>Правил</w:t>
      </w:r>
      <w:r>
        <w:rPr>
          <w:lang w:bidi="ru-RU"/>
        </w:rPr>
        <w:t>а</w:t>
      </w:r>
      <w:r w:rsidRPr="00D32D3F">
        <w:rPr>
          <w:lang w:bidi="ru-RU"/>
        </w:rPr>
        <w:t xml:space="preserve"> благоустройства территории Ново</w:t>
      </w:r>
      <w:r w:rsidR="006D5210">
        <w:rPr>
          <w:lang w:bidi="ru-RU"/>
        </w:rPr>
        <w:t>николаевского</w:t>
      </w:r>
      <w:r w:rsidRPr="00D32D3F">
        <w:rPr>
          <w:lang w:bidi="ru-RU"/>
        </w:rPr>
        <w:t xml:space="preserve"> сельского поселения</w:t>
      </w:r>
      <w:r>
        <w:rPr>
          <w:lang w:bidi="ru-RU"/>
        </w:rPr>
        <w:t xml:space="preserve"> разделом 11 следующего содержания:</w:t>
      </w:r>
    </w:p>
    <w:p w:rsidR="00D32D3F" w:rsidRDefault="00D32D3F" w:rsidP="009B04AE">
      <w:pPr>
        <w:ind w:firstLine="708"/>
        <w:jc w:val="both"/>
        <w:rPr>
          <w:lang w:bidi="ru-RU"/>
        </w:rPr>
      </w:pPr>
      <w:r>
        <w:rPr>
          <w:lang w:bidi="ru-RU"/>
        </w:rPr>
        <w:t>«11. Санитарная уборка контейнеров (контейнерных площадок)</w:t>
      </w:r>
    </w:p>
    <w:p w:rsidR="00D32D3F" w:rsidRDefault="00D32D3F" w:rsidP="009B04AE">
      <w:pPr>
        <w:ind w:firstLine="708"/>
        <w:jc w:val="both"/>
        <w:rPr>
          <w:lang w:bidi="ru-RU"/>
        </w:rPr>
      </w:pPr>
      <w:r>
        <w:rPr>
          <w:lang w:bidi="ru-RU"/>
        </w:rPr>
        <w:t>69. Санитарная</w:t>
      </w:r>
      <w:r w:rsidR="002E08F8">
        <w:rPr>
          <w:lang w:bidi="ru-RU"/>
        </w:rPr>
        <w:t xml:space="preserve"> уборка контейнеров (контейнерных площадок) осуществляется силами и средствами собственников (владельцев) зданий, строений, сооружений, земельных участков.</w:t>
      </w:r>
    </w:p>
    <w:p w:rsidR="002E08F8" w:rsidRDefault="002E08F8" w:rsidP="009B04AE">
      <w:pPr>
        <w:ind w:firstLine="708"/>
        <w:jc w:val="both"/>
        <w:rPr>
          <w:lang w:bidi="ru-RU"/>
        </w:rPr>
      </w:pPr>
      <w:r>
        <w:rPr>
          <w:lang w:bidi="ru-RU"/>
        </w:rPr>
        <w:t>70. Руководители организаций, предприятий, имеющих на балансе контейнеры (контейнерные площадки)</w:t>
      </w:r>
      <w:r w:rsidR="00102A7B">
        <w:rPr>
          <w:lang w:bidi="ru-RU"/>
        </w:rPr>
        <w:t>,</w:t>
      </w:r>
      <w:r>
        <w:rPr>
          <w:lang w:bidi="ru-RU"/>
        </w:rPr>
        <w:t xml:space="preserve"> обеспечивают:</w:t>
      </w:r>
    </w:p>
    <w:p w:rsidR="002E08F8" w:rsidRDefault="002E08F8" w:rsidP="009B04AE">
      <w:pPr>
        <w:ind w:firstLine="708"/>
        <w:jc w:val="both"/>
        <w:rPr>
          <w:lang w:bidi="ru-RU"/>
        </w:rPr>
      </w:pPr>
      <w:r>
        <w:rPr>
          <w:lang w:bidi="ru-RU"/>
        </w:rPr>
        <w:t>1) размещение на контейнерах (контейнерных площадках) сведения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своевременному удалению отходов;</w:t>
      </w:r>
    </w:p>
    <w:p w:rsidR="00146628" w:rsidRDefault="00146628" w:rsidP="009B04AE">
      <w:pPr>
        <w:ind w:firstLine="708"/>
        <w:jc w:val="both"/>
        <w:rPr>
          <w:lang w:bidi="ru-RU"/>
        </w:rPr>
      </w:pPr>
      <w:r>
        <w:rPr>
          <w:lang w:bidi="ru-RU"/>
        </w:rPr>
        <w:t>2) размещение на контейнерах (контейнерных площадках) информации, предостерегающей владельцев автотранспорта о недопустимости загромождения подъезда специализированного автотранспорта, разгружающего контейнеры;</w:t>
      </w:r>
    </w:p>
    <w:p w:rsidR="00146628" w:rsidRDefault="00146628" w:rsidP="009B04AE">
      <w:pPr>
        <w:ind w:firstLine="708"/>
        <w:jc w:val="both"/>
        <w:rPr>
          <w:lang w:bidi="ru-RU"/>
        </w:rPr>
      </w:pPr>
      <w:r>
        <w:rPr>
          <w:lang w:bidi="ru-RU"/>
        </w:rPr>
        <w:t>3) содержание контейнеров (контейнерных площадок) в надлежащем санитарно-техническом состоянии.».</w:t>
      </w:r>
    </w:p>
    <w:p w:rsidR="009B04AE" w:rsidRDefault="009B04AE" w:rsidP="009B04AE">
      <w:pPr>
        <w:ind w:firstLine="708"/>
        <w:jc w:val="both"/>
        <w:rPr>
          <w:lang w:bidi="ru-RU"/>
        </w:rPr>
      </w:pPr>
      <w:r w:rsidRPr="009B04AE">
        <w:rPr>
          <w:lang w:bidi="ru-RU"/>
        </w:rPr>
        <w:t xml:space="preserve">2. </w:t>
      </w:r>
      <w:r w:rsidRPr="009B04AE">
        <w:t xml:space="preserve">Настоящее </w:t>
      </w:r>
      <w:r>
        <w:t>решение</w:t>
      </w:r>
      <w:r w:rsidRPr="009B04AE">
        <w:t xml:space="preserve"> подлежит официальному опубликованию </w:t>
      </w:r>
      <w:r w:rsidR="007A2DFD">
        <w:t xml:space="preserve">в официальном печатном издании «Информационный бюллетень» </w:t>
      </w:r>
      <w:r w:rsidR="00822269">
        <w:t xml:space="preserve">и размещению на официальном </w:t>
      </w:r>
      <w:r w:rsidRPr="009B04AE">
        <w:t>сайте муниципального образования «Ново</w:t>
      </w:r>
      <w:r w:rsidR="006D5210">
        <w:t>николаевское</w:t>
      </w:r>
      <w:r w:rsidRPr="009B04AE">
        <w:t xml:space="preserve"> сельское поселение» </w:t>
      </w:r>
      <w:hyperlink r:id="rId8" w:history="1">
        <w:r w:rsidR="006D5210" w:rsidRPr="006D5210">
          <w:rPr>
            <w:rStyle w:val="a3"/>
            <w:color w:val="auto"/>
            <w:u w:val="none"/>
            <w:lang w:val="en-US"/>
          </w:rPr>
          <w:t>www</w:t>
        </w:r>
        <w:r w:rsidR="006D5210" w:rsidRPr="006D5210">
          <w:rPr>
            <w:rStyle w:val="a3"/>
            <w:color w:val="auto"/>
            <w:u w:val="none"/>
          </w:rPr>
          <w:t>.</w:t>
        </w:r>
        <w:r w:rsidR="006D5210" w:rsidRPr="006D5210">
          <w:rPr>
            <w:rStyle w:val="a3"/>
            <w:color w:val="auto"/>
            <w:u w:val="none"/>
            <w:lang w:val="en-US"/>
          </w:rPr>
          <w:t>nnselpasino</w:t>
        </w:r>
        <w:r w:rsidR="006D5210" w:rsidRPr="006D5210">
          <w:rPr>
            <w:rStyle w:val="a3"/>
            <w:color w:val="auto"/>
            <w:u w:val="none"/>
          </w:rPr>
          <w:t>.</w:t>
        </w:r>
        <w:r w:rsidR="006D5210" w:rsidRPr="006D5210">
          <w:rPr>
            <w:rStyle w:val="a3"/>
            <w:color w:val="auto"/>
            <w:u w:val="none"/>
            <w:lang w:val="en-US"/>
          </w:rPr>
          <w:t>ru</w:t>
        </w:r>
      </w:hyperlink>
      <w:r w:rsidRPr="006D5210">
        <w:rPr>
          <w:lang w:bidi="ru-RU"/>
        </w:rPr>
        <w:t>.</w:t>
      </w:r>
      <w:r w:rsidRPr="009B04AE">
        <w:rPr>
          <w:lang w:bidi="ru-RU"/>
        </w:rPr>
        <w:t xml:space="preserve"> </w:t>
      </w:r>
    </w:p>
    <w:p w:rsidR="001F19C6" w:rsidRDefault="001F19C6" w:rsidP="009B04AE">
      <w:pPr>
        <w:ind w:firstLine="708"/>
        <w:jc w:val="both"/>
        <w:rPr>
          <w:lang w:bidi="ru-RU"/>
        </w:rPr>
      </w:pPr>
      <w:r>
        <w:rPr>
          <w:lang w:bidi="ru-RU"/>
        </w:rPr>
        <w:t>3. Настоящее решение вступает в силу с даты его официального опубликования.</w:t>
      </w:r>
    </w:p>
    <w:p w:rsidR="009B04AE" w:rsidRDefault="009B04AE" w:rsidP="00820C25">
      <w:pPr>
        <w:ind w:firstLine="708"/>
        <w:jc w:val="both"/>
      </w:pPr>
    </w:p>
    <w:p w:rsidR="009B04AE" w:rsidRDefault="009B04AE" w:rsidP="00820C25">
      <w:pPr>
        <w:ind w:firstLine="708"/>
        <w:jc w:val="both"/>
      </w:pPr>
    </w:p>
    <w:p w:rsidR="00820C25" w:rsidRPr="00820C25" w:rsidRDefault="00820C25" w:rsidP="00102A7B">
      <w:pPr>
        <w:jc w:val="both"/>
        <w:rPr>
          <w:iCs/>
        </w:rPr>
      </w:pPr>
      <w:r w:rsidRPr="00820C25">
        <w:rPr>
          <w:iCs/>
        </w:rPr>
        <w:t xml:space="preserve">Глава сельского поселения                                                                   </w:t>
      </w:r>
      <w:r w:rsidR="0080411B">
        <w:rPr>
          <w:iCs/>
        </w:rPr>
        <w:t xml:space="preserve">                </w:t>
      </w:r>
      <w:r w:rsidRPr="00820C25">
        <w:rPr>
          <w:iCs/>
        </w:rPr>
        <w:t xml:space="preserve"> </w:t>
      </w:r>
      <w:r w:rsidR="00102A7B">
        <w:rPr>
          <w:iCs/>
        </w:rPr>
        <w:t xml:space="preserve">            </w:t>
      </w:r>
      <w:r w:rsidRPr="00820C25">
        <w:rPr>
          <w:iCs/>
        </w:rPr>
        <w:t xml:space="preserve"> </w:t>
      </w:r>
      <w:r w:rsidR="006D5210">
        <w:rPr>
          <w:iCs/>
        </w:rPr>
        <w:t>Бурков Д.С.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974C94" w:rsidRDefault="00974C94" w:rsidP="00802613">
      <w:pPr>
        <w:jc w:val="center"/>
        <w:rPr>
          <w:b/>
        </w:rPr>
      </w:pPr>
    </w:p>
    <w:p w:rsidR="00146628" w:rsidRDefault="00146628" w:rsidP="00802613">
      <w:pPr>
        <w:jc w:val="center"/>
        <w:rPr>
          <w:b/>
        </w:rPr>
      </w:pPr>
    </w:p>
    <w:p w:rsidR="00146628" w:rsidRDefault="00146628" w:rsidP="00802613">
      <w:pPr>
        <w:jc w:val="center"/>
        <w:rPr>
          <w:b/>
        </w:rPr>
      </w:pPr>
    </w:p>
    <w:p w:rsidR="00146628" w:rsidRDefault="00146628" w:rsidP="00802613">
      <w:pPr>
        <w:jc w:val="center"/>
        <w:rPr>
          <w:b/>
        </w:rPr>
      </w:pPr>
    </w:p>
    <w:p w:rsidR="00146628" w:rsidRDefault="00146628" w:rsidP="00802613">
      <w:pPr>
        <w:jc w:val="center"/>
        <w:rPr>
          <w:b/>
        </w:rPr>
      </w:pPr>
    </w:p>
    <w:p w:rsidR="00146628" w:rsidRDefault="00146628" w:rsidP="00802613">
      <w:pPr>
        <w:jc w:val="center"/>
        <w:rPr>
          <w:b/>
        </w:rPr>
      </w:pPr>
    </w:p>
    <w:p w:rsidR="00802613" w:rsidRDefault="00802613"/>
    <w:sectPr w:rsidR="00802613" w:rsidSect="00C95D6D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58" w:rsidRDefault="00D56058" w:rsidP="00C95D6D">
      <w:r>
        <w:separator/>
      </w:r>
    </w:p>
  </w:endnote>
  <w:endnote w:type="continuationSeparator" w:id="0">
    <w:p w:rsidR="00D56058" w:rsidRDefault="00D56058" w:rsidP="00C9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58" w:rsidRDefault="00D56058" w:rsidP="00C95D6D">
      <w:r>
        <w:separator/>
      </w:r>
    </w:p>
  </w:footnote>
  <w:footnote w:type="continuationSeparator" w:id="0">
    <w:p w:rsidR="00D56058" w:rsidRDefault="00D56058" w:rsidP="00C9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69" w:rsidRDefault="00822269">
    <w:pPr>
      <w:pStyle w:val="ac"/>
      <w:jc w:val="center"/>
    </w:pPr>
  </w:p>
  <w:p w:rsidR="00822269" w:rsidRDefault="00822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D062F38"/>
    <w:multiLevelType w:val="hybridMultilevel"/>
    <w:tmpl w:val="9BBC0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84A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917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5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638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A7B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2888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32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9DB"/>
    <w:rsid w:val="00130B40"/>
    <w:rsid w:val="00130F97"/>
    <w:rsid w:val="00131536"/>
    <w:rsid w:val="0013166C"/>
    <w:rsid w:val="001317C7"/>
    <w:rsid w:val="001319E9"/>
    <w:rsid w:val="00131A19"/>
    <w:rsid w:val="00131DCE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6628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11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8E3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359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3F2D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2D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9C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9DA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4F1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8F8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A7F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6CD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5B66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3E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ED4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B85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77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3F51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210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34E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6A5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80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A12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DFD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B5A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1B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269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5E5E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4F2F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963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0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C94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1F4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549"/>
    <w:rsid w:val="009925FA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4B3B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4AE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4F4F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0AA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CEC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58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76D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9B2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5D6D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3A3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D3F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CCE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058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137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1FB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D55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73C"/>
    <w:rsid w:val="00E72D27"/>
    <w:rsid w:val="00E72E86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0C3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1C8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46C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47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04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B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B04AE"/>
  </w:style>
  <w:style w:type="numbering" w:customStyle="1" w:styleId="11">
    <w:name w:val="Нет списка11"/>
    <w:next w:val="a2"/>
    <w:uiPriority w:val="99"/>
    <w:semiHidden/>
    <w:unhideWhenUsed/>
    <w:rsid w:val="009B04AE"/>
  </w:style>
  <w:style w:type="paragraph" w:styleId="a9">
    <w:name w:val="Body Text"/>
    <w:basedOn w:val="a"/>
    <w:link w:val="aa"/>
    <w:semiHidden/>
    <w:rsid w:val="009B04AE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a">
    <w:name w:val="Основной текст Знак"/>
    <w:basedOn w:val="a0"/>
    <w:link w:val="a9"/>
    <w:semiHidden/>
    <w:rsid w:val="009B04AE"/>
    <w:rPr>
      <w:rFonts w:ascii="Arial" w:eastAsia="Lucida Sans Unicode" w:hAnsi="Arial" w:cs="Tahoma"/>
      <w:sz w:val="24"/>
      <w:szCs w:val="24"/>
      <w:lang w:eastAsia="ru-RU" w:bidi="ru-RU"/>
    </w:rPr>
  </w:style>
  <w:style w:type="table" w:customStyle="1" w:styleId="2">
    <w:name w:val="Сетка таблицы2"/>
    <w:basedOn w:val="a1"/>
    <w:next w:val="a4"/>
    <w:rsid w:val="009B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9B04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c">
    <w:name w:val="header"/>
    <w:basedOn w:val="a"/>
    <w:link w:val="ad"/>
    <w:uiPriority w:val="99"/>
    <w:rsid w:val="009B04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B04AE"/>
  </w:style>
  <w:style w:type="paragraph" w:customStyle="1" w:styleId="ConsNormal">
    <w:name w:val="ConsNormal"/>
    <w:rsid w:val="009B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9B04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B04AE"/>
  </w:style>
  <w:style w:type="paragraph" w:customStyle="1" w:styleId="formattext">
    <w:name w:val="formattext"/>
    <w:basedOn w:val="a"/>
    <w:rsid w:val="009B04AE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9B04A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B04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2020-01-17T07:47:00Z</cp:lastPrinted>
  <dcterms:created xsi:type="dcterms:W3CDTF">2016-02-18T05:56:00Z</dcterms:created>
  <dcterms:modified xsi:type="dcterms:W3CDTF">2020-11-27T07:53:00Z</dcterms:modified>
</cp:coreProperties>
</file>