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7CA" w:rsidRPr="002F57CA" w:rsidRDefault="002F57CA" w:rsidP="002F5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57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118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2F57CA" w:rsidRPr="002F57CA" w:rsidRDefault="002F57CA" w:rsidP="002F5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57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НОВОНИКОЛАЕВСКОГО СЕЛЬСКОГО ПОСЕЛЕНИЯ</w:t>
      </w:r>
    </w:p>
    <w:p w:rsidR="002F57CA" w:rsidRPr="002F57CA" w:rsidRDefault="002F57CA" w:rsidP="002F5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F57CA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2F57CA" w:rsidRPr="002F57CA" w:rsidRDefault="002F57CA" w:rsidP="002F5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57CA" w:rsidRPr="002F57CA" w:rsidRDefault="002F57CA" w:rsidP="002F5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F5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2F57CA" w:rsidRPr="002F57CA" w:rsidRDefault="002F57CA" w:rsidP="002F57C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F57CA" w:rsidRPr="002F57CA" w:rsidRDefault="002F57CA" w:rsidP="002F57C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F57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118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12.03.2019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C118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D10D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F57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118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78</w:t>
      </w:r>
    </w:p>
    <w:p w:rsidR="002F57CA" w:rsidRPr="002F57CA" w:rsidRDefault="002F57CA" w:rsidP="002F57C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2F57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Pr="002F57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Новониколаевка</w:t>
      </w:r>
    </w:p>
    <w:p w:rsidR="002F57CA" w:rsidRPr="002F57CA" w:rsidRDefault="002F57CA" w:rsidP="002F5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57CA" w:rsidRPr="002F57CA" w:rsidRDefault="002F57CA" w:rsidP="002F5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решение Совета Новониколаевского сельского поселения от 22.10.2008 № 38 «Об утверждении Положения о проведении конкурсов </w:t>
      </w:r>
      <w:proofErr w:type="gramStart"/>
      <w:r w:rsidRPr="002F5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</w:p>
    <w:p w:rsidR="002F57CA" w:rsidRPr="002F57CA" w:rsidRDefault="002F57CA" w:rsidP="002F5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замещение вакантных должностей муниципальной службы»</w:t>
      </w:r>
    </w:p>
    <w:p w:rsidR="002F57CA" w:rsidRPr="002F57CA" w:rsidRDefault="002F57CA" w:rsidP="002F57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57CA" w:rsidRPr="002F57CA" w:rsidRDefault="002F57CA" w:rsidP="002F57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7CA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приведения муниципального правового акта в соответствие с действующим законодательством</w:t>
      </w:r>
    </w:p>
    <w:p w:rsidR="002F57CA" w:rsidRPr="002F57CA" w:rsidRDefault="002F57CA" w:rsidP="002F57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F57CA" w:rsidRPr="002F57CA" w:rsidRDefault="002F57CA" w:rsidP="002F57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НОВОНИКОЛАЕВСКОГО СЕЛЬСКОГО ПОСЕЛЕНИЯ РЕШИЛ:</w:t>
      </w:r>
    </w:p>
    <w:p w:rsidR="002F57CA" w:rsidRPr="002F57CA" w:rsidRDefault="002F57CA" w:rsidP="002F57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57CA" w:rsidRPr="002F57CA" w:rsidRDefault="002F57CA" w:rsidP="002F57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7CA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Положение о проведении конкурсов на замещение вакантных должностей муниципальной службы (далее – Положение), утвержденное решением Совета Новониколаевского сельского поселения от 22.10.2008 № 38, следующие изменения:</w:t>
      </w:r>
    </w:p>
    <w:p w:rsidR="002F57CA" w:rsidRPr="002F57CA" w:rsidRDefault="002F57CA" w:rsidP="002F57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351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5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</w:t>
      </w:r>
      <w:r w:rsidR="00351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1.2, </w:t>
      </w:r>
      <w:r w:rsidRPr="002F57CA">
        <w:rPr>
          <w:rFonts w:ascii="Times New Roman" w:eastAsia="Times New Roman" w:hAnsi="Times New Roman" w:cs="Times New Roman"/>
          <w:sz w:val="24"/>
          <w:szCs w:val="24"/>
          <w:lang w:eastAsia="ru-RU"/>
        </w:rPr>
        <w:t>1.3 Положения изложить в следующей редакции:</w:t>
      </w:r>
    </w:p>
    <w:p w:rsidR="002F57CA" w:rsidRPr="003519B0" w:rsidRDefault="003519B0" w:rsidP="002F57CA">
      <w:pPr>
        <w:pStyle w:val="a3"/>
        <w:ind w:firstLine="708"/>
      </w:pPr>
      <w:r>
        <w:t>«</w:t>
      </w:r>
      <w:r w:rsidR="002F57CA" w:rsidRPr="003519B0">
        <w:t xml:space="preserve">1.2.  Конкурс на замещение вакантной  должности муниципальной службы (далее - конкурс) проводится с целью замещения вакантных  должностей муниципальной службы </w:t>
      </w:r>
      <w:r w:rsidR="00D10D66">
        <w:t xml:space="preserve"> </w:t>
      </w:r>
      <w:r w:rsidR="002F57CA" w:rsidRPr="003519B0">
        <w:t xml:space="preserve">квалифицированными кадрами, обеспечивает право граждан </w:t>
      </w:r>
      <w:r w:rsidR="00BB5B9E" w:rsidRPr="003519B0">
        <w:t xml:space="preserve"> </w:t>
      </w:r>
      <w:r w:rsidR="002F57CA" w:rsidRPr="003519B0">
        <w:t xml:space="preserve"> на равный доступ к муниципальной службе, а также право муниципальных служащих администрации сельского поселения (далее – муниципальные служащие) на должностной рост на конкурсной основе.</w:t>
      </w:r>
    </w:p>
    <w:p w:rsidR="002F57CA" w:rsidRPr="002F57CA" w:rsidRDefault="002F57CA" w:rsidP="002F5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</w:t>
      </w:r>
      <w:r w:rsidRPr="002F5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Вакантной  должностью муниципальной службы в администрации признается не замещенная муниципальным  служащим  должность муниципальной службы, предусмотренная в штатном расписании администрации.</w:t>
      </w:r>
    </w:p>
    <w:p w:rsidR="003519B0" w:rsidRPr="002F57CA" w:rsidRDefault="002F57CA" w:rsidP="003519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1.3</w:t>
      </w:r>
      <w:r w:rsidR="00351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519B0" w:rsidRPr="00351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519B0" w:rsidRPr="002F57CA">
        <w:rPr>
          <w:rFonts w:ascii="Times New Roman" w:eastAsia="Calibri" w:hAnsi="Times New Roman" w:cs="Times New Roman"/>
          <w:sz w:val="24"/>
          <w:szCs w:val="24"/>
        </w:rPr>
        <w:t>Право на участие в конкурсе имеют граждане Российской Федерации, граждане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 (далее - граждане),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Федерации, Томской области о муниципальной службе квалификационным требованиям к вакантной должности муниципальной службы при отсутствии</w:t>
      </w:r>
      <w:proofErr w:type="gramEnd"/>
      <w:r w:rsidR="003519B0" w:rsidRPr="002F57CA">
        <w:rPr>
          <w:rFonts w:ascii="Times New Roman" w:eastAsia="Calibri" w:hAnsi="Times New Roman" w:cs="Times New Roman"/>
          <w:sz w:val="24"/>
          <w:szCs w:val="24"/>
        </w:rPr>
        <w:t xml:space="preserve"> обстоятельств, препятствующих поступлению на муниципальную службу.</w:t>
      </w:r>
    </w:p>
    <w:p w:rsidR="003519B0" w:rsidRDefault="003519B0" w:rsidP="003519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7CA">
        <w:rPr>
          <w:rFonts w:ascii="Times New Roman" w:eastAsia="Calibri" w:hAnsi="Times New Roman" w:cs="Times New Roman"/>
          <w:sz w:val="24"/>
          <w:szCs w:val="24"/>
        </w:rPr>
        <w:t xml:space="preserve">Не допускается </w:t>
      </w:r>
      <w:proofErr w:type="gramStart"/>
      <w:r w:rsidRPr="002F57CA">
        <w:rPr>
          <w:rFonts w:ascii="Times New Roman" w:eastAsia="Calibri" w:hAnsi="Times New Roman" w:cs="Times New Roman"/>
          <w:sz w:val="24"/>
          <w:szCs w:val="24"/>
        </w:rPr>
        <w:t>установление</w:t>
      </w:r>
      <w:proofErr w:type="gramEnd"/>
      <w:r w:rsidRPr="002F57CA">
        <w:rPr>
          <w:rFonts w:ascii="Times New Roman" w:eastAsia="Calibri" w:hAnsi="Times New Roman" w:cs="Times New Roman"/>
          <w:sz w:val="24"/>
          <w:szCs w:val="24"/>
        </w:rPr>
        <w:t xml:space="preserve"> каких бы то ни было прямых или косвенных ограничений прав граждан на участие в конкурсе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  <w:r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3519B0" w:rsidRDefault="003519B0" w:rsidP="003519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2)  пункт 2.4. Положения изложить в следующей редакции:</w:t>
      </w:r>
    </w:p>
    <w:p w:rsidR="003519B0" w:rsidRPr="003519B0" w:rsidRDefault="003519B0" w:rsidP="003519B0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«2.4</w:t>
      </w:r>
      <w:r w:rsidRPr="003519B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3519B0">
        <w:rPr>
          <w:rFonts w:ascii="Times New Roman" w:hAnsi="Times New Roman" w:cs="Times New Roman"/>
          <w:sz w:val="24"/>
          <w:szCs w:val="24"/>
        </w:rPr>
        <w:t>Гражданин, изъявивший желание участвовать в конкурсе, представляет в конкурсную комиссию следующие документы:</w:t>
      </w:r>
    </w:p>
    <w:p w:rsidR="003519B0" w:rsidRPr="003519B0" w:rsidRDefault="003519B0" w:rsidP="003519B0">
      <w:pPr>
        <w:pStyle w:val="a3"/>
      </w:pPr>
      <w:r w:rsidRPr="003519B0">
        <w:t>1) заявление с просьбой о поступлении на муниципальную службу и замещении должности муниципальной службы;</w:t>
      </w:r>
    </w:p>
    <w:p w:rsidR="003519B0" w:rsidRPr="003519B0" w:rsidRDefault="003519B0" w:rsidP="003519B0">
      <w:pPr>
        <w:pStyle w:val="a3"/>
      </w:pPr>
      <w:bookmarkStart w:id="1" w:name="dst2"/>
      <w:bookmarkEnd w:id="1"/>
      <w:r w:rsidRPr="003519B0">
        <w:t>2) собственноручно заполненную и подписанную анкету по </w:t>
      </w:r>
      <w:hyperlink r:id="rId6" w:anchor="dst100007" w:history="1">
        <w:r w:rsidRPr="003519B0">
          <w:rPr>
            <w:color w:val="666699"/>
          </w:rPr>
          <w:t>форме</w:t>
        </w:r>
      </w:hyperlink>
      <w:r w:rsidRPr="003519B0">
        <w:t>, установленной уполномоченным Правительством Российской Федерации федеральным органом исполнительной власти;</w:t>
      </w:r>
    </w:p>
    <w:p w:rsidR="003519B0" w:rsidRPr="003519B0" w:rsidRDefault="003519B0" w:rsidP="003519B0">
      <w:pPr>
        <w:pStyle w:val="a3"/>
      </w:pPr>
      <w:bookmarkStart w:id="2" w:name="dst100139"/>
      <w:bookmarkEnd w:id="2"/>
      <w:r w:rsidRPr="003519B0">
        <w:lastRenderedPageBreak/>
        <w:t>3) паспорт;</w:t>
      </w:r>
    </w:p>
    <w:p w:rsidR="003519B0" w:rsidRPr="003519B0" w:rsidRDefault="003519B0" w:rsidP="003519B0">
      <w:pPr>
        <w:pStyle w:val="a3"/>
      </w:pPr>
      <w:bookmarkStart w:id="3" w:name="dst100140"/>
      <w:bookmarkEnd w:id="3"/>
      <w:r w:rsidRPr="003519B0">
        <w:t>4) трудовую книжку, за исключением случаев, когда трудовой договор (контракт) заключается впервые;</w:t>
      </w:r>
    </w:p>
    <w:p w:rsidR="003519B0" w:rsidRPr="003519B0" w:rsidRDefault="003519B0" w:rsidP="003519B0">
      <w:pPr>
        <w:pStyle w:val="a3"/>
      </w:pPr>
      <w:bookmarkStart w:id="4" w:name="dst100141"/>
      <w:bookmarkEnd w:id="4"/>
      <w:r w:rsidRPr="003519B0">
        <w:t>5) документ об образовании;</w:t>
      </w:r>
    </w:p>
    <w:p w:rsidR="003519B0" w:rsidRPr="003519B0" w:rsidRDefault="003519B0" w:rsidP="003519B0">
      <w:pPr>
        <w:pStyle w:val="a3"/>
      </w:pPr>
      <w:bookmarkStart w:id="5" w:name="dst100142"/>
      <w:bookmarkEnd w:id="5"/>
      <w:r w:rsidRPr="003519B0"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3519B0" w:rsidRPr="003519B0" w:rsidRDefault="003519B0" w:rsidP="003519B0">
      <w:pPr>
        <w:pStyle w:val="a3"/>
      </w:pPr>
      <w:bookmarkStart w:id="6" w:name="dst100143"/>
      <w:bookmarkEnd w:id="6"/>
      <w:r w:rsidRPr="003519B0"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3519B0" w:rsidRPr="003519B0" w:rsidRDefault="003519B0" w:rsidP="003519B0">
      <w:pPr>
        <w:pStyle w:val="a3"/>
      </w:pPr>
      <w:bookmarkStart w:id="7" w:name="dst51"/>
      <w:bookmarkEnd w:id="7"/>
      <w:r w:rsidRPr="003519B0">
        <w:t>8) документы воинского учета - для граждан, пребывающих в запасе, и лиц, подлеж</w:t>
      </w:r>
      <w:r w:rsidR="00C75685">
        <w:t>ащих призыву на военную службу;</w:t>
      </w:r>
    </w:p>
    <w:p w:rsidR="003519B0" w:rsidRPr="003519B0" w:rsidRDefault="003519B0" w:rsidP="003519B0">
      <w:pPr>
        <w:pStyle w:val="a3"/>
      </w:pPr>
      <w:bookmarkStart w:id="8" w:name="dst67"/>
      <w:bookmarkEnd w:id="8"/>
      <w:r w:rsidRPr="003519B0">
        <w:t>9) заключение медицинской организации об отсутствии заболевания, препятствующего посту</w:t>
      </w:r>
      <w:r w:rsidR="00C75685">
        <w:t>плению на муниципальную службу;</w:t>
      </w:r>
    </w:p>
    <w:p w:rsidR="003519B0" w:rsidRPr="003519B0" w:rsidRDefault="003519B0" w:rsidP="003519B0">
      <w:pPr>
        <w:pStyle w:val="a3"/>
      </w:pPr>
      <w:bookmarkStart w:id="9" w:name="dst100146"/>
      <w:bookmarkEnd w:id="9"/>
      <w:r w:rsidRPr="003519B0"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3519B0" w:rsidRPr="003519B0" w:rsidRDefault="00C75685" w:rsidP="003519B0">
      <w:pPr>
        <w:pStyle w:val="a3"/>
      </w:pPr>
      <w:bookmarkStart w:id="10" w:name="dst100320"/>
      <w:bookmarkEnd w:id="10"/>
      <w:r>
        <w:t xml:space="preserve">11) </w:t>
      </w:r>
      <w:r w:rsidR="00D64A0D">
        <w:rPr>
          <w:shd w:val="clear" w:color="auto" w:fill="FFFFFF"/>
        </w:rPr>
        <w:t xml:space="preserve"> </w:t>
      </w:r>
      <w:r w:rsidR="00D64A0D" w:rsidRPr="002F15A4">
        <w:rPr>
          <w:rFonts w:eastAsia="Calibri"/>
          <w:lang w:eastAsia="en-US"/>
        </w:rPr>
        <w:t>сведения, предусмотренные статьей 15.1 Федерального закона</w:t>
      </w:r>
      <w:r w:rsidR="00D64A0D">
        <w:rPr>
          <w:rFonts w:eastAsia="Calibri"/>
          <w:lang w:eastAsia="en-US"/>
        </w:rPr>
        <w:t xml:space="preserve"> от 2 марта 2007 года № 25-ФЗ «О муниципальной службе в Российской Федерации»</w:t>
      </w:r>
      <w:r w:rsidR="00D64A0D" w:rsidRPr="002F15A4">
        <w:rPr>
          <w:rFonts w:eastAsia="Calibri"/>
          <w:lang w:eastAsia="en-US"/>
        </w:rPr>
        <w:t>;</w:t>
      </w:r>
    </w:p>
    <w:p w:rsidR="002F57CA" w:rsidRPr="002F57CA" w:rsidRDefault="003519B0" w:rsidP="00C75685">
      <w:pPr>
        <w:pStyle w:val="a3"/>
      </w:pPr>
      <w:bookmarkStart w:id="11" w:name="dst100147"/>
      <w:bookmarkEnd w:id="11"/>
      <w:r w:rsidRPr="003519B0">
        <w:t>1</w:t>
      </w:r>
      <w:r w:rsidR="00C75685">
        <w:t>2</w:t>
      </w:r>
      <w:r w:rsidRPr="003519B0">
        <w:t>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</w:t>
      </w:r>
      <w:proofErr w:type="gramStart"/>
      <w:r w:rsidRPr="003519B0">
        <w:t>.</w:t>
      </w:r>
      <w:r w:rsidR="00C75685">
        <w:t>».</w:t>
      </w:r>
      <w:proofErr w:type="gramEnd"/>
    </w:p>
    <w:p w:rsidR="002F57CA" w:rsidRPr="002F57CA" w:rsidRDefault="002F57CA" w:rsidP="002F57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 </w:t>
      </w:r>
      <w:hyperlink r:id="rId7" w:history="1">
        <w:r w:rsidRPr="00D64A0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www.n</w:t>
        </w:r>
        <w:r w:rsidRPr="00D64A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</w:t>
        </w:r>
        <w:r w:rsidRPr="00D64A0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selpasino.ru</w:t>
        </w:r>
      </w:hyperlink>
      <w:r w:rsidRPr="002F57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57CA" w:rsidRPr="002F57CA" w:rsidRDefault="002F57CA" w:rsidP="002F57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F57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2F57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2F57CA" w:rsidRPr="002F57CA" w:rsidRDefault="002F57CA" w:rsidP="002F57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F57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2F57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2F57CA" w:rsidRPr="002F57CA" w:rsidRDefault="002F57CA" w:rsidP="002F57C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F57CA" w:rsidRPr="002F57CA" w:rsidRDefault="002F57CA" w:rsidP="002F57C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F57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Глава сельского поселения                                                                Д.С. Бурков</w:t>
      </w:r>
    </w:p>
    <w:p w:rsidR="002F57CA" w:rsidRPr="002F57CA" w:rsidRDefault="002F57CA" w:rsidP="002F57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F57CA" w:rsidRPr="002F57CA" w:rsidRDefault="002F57CA" w:rsidP="002F57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7CA" w:rsidRPr="002F57CA" w:rsidRDefault="002F57CA" w:rsidP="002F57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57CA" w:rsidRPr="002F57CA" w:rsidRDefault="002F57CA" w:rsidP="002F57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F57CA" w:rsidRPr="002F57CA" w:rsidRDefault="002F57CA" w:rsidP="002F57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57CA" w:rsidRPr="002F57CA" w:rsidRDefault="002F57CA" w:rsidP="002F57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57CA" w:rsidRPr="002F57CA" w:rsidRDefault="002F57CA" w:rsidP="002F57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57CA" w:rsidRPr="002F57CA" w:rsidRDefault="002F57CA" w:rsidP="002F5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7CA" w:rsidRPr="002F57CA" w:rsidRDefault="002F57CA" w:rsidP="002F5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7CA" w:rsidRPr="002F57CA" w:rsidRDefault="00D64A0D" w:rsidP="002F57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bCs/>
        </w:rPr>
        <w:t xml:space="preserve"> </w:t>
      </w:r>
    </w:p>
    <w:p w:rsidR="005842D4" w:rsidRDefault="005842D4"/>
    <w:sectPr w:rsidR="005842D4" w:rsidSect="00D10D6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942"/>
    <w:rsid w:val="002F57CA"/>
    <w:rsid w:val="003519B0"/>
    <w:rsid w:val="005842D4"/>
    <w:rsid w:val="005E15C4"/>
    <w:rsid w:val="00675942"/>
    <w:rsid w:val="00BB5B9E"/>
    <w:rsid w:val="00C118D2"/>
    <w:rsid w:val="00C75685"/>
    <w:rsid w:val="00D10D66"/>
    <w:rsid w:val="00D6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5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5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nselpasin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29300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DB451-CBF4-43AF-81A5-AD8BB31AD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2019-02-01T08:11:00Z</dcterms:created>
  <dcterms:modified xsi:type="dcterms:W3CDTF">2019-03-12T03:16:00Z</dcterms:modified>
</cp:coreProperties>
</file>