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452" w:rsidRDefault="00D57452" w:rsidP="00D57452">
      <w:pPr>
        <w:jc w:val="center"/>
      </w:pPr>
      <w:r>
        <w:t>Томская область Асиновский район</w:t>
      </w:r>
    </w:p>
    <w:p w:rsidR="00D57452" w:rsidRDefault="00D57452" w:rsidP="00D57452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D57452" w:rsidRDefault="00D57452" w:rsidP="00D57452">
      <w:pPr>
        <w:jc w:val="center"/>
        <w:rPr>
          <w:b/>
          <w:sz w:val="28"/>
        </w:rPr>
      </w:pPr>
      <w:r>
        <w:rPr>
          <w:b/>
          <w:sz w:val="28"/>
        </w:rPr>
        <w:t>НОВОНИКОЛАЕВСКОГО СЕЛЬСКОГО ПОСЕЛЕНИЯ</w:t>
      </w:r>
    </w:p>
    <w:p w:rsidR="00D57452" w:rsidRDefault="00D57452" w:rsidP="00D57452">
      <w:pPr>
        <w:jc w:val="center"/>
        <w:rPr>
          <w:b/>
          <w:sz w:val="28"/>
        </w:rPr>
      </w:pPr>
    </w:p>
    <w:p w:rsidR="00D57452" w:rsidRDefault="00D57452" w:rsidP="00D57452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D57452" w:rsidRDefault="00D57452" w:rsidP="00D57452">
      <w:pPr>
        <w:jc w:val="center"/>
        <w:rPr>
          <w:b/>
          <w:sz w:val="28"/>
        </w:rPr>
      </w:pPr>
      <w:bookmarkStart w:id="0" w:name="_GoBack"/>
      <w:bookmarkEnd w:id="0"/>
    </w:p>
    <w:p w:rsidR="00D57452" w:rsidRDefault="00D57452" w:rsidP="00D57452">
      <w:r>
        <w:t>08.02</w:t>
      </w:r>
      <w:r>
        <w:t xml:space="preserve">.2021                                                                                                         № </w:t>
      </w:r>
      <w:r>
        <w:t>4</w:t>
      </w:r>
      <w:r>
        <w:t xml:space="preserve">                                                                                                                    </w:t>
      </w:r>
    </w:p>
    <w:p w:rsidR="00D57452" w:rsidRDefault="00D57452" w:rsidP="00D57452"/>
    <w:p w:rsidR="00D57452" w:rsidRDefault="00D57452" w:rsidP="00D57452">
      <w:r>
        <w:t xml:space="preserve">                                                </w:t>
      </w:r>
      <w:proofErr w:type="gramStart"/>
      <w:r>
        <w:t>с</w:t>
      </w:r>
      <w:proofErr w:type="gramEnd"/>
      <w:r>
        <w:t>. Новониколаевка</w:t>
      </w:r>
    </w:p>
    <w:p w:rsidR="00D57452" w:rsidRDefault="00D57452" w:rsidP="00D57452">
      <w:pPr>
        <w:spacing w:before="100" w:beforeAutospacing="1"/>
        <w:jc w:val="center"/>
      </w:pPr>
      <w:r>
        <w:t>О внесении изменений в постановление Администрации Новониколаевского сельского поселения от 15.10.2014 №128 «</w:t>
      </w:r>
      <w:r w:rsidRPr="00D57452">
        <w:t>О порядке оповещения населения о чрезвычайных ситуациях</w:t>
      </w:r>
      <w:r w:rsidRPr="00D57452">
        <w:t xml:space="preserve"> </w:t>
      </w:r>
      <w:r w:rsidRPr="00D57452">
        <w:t>природного и техногенного характера</w:t>
      </w:r>
      <w:r>
        <w:t>»</w:t>
      </w:r>
    </w:p>
    <w:p w:rsidR="00212453" w:rsidRDefault="00212453" w:rsidP="00D57452">
      <w:pPr>
        <w:spacing w:before="100" w:beforeAutospacing="1"/>
        <w:jc w:val="center"/>
      </w:pPr>
    </w:p>
    <w:p w:rsidR="00212453" w:rsidRDefault="00212453" w:rsidP="0021245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приведения муниципальной правовой базы в соответствие с действующим законодательством</w:t>
      </w:r>
    </w:p>
    <w:p w:rsidR="00D57452" w:rsidRDefault="00212453" w:rsidP="0021245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453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212453" w:rsidRPr="00212453" w:rsidRDefault="00212453" w:rsidP="00212453">
      <w:pPr>
        <w:ind w:right="-2" w:firstLine="708"/>
        <w:jc w:val="both"/>
      </w:pPr>
      <w:r w:rsidRPr="00212453">
        <w:t>1. Внести в</w:t>
      </w:r>
      <w:r>
        <w:t xml:space="preserve"> порядок оповещения населения о чрезвычайных ситуациях природного и техногенного характера, утвержденного постановлением </w:t>
      </w:r>
      <w:r w:rsidRPr="00212453">
        <w:t>Администрации Новониколаевского се</w:t>
      </w:r>
      <w:r>
        <w:t xml:space="preserve">льского поселения  </w:t>
      </w:r>
      <w:r w:rsidRPr="00212453">
        <w:t xml:space="preserve"> от </w:t>
      </w:r>
      <w:r>
        <w:t xml:space="preserve">15.10.2014 </w:t>
      </w:r>
      <w:r w:rsidRPr="00212453">
        <w:t>№</w:t>
      </w:r>
      <w:r>
        <w:t xml:space="preserve"> 128</w:t>
      </w:r>
      <w:r w:rsidRPr="00212453">
        <w:t>, следующие изменения:</w:t>
      </w:r>
    </w:p>
    <w:p w:rsidR="00212453" w:rsidRDefault="00212453" w:rsidP="00212453">
      <w:pPr>
        <w:ind w:right="-2"/>
        <w:jc w:val="both"/>
      </w:pPr>
      <w:r w:rsidRPr="00212453">
        <w:tab/>
        <w:t xml:space="preserve">1) </w:t>
      </w:r>
      <w:r>
        <w:t xml:space="preserve"> пункт 2 постановления изложить в следующей редакции:</w:t>
      </w:r>
    </w:p>
    <w:p w:rsidR="00212453" w:rsidRPr="00212453" w:rsidRDefault="00212453" w:rsidP="00212453">
      <w:pPr>
        <w:jc w:val="both"/>
      </w:pPr>
      <w:r>
        <w:t>«2.</w:t>
      </w:r>
      <w:r w:rsidRPr="00212453">
        <w:t xml:space="preserve"> </w:t>
      </w:r>
      <w:r w:rsidRPr="00212453">
        <w:t xml:space="preserve">  При проведении оповещения населения привлечь к организации приёма (передачи) сигналов оповещения и оперативной информации, а также организации круглосуточного дежурства в помещениях, где установлены системы оповещения работников Администрации Новониколаевского сельского поселения и гражданское население:</w:t>
      </w:r>
    </w:p>
    <w:p w:rsidR="00212453" w:rsidRPr="00212453" w:rsidRDefault="00212453" w:rsidP="00212453">
      <w:pPr>
        <w:jc w:val="both"/>
      </w:pPr>
      <w:r w:rsidRPr="00212453">
        <w:t xml:space="preserve">       д. Гарь – </w:t>
      </w:r>
      <w:r>
        <w:t>Платова Марина</w:t>
      </w:r>
      <w:r w:rsidRPr="00212453">
        <w:t xml:space="preserve"> Николаевна  (8 901 6</w:t>
      </w:r>
      <w:r>
        <w:t>09</w:t>
      </w:r>
      <w:r w:rsidRPr="00212453">
        <w:t xml:space="preserve"> </w:t>
      </w:r>
      <w:r>
        <w:t>2575</w:t>
      </w:r>
      <w:r w:rsidRPr="00212453">
        <w:t>)</w:t>
      </w:r>
    </w:p>
    <w:p w:rsidR="00212453" w:rsidRPr="00212453" w:rsidRDefault="00212453" w:rsidP="00212453">
      <w:pPr>
        <w:jc w:val="both"/>
      </w:pPr>
      <w:r w:rsidRPr="00212453">
        <w:t xml:space="preserve">       с. Копыловка – </w:t>
      </w:r>
      <w:proofErr w:type="spellStart"/>
      <w:r>
        <w:t>Ерёмкина</w:t>
      </w:r>
      <w:proofErr w:type="spellEnd"/>
      <w:r>
        <w:t xml:space="preserve"> Галина Владимировна</w:t>
      </w:r>
      <w:r w:rsidRPr="00212453">
        <w:t xml:space="preserve">  </w:t>
      </w:r>
      <w:proofErr w:type="gramStart"/>
      <w:r w:rsidRPr="00212453">
        <w:t>(</w:t>
      </w:r>
      <w:r>
        <w:t xml:space="preserve"> </w:t>
      </w:r>
      <w:proofErr w:type="gramEnd"/>
      <w:r>
        <w:t xml:space="preserve">8961 </w:t>
      </w:r>
      <w:r w:rsidR="005D3669">
        <w:t>889 08 99</w:t>
      </w:r>
      <w:r w:rsidRPr="00212453">
        <w:t>)</w:t>
      </w:r>
    </w:p>
    <w:p w:rsidR="00212453" w:rsidRPr="00212453" w:rsidRDefault="00212453" w:rsidP="00212453">
      <w:pPr>
        <w:jc w:val="both"/>
      </w:pPr>
      <w:r w:rsidRPr="00212453">
        <w:t xml:space="preserve">       с. Минаевка – </w:t>
      </w:r>
      <w:r w:rsidR="005D3669">
        <w:t>Столбова Ольга Николаевна</w:t>
      </w:r>
      <w:r w:rsidRPr="00212453">
        <w:t xml:space="preserve">  (8</w:t>
      </w:r>
      <w:r w:rsidR="005D3669">
        <w:t> 952 679 37 19</w:t>
      </w:r>
      <w:r w:rsidRPr="00212453">
        <w:t>)</w:t>
      </w:r>
    </w:p>
    <w:p w:rsidR="00212453" w:rsidRPr="00212453" w:rsidRDefault="00212453" w:rsidP="00212453">
      <w:pPr>
        <w:jc w:val="both"/>
      </w:pPr>
      <w:r w:rsidRPr="00212453">
        <w:t xml:space="preserve">       п. Большой Кордон – Путинцева Надежда Петровна  (8 961 888 04 34)</w:t>
      </w:r>
    </w:p>
    <w:p w:rsidR="00212453" w:rsidRPr="00212453" w:rsidRDefault="00212453" w:rsidP="00212453">
      <w:pPr>
        <w:jc w:val="both"/>
      </w:pPr>
      <w:r w:rsidRPr="00212453">
        <w:t xml:space="preserve">       д. Михайловка – </w:t>
      </w:r>
      <w:r w:rsidR="005D3669">
        <w:t xml:space="preserve">Суханова </w:t>
      </w:r>
      <w:r w:rsidRPr="00212453">
        <w:t xml:space="preserve"> </w:t>
      </w:r>
      <w:r w:rsidR="005D3669">
        <w:t>Валентина Николаевна</w:t>
      </w:r>
      <w:r w:rsidRPr="00212453">
        <w:t xml:space="preserve">  (8 9</w:t>
      </w:r>
      <w:r w:rsidR="005D3669">
        <w:t>5</w:t>
      </w:r>
      <w:r w:rsidRPr="00212453">
        <w:t>2</w:t>
      </w:r>
      <w:r w:rsidR="005D3669">
        <w:t> 679 67 55</w:t>
      </w:r>
      <w:r w:rsidRPr="00212453">
        <w:t>)</w:t>
      </w:r>
    </w:p>
    <w:p w:rsidR="00212453" w:rsidRPr="00212453" w:rsidRDefault="00212453" w:rsidP="00212453">
      <w:pPr>
        <w:jc w:val="both"/>
      </w:pPr>
      <w:r w:rsidRPr="00212453">
        <w:t xml:space="preserve">       д. Караколь – </w:t>
      </w:r>
      <w:proofErr w:type="spellStart"/>
      <w:r w:rsidRPr="00212453">
        <w:t>Меченков</w:t>
      </w:r>
      <w:r w:rsidR="005D3669">
        <w:t>а</w:t>
      </w:r>
      <w:proofErr w:type="spellEnd"/>
      <w:r w:rsidR="005D3669">
        <w:t xml:space="preserve"> Анастасия Николаевна </w:t>
      </w:r>
      <w:r w:rsidRPr="00212453">
        <w:t>(8 9</w:t>
      </w:r>
      <w:r w:rsidR="005D3669">
        <w:t>52 181 42 00</w:t>
      </w:r>
      <w:r w:rsidRPr="00212453">
        <w:t>)</w:t>
      </w:r>
    </w:p>
    <w:p w:rsidR="00212453" w:rsidRDefault="00212453" w:rsidP="00212453">
      <w:pPr>
        <w:jc w:val="both"/>
      </w:pPr>
      <w:r w:rsidRPr="00212453">
        <w:t xml:space="preserve">       </w:t>
      </w:r>
      <w:proofErr w:type="gramStart"/>
      <w:r w:rsidRPr="00212453">
        <w:t>с</w:t>
      </w:r>
      <w:proofErr w:type="gramEnd"/>
      <w:r w:rsidRPr="00212453">
        <w:t xml:space="preserve">. </w:t>
      </w:r>
      <w:proofErr w:type="gramStart"/>
      <w:r w:rsidRPr="00212453">
        <w:t>Новониколаевка</w:t>
      </w:r>
      <w:proofErr w:type="gramEnd"/>
      <w:r w:rsidRPr="00212453">
        <w:t xml:space="preserve"> – Пепеляева Валентина Афанасьевна (8 960 971 36 60)</w:t>
      </w:r>
      <w:r w:rsidR="002D12F7">
        <w:t>.</w:t>
      </w:r>
      <w:r w:rsidR="005D3669">
        <w:t>»;</w:t>
      </w:r>
    </w:p>
    <w:p w:rsidR="005D3669" w:rsidRDefault="005D3669" w:rsidP="00212453">
      <w:pPr>
        <w:jc w:val="both"/>
      </w:pPr>
      <w:r>
        <w:tab/>
        <w:t>2) пункт 4 постановления изложить в следующей редакции:</w:t>
      </w:r>
    </w:p>
    <w:p w:rsidR="005D3669" w:rsidRDefault="005D3669" w:rsidP="005D3669">
      <w:r>
        <w:t>«4.</w:t>
      </w:r>
      <w:r w:rsidRPr="005D3669">
        <w:t xml:space="preserve"> </w:t>
      </w:r>
      <w:r w:rsidRPr="005D3669">
        <w:t xml:space="preserve">Для подачи звукового сигнала в </w:t>
      </w:r>
      <w:r>
        <w:t xml:space="preserve">населенных пунктах </w:t>
      </w:r>
      <w:r w:rsidRPr="005D3669">
        <w:t xml:space="preserve"> использовать звуковые си</w:t>
      </w:r>
      <w:r>
        <w:t xml:space="preserve">рены </w:t>
      </w:r>
      <w:r w:rsidRPr="005D3669">
        <w:t xml:space="preserve"> оповещения «</w:t>
      </w:r>
      <w:r>
        <w:t>С-40С</w:t>
      </w:r>
      <w:r w:rsidRPr="005D3669">
        <w:t>»:</w:t>
      </w:r>
    </w:p>
    <w:p w:rsidR="005D3669" w:rsidRPr="005D3669" w:rsidRDefault="005D3669" w:rsidP="005D3669">
      <w:r>
        <w:t xml:space="preserve">       </w:t>
      </w:r>
      <w:proofErr w:type="gramStart"/>
      <w:r>
        <w:t>с</w:t>
      </w:r>
      <w:proofErr w:type="gramEnd"/>
      <w:r>
        <w:t>. Новониколаевка – ул. Центральная, 90; ул. Рабочая, 7/1</w:t>
      </w:r>
    </w:p>
    <w:p w:rsidR="005D3669" w:rsidRPr="005D3669" w:rsidRDefault="005D3669" w:rsidP="005D3669">
      <w:r w:rsidRPr="005D3669">
        <w:t xml:space="preserve">       с. Копыловка – ул. Береговая, 20</w:t>
      </w:r>
    </w:p>
    <w:p w:rsidR="005D3669" w:rsidRPr="005D3669" w:rsidRDefault="005D3669" w:rsidP="005D3669">
      <w:r w:rsidRPr="005D3669">
        <w:t xml:space="preserve">       с. Минаевка – пер. Больничный, 2</w:t>
      </w:r>
    </w:p>
    <w:p w:rsidR="005D3669" w:rsidRPr="005D3669" w:rsidRDefault="005D3669" w:rsidP="005D3669">
      <w:r w:rsidRPr="005D3669">
        <w:t xml:space="preserve">       д. Гарь – ул. </w:t>
      </w:r>
      <w:r>
        <w:t>Центральная, 16</w:t>
      </w:r>
    </w:p>
    <w:p w:rsidR="005D3669" w:rsidRPr="005D3669" w:rsidRDefault="005D3669" w:rsidP="005D3669">
      <w:r w:rsidRPr="005D3669">
        <w:t xml:space="preserve">       д. Михайловка – ул. Центральная, 14а</w:t>
      </w:r>
    </w:p>
    <w:p w:rsidR="005D3669" w:rsidRPr="005D3669" w:rsidRDefault="005D3669" w:rsidP="005D3669">
      <w:r w:rsidRPr="005D3669">
        <w:t xml:space="preserve">       д. Караколь – ул. Центральная, 8</w:t>
      </w:r>
    </w:p>
    <w:p w:rsidR="00212453" w:rsidRPr="00212453" w:rsidRDefault="005D3669" w:rsidP="002D12F7">
      <w:r w:rsidRPr="005D3669">
        <w:t xml:space="preserve">       п. Большой Кордон ул. </w:t>
      </w:r>
      <w:proofErr w:type="gramStart"/>
      <w:r w:rsidRPr="005D3669">
        <w:t>Клубная</w:t>
      </w:r>
      <w:proofErr w:type="gramEnd"/>
      <w:r w:rsidRPr="005D3669">
        <w:t>, 3а</w:t>
      </w:r>
      <w:r>
        <w:t>.».</w:t>
      </w:r>
    </w:p>
    <w:p w:rsidR="00212453" w:rsidRPr="00212453" w:rsidRDefault="00212453" w:rsidP="00212453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 w:rsidRPr="00212453">
        <w:t xml:space="preserve">2. Настоящее постановление </w:t>
      </w:r>
      <w:r w:rsidRPr="00212453">
        <w:rPr>
          <w:rFonts w:ascii="Times New Roman CYR" w:hAnsi="Times New Roman CYR" w:cs="Times New Roman CYR"/>
          <w:kern w:val="2"/>
        </w:rPr>
        <w:t xml:space="preserve">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5" w:history="1">
        <w:r w:rsidRPr="002D12F7">
          <w:t>www.n</w:t>
        </w:r>
        <w:r w:rsidRPr="002D12F7">
          <w:rPr>
            <w:lang w:val="en-US"/>
          </w:rPr>
          <w:t>n</w:t>
        </w:r>
        <w:r w:rsidRPr="002D12F7">
          <w:t>selpasino.ru</w:t>
        </w:r>
      </w:hyperlink>
      <w:r w:rsidRPr="00212453">
        <w:rPr>
          <w:rFonts w:ascii="Times New Roman CYR" w:hAnsi="Times New Roman CYR" w:cs="Times New Roman CYR"/>
          <w:kern w:val="2"/>
        </w:rPr>
        <w:t>.</w:t>
      </w:r>
    </w:p>
    <w:p w:rsidR="00212453" w:rsidRPr="00212453" w:rsidRDefault="00212453" w:rsidP="00212453">
      <w:pPr>
        <w:tabs>
          <w:tab w:val="left" w:pos="7200"/>
        </w:tabs>
        <w:jc w:val="both"/>
      </w:pPr>
    </w:p>
    <w:p w:rsidR="00212453" w:rsidRPr="00212453" w:rsidRDefault="00212453" w:rsidP="00212453">
      <w:pPr>
        <w:tabs>
          <w:tab w:val="left" w:pos="7200"/>
        </w:tabs>
        <w:jc w:val="both"/>
      </w:pPr>
    </w:p>
    <w:p w:rsidR="00212453" w:rsidRPr="00212453" w:rsidRDefault="00212453" w:rsidP="00212453">
      <w:pPr>
        <w:tabs>
          <w:tab w:val="left" w:pos="7200"/>
        </w:tabs>
        <w:jc w:val="both"/>
      </w:pPr>
    </w:p>
    <w:p w:rsidR="00212453" w:rsidRPr="00212453" w:rsidRDefault="00212453" w:rsidP="00212453">
      <w:pPr>
        <w:tabs>
          <w:tab w:val="left" w:pos="7200"/>
        </w:tabs>
        <w:jc w:val="both"/>
      </w:pPr>
      <w:r w:rsidRPr="00212453">
        <w:t>Глава сельского поселения                                                              Д.С. Бурков</w:t>
      </w:r>
    </w:p>
    <w:p w:rsidR="00212453" w:rsidRPr="00D57452" w:rsidRDefault="00212453" w:rsidP="0021245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57452" w:rsidRDefault="00D57452" w:rsidP="00D57452">
      <w:pPr>
        <w:jc w:val="center"/>
      </w:pPr>
    </w:p>
    <w:p w:rsidR="004878A0" w:rsidRDefault="004878A0"/>
    <w:sectPr w:rsidR="00487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987"/>
    <w:rsid w:val="00212453"/>
    <w:rsid w:val="002D12F7"/>
    <w:rsid w:val="004878A0"/>
    <w:rsid w:val="00503390"/>
    <w:rsid w:val="005D3669"/>
    <w:rsid w:val="00784987"/>
    <w:rsid w:val="00D5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245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245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4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2021-02-08T07:21:00Z</cp:lastPrinted>
  <dcterms:created xsi:type="dcterms:W3CDTF">2021-02-08T06:36:00Z</dcterms:created>
  <dcterms:modified xsi:type="dcterms:W3CDTF">2021-02-08T07:28:00Z</dcterms:modified>
</cp:coreProperties>
</file>