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7B" w:rsidRPr="0009544B" w:rsidRDefault="00D35E88" w:rsidP="003E69F3">
      <w:pPr>
        <w:rPr>
          <w:rFonts w:ascii="Arial" w:hAnsi="Arial" w:cs="Arial"/>
        </w:rPr>
      </w:pPr>
      <w:r w:rsidRPr="0009544B">
        <w:rPr>
          <w:rFonts w:ascii="Arial" w:hAnsi="Arial" w:cs="Arial"/>
        </w:rPr>
        <w:t xml:space="preserve"> </w:t>
      </w:r>
    </w:p>
    <w:p w:rsidR="0094077B" w:rsidRPr="0009544B" w:rsidRDefault="0094077B" w:rsidP="0094077B">
      <w:pPr>
        <w:jc w:val="center"/>
        <w:rPr>
          <w:rFonts w:ascii="Arial" w:hAnsi="Arial" w:cs="Arial"/>
          <w:b/>
        </w:rPr>
      </w:pPr>
      <w:r w:rsidRPr="0009544B">
        <w:rPr>
          <w:rFonts w:ascii="Arial" w:hAnsi="Arial" w:cs="Arial"/>
          <w:b/>
        </w:rPr>
        <w:t>Томская область Асиновский район</w:t>
      </w:r>
    </w:p>
    <w:p w:rsidR="0094077B" w:rsidRPr="0009544B" w:rsidRDefault="0094077B" w:rsidP="0094077B">
      <w:pPr>
        <w:jc w:val="center"/>
        <w:rPr>
          <w:rFonts w:ascii="Arial" w:hAnsi="Arial" w:cs="Arial"/>
          <w:b/>
        </w:rPr>
      </w:pPr>
      <w:r w:rsidRPr="0009544B">
        <w:rPr>
          <w:rFonts w:ascii="Arial" w:hAnsi="Arial" w:cs="Arial"/>
          <w:b/>
        </w:rPr>
        <w:t xml:space="preserve">АДМИНИСТРАЦИЯ </w:t>
      </w:r>
    </w:p>
    <w:p w:rsidR="0094077B" w:rsidRPr="0009544B" w:rsidRDefault="0094077B" w:rsidP="0094077B">
      <w:pPr>
        <w:jc w:val="center"/>
        <w:rPr>
          <w:rFonts w:ascii="Arial" w:hAnsi="Arial" w:cs="Arial"/>
          <w:b/>
        </w:rPr>
      </w:pPr>
      <w:r w:rsidRPr="0009544B">
        <w:rPr>
          <w:rFonts w:ascii="Arial" w:hAnsi="Arial" w:cs="Arial"/>
          <w:b/>
        </w:rPr>
        <w:t>НОВОНИКОЛАЕВСКОГО СЕЛЬСКОГО ПОСЕЛЕНИЯ</w:t>
      </w:r>
    </w:p>
    <w:p w:rsidR="0094077B" w:rsidRPr="0009544B" w:rsidRDefault="0094077B" w:rsidP="0094077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4077B" w:rsidRPr="0009544B" w:rsidRDefault="0094077B" w:rsidP="0094077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9544B">
        <w:rPr>
          <w:rFonts w:ascii="Arial" w:hAnsi="Arial" w:cs="Arial"/>
          <w:b/>
          <w:bCs/>
          <w:sz w:val="28"/>
          <w:szCs w:val="28"/>
        </w:rPr>
        <w:t>ПОСТАНОВЛЕНИЕ</w:t>
      </w:r>
    </w:p>
    <w:p w:rsidR="0094077B" w:rsidRPr="0009544B" w:rsidRDefault="00D35E88" w:rsidP="0094077B">
      <w:pPr>
        <w:jc w:val="both"/>
        <w:rPr>
          <w:rFonts w:ascii="Arial" w:hAnsi="Arial" w:cs="Arial"/>
          <w:b/>
        </w:rPr>
      </w:pPr>
      <w:r w:rsidRPr="0009544B">
        <w:rPr>
          <w:rFonts w:ascii="Arial" w:hAnsi="Arial" w:cs="Arial"/>
          <w:b/>
        </w:rPr>
        <w:t xml:space="preserve"> 24.11.2021</w:t>
      </w:r>
      <w:r w:rsidR="0094077B" w:rsidRPr="0009544B">
        <w:rPr>
          <w:rFonts w:ascii="Arial" w:hAnsi="Arial" w:cs="Arial"/>
          <w:b/>
        </w:rPr>
        <w:t xml:space="preserve">                                                                                        </w:t>
      </w:r>
      <w:r w:rsidR="0009544B">
        <w:rPr>
          <w:rFonts w:ascii="Arial" w:hAnsi="Arial" w:cs="Arial"/>
          <w:b/>
        </w:rPr>
        <w:t xml:space="preserve">                     </w:t>
      </w:r>
      <w:r w:rsidR="0094077B" w:rsidRPr="0009544B">
        <w:rPr>
          <w:rFonts w:ascii="Arial" w:hAnsi="Arial" w:cs="Arial"/>
          <w:b/>
        </w:rPr>
        <w:t xml:space="preserve">№ </w:t>
      </w:r>
      <w:r w:rsidRPr="0009544B">
        <w:rPr>
          <w:rFonts w:ascii="Arial" w:hAnsi="Arial" w:cs="Arial"/>
          <w:b/>
        </w:rPr>
        <w:t>83</w:t>
      </w:r>
    </w:p>
    <w:p w:rsidR="0094077B" w:rsidRPr="003E69F3" w:rsidRDefault="0094077B" w:rsidP="003E69F3">
      <w:pPr>
        <w:jc w:val="both"/>
        <w:rPr>
          <w:rFonts w:ascii="Arial" w:hAnsi="Arial" w:cs="Arial"/>
          <w:sz w:val="22"/>
          <w:szCs w:val="22"/>
        </w:rPr>
      </w:pPr>
      <w:r w:rsidRPr="0009544B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proofErr w:type="gramStart"/>
      <w:r w:rsidRPr="0009544B">
        <w:rPr>
          <w:rFonts w:ascii="Arial" w:hAnsi="Arial" w:cs="Arial"/>
          <w:sz w:val="22"/>
          <w:szCs w:val="22"/>
        </w:rPr>
        <w:t>с</w:t>
      </w:r>
      <w:proofErr w:type="gramEnd"/>
      <w:r w:rsidRPr="0009544B">
        <w:rPr>
          <w:rFonts w:ascii="Arial" w:hAnsi="Arial" w:cs="Arial"/>
          <w:sz w:val="22"/>
          <w:szCs w:val="22"/>
        </w:rPr>
        <w:t>. Новониколаевка</w:t>
      </w:r>
    </w:p>
    <w:p w:rsidR="0094077B" w:rsidRPr="0009544B" w:rsidRDefault="0094077B" w:rsidP="0094077B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proofErr w:type="gramStart"/>
      <w:r w:rsidRPr="0009544B">
        <w:rPr>
          <w:rFonts w:ascii="Arial" w:hAnsi="Arial" w:cs="Arial"/>
          <w:b w:val="0"/>
          <w:sz w:val="24"/>
          <w:szCs w:val="24"/>
        </w:rPr>
        <w:t>О внесении изменений в постановление Администрации Новониколаевского сельского поселения от 07.05.2014 № 64 «Об утверждении Порядка размещения сведений о доходах, расходах, об имуществе и обязательствах имущественного характера лиц, замещающих  муниципальные должности, муниципальных служащих в  администрации Новониколаевского сельского поселения  и членов их семей  на официальном сайте муниципального образования «Новониколаевское сельское поселение» в сети «Интернет» и предоставления этих сведений средствам массовой информации для</w:t>
      </w:r>
      <w:proofErr w:type="gramEnd"/>
      <w:r w:rsidRPr="0009544B">
        <w:rPr>
          <w:rFonts w:ascii="Arial" w:hAnsi="Arial" w:cs="Arial"/>
          <w:b w:val="0"/>
          <w:sz w:val="24"/>
          <w:szCs w:val="24"/>
        </w:rPr>
        <w:t xml:space="preserve"> опубликования»</w:t>
      </w:r>
    </w:p>
    <w:p w:rsidR="0094077B" w:rsidRPr="0009544B" w:rsidRDefault="0094077B" w:rsidP="0094077B">
      <w:pPr>
        <w:jc w:val="center"/>
        <w:rPr>
          <w:rFonts w:ascii="Arial" w:hAnsi="Arial" w:cs="Arial"/>
        </w:rPr>
      </w:pPr>
    </w:p>
    <w:p w:rsidR="0094077B" w:rsidRPr="0009544B" w:rsidRDefault="0094077B" w:rsidP="0094077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9544B">
        <w:rPr>
          <w:rFonts w:ascii="Arial" w:hAnsi="Arial" w:cs="Arial"/>
        </w:rPr>
        <w:t xml:space="preserve"> </w:t>
      </w:r>
    </w:p>
    <w:p w:rsidR="0094077B" w:rsidRPr="0009544B" w:rsidRDefault="0094077B" w:rsidP="0094077B">
      <w:pPr>
        <w:ind w:firstLine="708"/>
        <w:jc w:val="both"/>
        <w:rPr>
          <w:rFonts w:ascii="Arial" w:hAnsi="Arial" w:cs="Arial"/>
        </w:rPr>
      </w:pPr>
      <w:r w:rsidRPr="0009544B">
        <w:rPr>
          <w:rFonts w:ascii="Arial" w:hAnsi="Arial" w:cs="Arial"/>
        </w:rPr>
        <w:t>С целью приведения муниципального нормативного правового акта в соответствие с  законодательством</w:t>
      </w:r>
    </w:p>
    <w:p w:rsidR="0094077B" w:rsidRPr="0009544B" w:rsidRDefault="0094077B" w:rsidP="0094077B">
      <w:pPr>
        <w:ind w:firstLine="708"/>
        <w:jc w:val="both"/>
        <w:rPr>
          <w:rFonts w:ascii="Arial" w:hAnsi="Arial" w:cs="Arial"/>
        </w:rPr>
      </w:pPr>
    </w:p>
    <w:p w:rsidR="0094077B" w:rsidRPr="0009544B" w:rsidRDefault="0094077B" w:rsidP="0094077B">
      <w:pPr>
        <w:pStyle w:val="a3"/>
        <w:ind w:firstLine="708"/>
        <w:rPr>
          <w:rFonts w:ascii="Arial" w:hAnsi="Arial" w:cs="Arial"/>
        </w:rPr>
      </w:pPr>
      <w:r w:rsidRPr="0009544B">
        <w:rPr>
          <w:rFonts w:ascii="Arial" w:hAnsi="Arial" w:cs="Arial"/>
        </w:rPr>
        <w:t>ПОСТАНОВЛЯЮ:</w:t>
      </w:r>
    </w:p>
    <w:p w:rsidR="0094077B" w:rsidRPr="0009544B" w:rsidRDefault="0094077B" w:rsidP="0094077B">
      <w:pPr>
        <w:pStyle w:val="a3"/>
        <w:ind w:firstLine="708"/>
        <w:jc w:val="both"/>
        <w:rPr>
          <w:rFonts w:ascii="Arial" w:hAnsi="Arial" w:cs="Arial"/>
        </w:rPr>
      </w:pPr>
      <w:r w:rsidRPr="0009544B">
        <w:rPr>
          <w:rFonts w:ascii="Arial" w:hAnsi="Arial" w:cs="Arial"/>
        </w:rPr>
        <w:t xml:space="preserve">1. </w:t>
      </w:r>
      <w:proofErr w:type="gramStart"/>
      <w:r w:rsidRPr="0009544B">
        <w:rPr>
          <w:rFonts w:ascii="Arial" w:hAnsi="Arial" w:cs="Arial"/>
        </w:rPr>
        <w:t>Внести в     Порядок размещения сведений о доходах, расходах, об имуществе и обязательствах имущественного характера лиц, замещающих  муниципальные должности, муниципальных служащих в  администрации Новониколаевского сельского поселения  и членов их семей  на официальном сайте муниципального образования «Новониколаевское сельское поселение» в сети «Интернет» и предоставления этих сведений средствам массовой информации для опубликования» (далее – Порядок), утвержденный  постановлением  Администрации Новониколаевского сельского поселения от 07.05.2014</w:t>
      </w:r>
      <w:proofErr w:type="gramEnd"/>
      <w:r w:rsidRPr="0009544B">
        <w:rPr>
          <w:rFonts w:ascii="Arial" w:hAnsi="Arial" w:cs="Arial"/>
        </w:rPr>
        <w:t xml:space="preserve"> № 64, </w:t>
      </w:r>
      <w:r w:rsidRPr="0009544B">
        <w:rPr>
          <w:rFonts w:ascii="Arial" w:hAnsi="Arial" w:cs="Arial"/>
          <w:b/>
        </w:rPr>
        <w:t xml:space="preserve"> </w:t>
      </w:r>
      <w:r w:rsidRPr="0009544B">
        <w:rPr>
          <w:rFonts w:ascii="Arial" w:hAnsi="Arial" w:cs="Arial"/>
        </w:rPr>
        <w:t>следующие изменения:</w:t>
      </w:r>
    </w:p>
    <w:p w:rsidR="0094077B" w:rsidRPr="0009544B" w:rsidRDefault="0094077B" w:rsidP="0094077B">
      <w:pPr>
        <w:pStyle w:val="a3"/>
        <w:ind w:firstLine="708"/>
        <w:jc w:val="both"/>
        <w:rPr>
          <w:rFonts w:ascii="Arial" w:hAnsi="Arial" w:cs="Arial"/>
        </w:rPr>
      </w:pPr>
      <w:r w:rsidRPr="0009544B">
        <w:rPr>
          <w:rFonts w:ascii="Arial" w:hAnsi="Arial" w:cs="Arial"/>
        </w:rPr>
        <w:t>1) подпункт 4 пункта 2 Порядка изложить в следующей редакции:</w:t>
      </w:r>
    </w:p>
    <w:p w:rsidR="0094077B" w:rsidRPr="0009544B" w:rsidRDefault="0094077B" w:rsidP="0094077B">
      <w:pPr>
        <w:pStyle w:val="a3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09544B">
        <w:rPr>
          <w:rFonts w:ascii="Arial" w:hAnsi="Arial" w:cs="Arial"/>
        </w:rPr>
        <w:t xml:space="preserve">«4) </w:t>
      </w:r>
      <w:r w:rsidRPr="0009544B">
        <w:rPr>
          <w:rFonts w:ascii="Arial" w:hAnsi="Arial" w:cs="Arial"/>
          <w:color w:val="000000"/>
          <w:sz w:val="28"/>
          <w:szCs w:val="28"/>
        </w:rPr>
        <w:t xml:space="preserve">  </w:t>
      </w:r>
      <w:r w:rsidRPr="0009544B">
        <w:rPr>
          <w:rFonts w:ascii="Arial" w:hAnsi="Arial" w:cs="Arial"/>
          <w:color w:val="000000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 w:rsidRPr="0009544B">
        <w:rPr>
          <w:rFonts w:ascii="Arial" w:hAnsi="Arial" w:cs="Arial"/>
          <w:color w:val="000000"/>
        </w:rPr>
        <w:t xml:space="preserve"> отчетному периоду</w:t>
      </w:r>
      <w:proofErr w:type="gramStart"/>
      <w:r w:rsidRPr="0009544B">
        <w:rPr>
          <w:rFonts w:ascii="Arial" w:hAnsi="Arial" w:cs="Arial"/>
          <w:color w:val="000000"/>
        </w:rPr>
        <w:t>.»;</w:t>
      </w:r>
      <w:proofErr w:type="gramEnd"/>
    </w:p>
    <w:p w:rsidR="0094077B" w:rsidRPr="0009544B" w:rsidRDefault="0094077B" w:rsidP="0094077B">
      <w:pPr>
        <w:pStyle w:val="a3"/>
        <w:ind w:firstLine="708"/>
        <w:jc w:val="both"/>
        <w:rPr>
          <w:rFonts w:ascii="Arial" w:hAnsi="Arial" w:cs="Arial"/>
          <w:color w:val="000000"/>
        </w:rPr>
      </w:pPr>
      <w:r w:rsidRPr="0009544B">
        <w:rPr>
          <w:rFonts w:ascii="Arial" w:hAnsi="Arial" w:cs="Arial"/>
          <w:color w:val="000000"/>
        </w:rPr>
        <w:t>2) пункт 4 Порядка изложить в новой редакции:</w:t>
      </w:r>
    </w:p>
    <w:p w:rsidR="0094077B" w:rsidRPr="0009544B" w:rsidRDefault="0094077B" w:rsidP="0094077B">
      <w:pPr>
        <w:autoSpaceDE w:val="0"/>
        <w:autoSpaceDN w:val="0"/>
        <w:adjustRightInd w:val="0"/>
        <w:ind w:firstLine="425"/>
        <w:jc w:val="both"/>
        <w:rPr>
          <w:rFonts w:ascii="Arial" w:hAnsi="Arial" w:cs="Arial"/>
          <w:color w:val="000000"/>
        </w:rPr>
      </w:pPr>
      <w:r w:rsidRPr="0009544B">
        <w:rPr>
          <w:rFonts w:ascii="Arial" w:hAnsi="Arial" w:cs="Arial"/>
          <w:color w:val="000000"/>
        </w:rPr>
        <w:t>«4. Сведения о доходах, расходах, об имуществе и обязательствах имущественного характера, указанные в пункте 2 настоящего порядка, находятся на официальном сайте   и ежегодно обновляются в течение 14 рабочих дней со дня истечения срока, установленного для их подачи лицами, замещающими должности муниципальной службы в Администрации Новониколаевского сельского поселения</w:t>
      </w:r>
      <w:proofErr w:type="gramStart"/>
      <w:r w:rsidRPr="0009544B">
        <w:rPr>
          <w:rFonts w:ascii="Arial" w:hAnsi="Arial" w:cs="Arial"/>
          <w:color w:val="000000"/>
        </w:rPr>
        <w:t>.».</w:t>
      </w:r>
      <w:proofErr w:type="gramEnd"/>
    </w:p>
    <w:p w:rsidR="0094077B" w:rsidRPr="0009544B" w:rsidRDefault="0094077B" w:rsidP="0094077B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09544B">
        <w:rPr>
          <w:rFonts w:ascii="Arial" w:hAnsi="Arial" w:cs="Arial"/>
          <w:color w:val="000000"/>
        </w:rPr>
        <w:t xml:space="preserve">2. </w:t>
      </w:r>
      <w:r w:rsidRPr="0009544B">
        <w:rPr>
          <w:rFonts w:ascii="Arial" w:eastAsia="Calibri" w:hAnsi="Arial" w:cs="Arial"/>
          <w:lang w:eastAsia="en-US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5" w:history="1">
        <w:r w:rsidRPr="0009544B">
          <w:rPr>
            <w:rStyle w:val="a4"/>
            <w:rFonts w:ascii="Arial" w:eastAsia="Calibri" w:hAnsi="Arial" w:cs="Arial"/>
            <w:color w:val="auto"/>
            <w:u w:val="none"/>
            <w:lang w:eastAsia="en-US"/>
          </w:rPr>
          <w:t>www.n</w:t>
        </w:r>
        <w:r w:rsidRPr="0009544B">
          <w:rPr>
            <w:rStyle w:val="a4"/>
            <w:rFonts w:ascii="Arial" w:eastAsia="Calibri" w:hAnsi="Arial" w:cs="Arial"/>
            <w:color w:val="auto"/>
            <w:u w:val="none"/>
            <w:lang w:val="en-US" w:eastAsia="en-US"/>
          </w:rPr>
          <w:t>n</w:t>
        </w:r>
        <w:r w:rsidRPr="0009544B">
          <w:rPr>
            <w:rStyle w:val="a4"/>
            <w:rFonts w:ascii="Arial" w:eastAsia="Calibri" w:hAnsi="Arial" w:cs="Arial"/>
            <w:color w:val="auto"/>
            <w:u w:val="none"/>
            <w:lang w:eastAsia="en-US"/>
          </w:rPr>
          <w:t>selpasino.ru</w:t>
        </w:r>
      </w:hyperlink>
      <w:r w:rsidRPr="0009544B">
        <w:rPr>
          <w:rFonts w:ascii="Arial" w:eastAsia="Calibri" w:hAnsi="Arial" w:cs="Arial"/>
          <w:lang w:eastAsia="en-US"/>
        </w:rPr>
        <w:t xml:space="preserve">. </w:t>
      </w:r>
    </w:p>
    <w:p w:rsidR="0094077B" w:rsidRPr="0009544B" w:rsidRDefault="0094077B" w:rsidP="0094077B">
      <w:pPr>
        <w:widowControl w:val="0"/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94077B" w:rsidRPr="0009544B" w:rsidRDefault="0094077B" w:rsidP="0094077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  <w:r w:rsidRPr="0009544B">
        <w:rPr>
          <w:rFonts w:ascii="Arial" w:hAnsi="Arial" w:cs="Arial"/>
        </w:rPr>
        <w:t xml:space="preserve">Глава сельского поселения                                            </w:t>
      </w:r>
      <w:r w:rsidR="003E69F3">
        <w:rPr>
          <w:rFonts w:ascii="Arial" w:hAnsi="Arial" w:cs="Arial"/>
        </w:rPr>
        <w:t xml:space="preserve">                    </w:t>
      </w:r>
      <w:r w:rsidRPr="0009544B">
        <w:rPr>
          <w:rFonts w:ascii="Arial" w:hAnsi="Arial" w:cs="Arial"/>
        </w:rPr>
        <w:t xml:space="preserve">          Д.С. Бурков</w:t>
      </w:r>
    </w:p>
    <w:p w:rsidR="00D8714B" w:rsidRPr="0009544B" w:rsidRDefault="00D8714B">
      <w:pPr>
        <w:rPr>
          <w:rFonts w:ascii="Arial" w:hAnsi="Arial" w:cs="Arial"/>
        </w:rPr>
      </w:pPr>
    </w:p>
    <w:sectPr w:rsidR="00D8714B" w:rsidRPr="00095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1E4"/>
    <w:rsid w:val="0009544B"/>
    <w:rsid w:val="003E69F3"/>
    <w:rsid w:val="008351E4"/>
    <w:rsid w:val="0094077B"/>
    <w:rsid w:val="00D35E88"/>
    <w:rsid w:val="00D8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4077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styleId="a4">
    <w:name w:val="Hyperlink"/>
    <w:basedOn w:val="a0"/>
    <w:uiPriority w:val="99"/>
    <w:semiHidden/>
    <w:unhideWhenUsed/>
    <w:rsid w:val="009407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4077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styleId="a4">
    <w:name w:val="Hyperlink"/>
    <w:basedOn w:val="a0"/>
    <w:uiPriority w:val="99"/>
    <w:semiHidden/>
    <w:unhideWhenUsed/>
    <w:rsid w:val="009407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8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2021-11-25T09:12:00Z</cp:lastPrinted>
  <dcterms:created xsi:type="dcterms:W3CDTF">2021-11-24T06:36:00Z</dcterms:created>
  <dcterms:modified xsi:type="dcterms:W3CDTF">2021-11-29T08:09:00Z</dcterms:modified>
</cp:coreProperties>
</file>