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EA" w:rsidRDefault="00A93CEA" w:rsidP="005B4AB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93CEA" w:rsidRDefault="00A93CEA" w:rsidP="005B4AB1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CEA">
        <w:rPr>
          <w:rFonts w:ascii="Times New Roman" w:hAnsi="Times New Roman" w:cs="Times New Roman"/>
          <w:b/>
          <w:sz w:val="24"/>
          <w:szCs w:val="24"/>
        </w:rPr>
        <w:t>Томская область  Асиновский район</w:t>
      </w:r>
    </w:p>
    <w:p w:rsidR="00A93CEA" w:rsidRDefault="00A93CEA" w:rsidP="00A93CE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A93CEA" w:rsidRDefault="00A93CEA" w:rsidP="00A93CE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НОВОНИКОЛАЕВСКОГО СЕЛЬСКОГО ПОСЕЛЕНИЯ</w:t>
      </w:r>
    </w:p>
    <w:p w:rsidR="00A93CEA" w:rsidRPr="00A93CEA" w:rsidRDefault="00A93CEA" w:rsidP="00A93CEA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5B4AB1" w:rsidRPr="00053B83" w:rsidRDefault="005B4AB1" w:rsidP="00053B8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53B83">
        <w:rPr>
          <w:rFonts w:ascii="Times New Roman" w:hAnsi="Times New Roman"/>
          <w:b/>
          <w:sz w:val="24"/>
          <w:szCs w:val="24"/>
        </w:rPr>
        <w:t>ПОСТАНОВЛЕНИЕ</w:t>
      </w:r>
    </w:p>
    <w:p w:rsidR="00053B83" w:rsidRDefault="00053B83" w:rsidP="00053B8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53B83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053B83">
        <w:rPr>
          <w:rFonts w:ascii="Times New Roman" w:hAnsi="Times New Roman"/>
          <w:b/>
          <w:sz w:val="24"/>
          <w:szCs w:val="24"/>
        </w:rPr>
        <w:t>. Новониколаевка</w:t>
      </w:r>
    </w:p>
    <w:p w:rsidR="00053B83" w:rsidRDefault="00053B83" w:rsidP="00053B83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26.03.2019                                                                                                                       № 32</w:t>
      </w:r>
    </w:p>
    <w:p w:rsidR="00053B83" w:rsidRPr="00053B83" w:rsidRDefault="00053B83" w:rsidP="00053B83">
      <w:pPr>
        <w:pStyle w:val="a7"/>
        <w:rPr>
          <w:rFonts w:ascii="Times New Roman" w:hAnsi="Times New Roman"/>
          <w:b/>
          <w:sz w:val="24"/>
          <w:szCs w:val="24"/>
        </w:rPr>
      </w:pPr>
    </w:p>
    <w:p w:rsidR="00A93CEA" w:rsidRPr="00664285" w:rsidRDefault="0087757B" w:rsidP="00A93C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программы профилактики</w:t>
      </w:r>
      <w:r w:rsidR="00A93CEA" w:rsidRPr="00664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нарушений</w:t>
      </w:r>
    </w:p>
    <w:p w:rsidR="00BC3712" w:rsidRPr="00664285" w:rsidRDefault="0087757B" w:rsidP="00A93C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обязательных требований</w:t>
      </w:r>
      <w:r w:rsidR="00A93CEA" w:rsidRPr="00664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законодательства в сфере </w:t>
      </w:r>
      <w:r w:rsidR="00390939" w:rsidRPr="00664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</w:p>
    <w:p w:rsidR="0087757B" w:rsidRPr="00664285" w:rsidRDefault="0087757B" w:rsidP="00A93C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</w:t>
      </w:r>
      <w:r w:rsidR="00BC3712" w:rsidRPr="00664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 w:rsidR="00390939" w:rsidRPr="00664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C3712" w:rsidRPr="00664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07548" w:rsidRPr="00664285" w:rsidRDefault="00D07548" w:rsidP="00A93CE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548" w:rsidRDefault="0087757B" w:rsidP="00053B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B83">
        <w:rPr>
          <w:rFonts w:ascii="Times New Roman" w:hAnsi="Times New Roman"/>
          <w:sz w:val="24"/>
          <w:szCs w:val="24"/>
        </w:rPr>
        <w:t xml:space="preserve">В соответствии с частью 1 </w:t>
      </w:r>
      <w:r w:rsidR="00D07548" w:rsidRPr="00053B83">
        <w:rPr>
          <w:rFonts w:ascii="Times New Roman" w:hAnsi="Times New Roman"/>
          <w:sz w:val="24"/>
          <w:szCs w:val="24"/>
        </w:rPr>
        <w:t>статьи 8.2</w:t>
      </w:r>
      <w:r w:rsidRPr="00053B83">
        <w:rPr>
          <w:rFonts w:ascii="Times New Roman" w:hAnsi="Times New Roman"/>
          <w:sz w:val="24"/>
          <w:szCs w:val="24"/>
        </w:rPr>
        <w:t xml:space="preserve"> Федерального закона от </w:t>
      </w:r>
      <w:r w:rsidR="00DB7336" w:rsidRPr="00053B83">
        <w:rPr>
          <w:rFonts w:ascii="Times New Roman" w:hAnsi="Times New Roman"/>
          <w:sz w:val="24"/>
          <w:szCs w:val="24"/>
        </w:rPr>
        <w:t>26</w:t>
      </w:r>
      <w:r w:rsidR="00533DA7" w:rsidRPr="00053B83">
        <w:rPr>
          <w:rFonts w:ascii="Times New Roman" w:hAnsi="Times New Roman"/>
          <w:sz w:val="24"/>
          <w:szCs w:val="24"/>
        </w:rPr>
        <w:t xml:space="preserve"> декабря </w:t>
      </w:r>
      <w:r w:rsidR="00DB7336" w:rsidRPr="00053B83">
        <w:rPr>
          <w:rFonts w:ascii="Times New Roman" w:hAnsi="Times New Roman"/>
          <w:sz w:val="24"/>
          <w:szCs w:val="24"/>
        </w:rPr>
        <w:t>2008</w:t>
      </w:r>
      <w:r w:rsidR="00533DA7" w:rsidRPr="00053B83">
        <w:rPr>
          <w:rFonts w:ascii="Times New Roman" w:hAnsi="Times New Roman"/>
          <w:sz w:val="24"/>
          <w:szCs w:val="24"/>
        </w:rPr>
        <w:t xml:space="preserve"> года</w:t>
      </w:r>
      <w:r w:rsidR="00DB7336" w:rsidRPr="00053B83">
        <w:rPr>
          <w:rFonts w:ascii="Times New Roman" w:hAnsi="Times New Roman"/>
          <w:sz w:val="24"/>
          <w:szCs w:val="24"/>
        </w:rPr>
        <w:t xml:space="preserve"> №</w:t>
      </w:r>
      <w:r w:rsidRPr="00053B83">
        <w:rPr>
          <w:rFonts w:ascii="Times New Roman" w:hAnsi="Times New Roman"/>
          <w:sz w:val="24"/>
          <w:szCs w:val="24"/>
        </w:rPr>
        <w:t xml:space="preserve"> 294-ФЗ «О защите прав юридических лиц и индивидуальных предпринимателей при осущест</w:t>
      </w:r>
      <w:r w:rsidRPr="00053B83">
        <w:rPr>
          <w:rFonts w:ascii="Times New Roman" w:hAnsi="Times New Roman"/>
          <w:sz w:val="24"/>
          <w:szCs w:val="24"/>
        </w:rPr>
        <w:t>в</w:t>
      </w:r>
      <w:r w:rsidRPr="00053B83">
        <w:rPr>
          <w:rFonts w:ascii="Times New Roman" w:hAnsi="Times New Roman"/>
          <w:sz w:val="24"/>
          <w:szCs w:val="24"/>
        </w:rPr>
        <w:t xml:space="preserve">лении государственного контроля (надзора) и муниципального контроля», </w:t>
      </w:r>
      <w:hyperlink r:id="rId9" w:history="1">
        <w:r w:rsidR="00533DA7" w:rsidRPr="00053B83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пунктом 1</w:t>
        </w:r>
      </w:hyperlink>
      <w:r w:rsidR="00533DA7" w:rsidRPr="00053B83">
        <w:rPr>
          <w:rFonts w:ascii="Times New Roman" w:hAnsi="Times New Roman"/>
          <w:sz w:val="24"/>
          <w:szCs w:val="24"/>
        </w:rPr>
        <w:t xml:space="preserve"> Постано</w:t>
      </w:r>
      <w:r w:rsidR="00533DA7" w:rsidRPr="00053B83">
        <w:rPr>
          <w:rFonts w:ascii="Times New Roman" w:hAnsi="Times New Roman"/>
          <w:sz w:val="24"/>
          <w:szCs w:val="24"/>
        </w:rPr>
        <w:t>в</w:t>
      </w:r>
      <w:r w:rsidR="00533DA7" w:rsidRPr="00053B83">
        <w:rPr>
          <w:rFonts w:ascii="Times New Roman" w:hAnsi="Times New Roman"/>
          <w:sz w:val="24"/>
          <w:szCs w:val="24"/>
        </w:rPr>
        <w:t>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</w:t>
      </w:r>
      <w:proofErr w:type="gramEnd"/>
      <w:r w:rsidR="00533DA7" w:rsidRPr="00053B83">
        <w:rPr>
          <w:rFonts w:ascii="Times New Roman" w:hAnsi="Times New Roman"/>
          <w:sz w:val="24"/>
          <w:szCs w:val="24"/>
        </w:rPr>
        <w:t xml:space="preserve"> требований, требований, установленных муниципальными правовыми актами», </w:t>
      </w:r>
      <w:r w:rsidRPr="00053B83">
        <w:rPr>
          <w:rFonts w:ascii="Times New Roman" w:hAnsi="Times New Roman"/>
          <w:sz w:val="24"/>
          <w:szCs w:val="24"/>
        </w:rPr>
        <w:t>в целях ос</w:t>
      </w:r>
      <w:r w:rsidRPr="00053B83">
        <w:rPr>
          <w:rFonts w:ascii="Times New Roman" w:hAnsi="Times New Roman"/>
          <w:sz w:val="24"/>
          <w:szCs w:val="24"/>
        </w:rPr>
        <w:t>у</w:t>
      </w:r>
      <w:r w:rsidRPr="00053B83">
        <w:rPr>
          <w:rFonts w:ascii="Times New Roman" w:hAnsi="Times New Roman"/>
          <w:sz w:val="24"/>
          <w:szCs w:val="24"/>
        </w:rPr>
        <w:t>ществления фун</w:t>
      </w:r>
      <w:r w:rsidR="00D07548" w:rsidRPr="00053B83">
        <w:rPr>
          <w:rFonts w:ascii="Times New Roman" w:hAnsi="Times New Roman"/>
          <w:sz w:val="24"/>
          <w:szCs w:val="24"/>
        </w:rPr>
        <w:t>кций по муниципальному контролю</w:t>
      </w:r>
      <w:r w:rsidR="003E745D">
        <w:rPr>
          <w:rFonts w:ascii="Times New Roman" w:hAnsi="Times New Roman"/>
          <w:sz w:val="24"/>
          <w:szCs w:val="24"/>
        </w:rPr>
        <w:t xml:space="preserve"> </w:t>
      </w:r>
    </w:p>
    <w:p w:rsidR="003E745D" w:rsidRDefault="003E745D" w:rsidP="00053B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745D" w:rsidRPr="003E745D" w:rsidRDefault="003E745D" w:rsidP="00053B83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745D">
        <w:rPr>
          <w:rFonts w:ascii="Times New Roman" w:hAnsi="Times New Roman"/>
          <w:b/>
          <w:sz w:val="24"/>
          <w:szCs w:val="24"/>
        </w:rPr>
        <w:t>ПОСТАНОВЛЯЮ:</w:t>
      </w:r>
    </w:p>
    <w:p w:rsidR="005A1E7B" w:rsidRPr="00053B83" w:rsidRDefault="005A1E7B" w:rsidP="00053B8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07548" w:rsidRPr="00053B83" w:rsidRDefault="00054133" w:rsidP="00053B8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 xml:space="preserve">             1.</w:t>
      </w:r>
      <w:r w:rsidR="00664285" w:rsidRPr="00053B83">
        <w:rPr>
          <w:rFonts w:ascii="Times New Roman" w:hAnsi="Times New Roman"/>
          <w:sz w:val="24"/>
          <w:szCs w:val="24"/>
        </w:rPr>
        <w:t xml:space="preserve"> </w:t>
      </w:r>
      <w:r w:rsidR="0087757B" w:rsidRPr="00053B83">
        <w:rPr>
          <w:rFonts w:ascii="Times New Roman" w:hAnsi="Times New Roman"/>
          <w:sz w:val="24"/>
          <w:szCs w:val="24"/>
        </w:rPr>
        <w:t>Утвердить программу профилактики нарушений обязательных требований законод</w:t>
      </w:r>
      <w:r w:rsidR="0087757B" w:rsidRPr="00053B83">
        <w:rPr>
          <w:rFonts w:ascii="Times New Roman" w:hAnsi="Times New Roman"/>
          <w:sz w:val="24"/>
          <w:szCs w:val="24"/>
        </w:rPr>
        <w:t>а</w:t>
      </w:r>
      <w:r w:rsidR="0087757B" w:rsidRPr="00053B83">
        <w:rPr>
          <w:rFonts w:ascii="Times New Roman" w:hAnsi="Times New Roman"/>
          <w:sz w:val="24"/>
          <w:szCs w:val="24"/>
        </w:rPr>
        <w:t>тельства в сфере муниципального контроля</w:t>
      </w:r>
      <w:r w:rsidR="005C782A" w:rsidRPr="00053B83">
        <w:rPr>
          <w:rFonts w:ascii="Times New Roman" w:hAnsi="Times New Roman"/>
          <w:sz w:val="24"/>
          <w:szCs w:val="24"/>
        </w:rPr>
        <w:t xml:space="preserve"> на 201</w:t>
      </w:r>
      <w:r w:rsidR="00390939" w:rsidRPr="00053B83">
        <w:rPr>
          <w:rFonts w:ascii="Times New Roman" w:hAnsi="Times New Roman"/>
          <w:sz w:val="24"/>
          <w:szCs w:val="24"/>
        </w:rPr>
        <w:t>9</w:t>
      </w:r>
      <w:r w:rsidR="005C782A" w:rsidRPr="00053B83">
        <w:rPr>
          <w:rFonts w:ascii="Times New Roman" w:hAnsi="Times New Roman"/>
          <w:sz w:val="24"/>
          <w:szCs w:val="24"/>
        </w:rPr>
        <w:t xml:space="preserve"> год</w:t>
      </w:r>
      <w:r w:rsidR="00664285" w:rsidRPr="00053B83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</w:t>
      </w:r>
      <w:r w:rsidR="0087757B" w:rsidRPr="00053B83">
        <w:rPr>
          <w:rFonts w:ascii="Times New Roman" w:hAnsi="Times New Roman"/>
          <w:sz w:val="24"/>
          <w:szCs w:val="24"/>
        </w:rPr>
        <w:t>.</w:t>
      </w:r>
    </w:p>
    <w:p w:rsidR="00D07548" w:rsidRDefault="003E745D" w:rsidP="003E745D">
      <w:pPr>
        <w:pStyle w:val="a7"/>
        <w:rPr>
          <w:rFonts w:ascii="Times New Roman" w:hAnsi="Times New Roman"/>
          <w:sz w:val="24"/>
          <w:szCs w:val="24"/>
        </w:rPr>
      </w:pPr>
      <w:r w:rsidRPr="003E745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5340C5" w:rsidRPr="003E745D">
        <w:rPr>
          <w:rFonts w:ascii="Times New Roman" w:hAnsi="Times New Roman"/>
          <w:sz w:val="24"/>
          <w:szCs w:val="24"/>
        </w:rPr>
        <w:t>2.</w:t>
      </w:r>
      <w:r w:rsidR="00054133" w:rsidRPr="003E745D">
        <w:rPr>
          <w:rFonts w:ascii="Times New Roman" w:hAnsi="Times New Roman"/>
          <w:sz w:val="24"/>
          <w:szCs w:val="24"/>
        </w:rPr>
        <w:t xml:space="preserve"> </w:t>
      </w:r>
      <w:r w:rsidR="00664285" w:rsidRPr="003E745D">
        <w:rPr>
          <w:rFonts w:ascii="Times New Roman" w:hAnsi="Times New Roman"/>
          <w:sz w:val="24"/>
          <w:szCs w:val="24"/>
        </w:rPr>
        <w:t xml:space="preserve"> </w:t>
      </w:r>
      <w:r w:rsidRPr="003E745D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</w:t>
      </w:r>
      <w:r w:rsidRPr="003E745D">
        <w:rPr>
          <w:rFonts w:ascii="Times New Roman" w:hAnsi="Times New Roman"/>
          <w:sz w:val="24"/>
          <w:szCs w:val="24"/>
        </w:rPr>
        <w:t>о</w:t>
      </w:r>
      <w:r w:rsidRPr="003E745D">
        <w:rPr>
          <w:rFonts w:ascii="Times New Roman" w:hAnsi="Times New Roman"/>
          <w:sz w:val="24"/>
          <w:szCs w:val="24"/>
        </w:rPr>
        <w:t xml:space="preserve">николаевского сельского поселения </w:t>
      </w:r>
      <w:hyperlink r:id="rId10" w:history="1">
        <w:r w:rsidRPr="003E745D">
          <w:rPr>
            <w:rFonts w:ascii="Times New Roman" w:hAnsi="Times New Roman"/>
            <w:sz w:val="24"/>
            <w:szCs w:val="24"/>
          </w:rPr>
          <w:t>www.n</w:t>
        </w:r>
        <w:r w:rsidRPr="003E745D">
          <w:rPr>
            <w:rFonts w:ascii="Times New Roman" w:hAnsi="Times New Roman"/>
            <w:sz w:val="24"/>
            <w:szCs w:val="24"/>
            <w:lang w:val="en-US"/>
          </w:rPr>
          <w:t>n</w:t>
        </w:r>
        <w:r w:rsidRPr="003E745D">
          <w:rPr>
            <w:rFonts w:ascii="Times New Roman" w:hAnsi="Times New Roman"/>
            <w:sz w:val="24"/>
            <w:szCs w:val="24"/>
          </w:rPr>
          <w:t>selpasino.ru</w:t>
        </w:r>
      </w:hyperlink>
      <w:r w:rsidRPr="003E745D">
        <w:rPr>
          <w:rFonts w:ascii="Times New Roman" w:hAnsi="Times New Roman"/>
          <w:sz w:val="24"/>
          <w:szCs w:val="24"/>
        </w:rPr>
        <w:t>.</w:t>
      </w:r>
      <w:r w:rsidR="005340C5" w:rsidRPr="003E745D">
        <w:rPr>
          <w:rFonts w:ascii="Times New Roman" w:hAnsi="Times New Roman"/>
          <w:sz w:val="24"/>
          <w:szCs w:val="24"/>
        </w:rPr>
        <w:t xml:space="preserve"> </w:t>
      </w:r>
    </w:p>
    <w:p w:rsidR="00183A5A" w:rsidRPr="003E745D" w:rsidRDefault="00183A5A" w:rsidP="003E745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Должностным лицам администрации, уполномоченным на осуществление муниц</w:t>
      </w:r>
      <w:r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пального контроля в соответствующих сферах деятельности, обеспечить в пределах своей ко</w:t>
      </w:r>
      <w:r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петенции выполнение Программы профилактики нарушений, осуществляемой органом мун</w:t>
      </w:r>
      <w:r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ципального контроля – администрацией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Новониколаевского</w:t>
      </w:r>
      <w:r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в 2019 году, утвержденной пунктом 1 настоящего постановления.</w:t>
      </w:r>
    </w:p>
    <w:p w:rsidR="00D07548" w:rsidRDefault="00183A5A" w:rsidP="003E745D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07548" w:rsidRPr="003E745D">
        <w:rPr>
          <w:rFonts w:ascii="Times New Roman" w:hAnsi="Times New Roman"/>
          <w:sz w:val="24"/>
          <w:szCs w:val="24"/>
        </w:rPr>
        <w:t>. Настоящее постановление вступает в силу</w:t>
      </w:r>
      <w:r w:rsidR="00054133" w:rsidRPr="003E74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4133" w:rsidRPr="003E745D">
        <w:rPr>
          <w:rFonts w:ascii="Times New Roman" w:hAnsi="Times New Roman"/>
          <w:sz w:val="24"/>
          <w:szCs w:val="24"/>
        </w:rPr>
        <w:t>с</w:t>
      </w:r>
      <w:proofErr w:type="gramEnd"/>
      <w:r w:rsidR="00054133" w:rsidRPr="003E745D">
        <w:rPr>
          <w:rFonts w:ascii="Times New Roman" w:hAnsi="Times New Roman"/>
          <w:sz w:val="24"/>
          <w:szCs w:val="24"/>
        </w:rPr>
        <w:t xml:space="preserve"> даты его официального опубликования</w:t>
      </w:r>
      <w:r w:rsidR="00D07548" w:rsidRPr="003E745D">
        <w:rPr>
          <w:rFonts w:ascii="Times New Roman" w:hAnsi="Times New Roman"/>
          <w:sz w:val="24"/>
          <w:szCs w:val="24"/>
        </w:rPr>
        <w:t>.</w:t>
      </w:r>
    </w:p>
    <w:p w:rsidR="00183A5A" w:rsidRPr="003E745D" w:rsidRDefault="00183A5A" w:rsidP="003E745D">
      <w:pPr>
        <w:pStyle w:val="a7"/>
        <w:ind w:firstLine="708"/>
        <w:rPr>
          <w:rFonts w:ascii="Times New Roman" w:hAnsi="Times New Roman"/>
          <w:sz w:val="24"/>
          <w:szCs w:val="24"/>
        </w:rPr>
      </w:pPr>
    </w:p>
    <w:p w:rsidR="0087757B" w:rsidRPr="003E745D" w:rsidRDefault="00183A5A" w:rsidP="003E745D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7548" w:rsidRPr="00053B83" w:rsidRDefault="00D07548" w:rsidP="00053B8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C1A9A" w:rsidRPr="00053B83" w:rsidRDefault="00664285" w:rsidP="00053B8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 xml:space="preserve"> </w:t>
      </w:r>
    </w:p>
    <w:p w:rsidR="0087757B" w:rsidRPr="00053B83" w:rsidRDefault="00390939" w:rsidP="00053B8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>Глава</w:t>
      </w:r>
      <w:r w:rsidR="005B4AB1" w:rsidRPr="00053B83">
        <w:rPr>
          <w:rFonts w:ascii="Times New Roman" w:hAnsi="Times New Roman"/>
          <w:sz w:val="24"/>
          <w:szCs w:val="24"/>
        </w:rPr>
        <w:t xml:space="preserve"> сельского  поселения                                      </w:t>
      </w:r>
      <w:r w:rsidR="00054133" w:rsidRPr="00053B83">
        <w:rPr>
          <w:rFonts w:ascii="Times New Roman" w:hAnsi="Times New Roman"/>
          <w:sz w:val="24"/>
          <w:szCs w:val="24"/>
        </w:rPr>
        <w:t xml:space="preserve">                      </w:t>
      </w:r>
      <w:r w:rsidR="00664285" w:rsidRPr="00053B83">
        <w:rPr>
          <w:rFonts w:ascii="Times New Roman" w:hAnsi="Times New Roman"/>
          <w:sz w:val="24"/>
          <w:szCs w:val="24"/>
        </w:rPr>
        <w:t xml:space="preserve">                         </w:t>
      </w:r>
      <w:r w:rsidR="00054133" w:rsidRPr="00053B83">
        <w:rPr>
          <w:rFonts w:ascii="Times New Roman" w:hAnsi="Times New Roman"/>
          <w:sz w:val="24"/>
          <w:szCs w:val="24"/>
        </w:rPr>
        <w:t>Д.С.</w:t>
      </w:r>
      <w:r w:rsidR="00664285" w:rsidRPr="00053B83">
        <w:rPr>
          <w:rFonts w:ascii="Times New Roman" w:hAnsi="Times New Roman"/>
          <w:sz w:val="24"/>
          <w:szCs w:val="24"/>
        </w:rPr>
        <w:t xml:space="preserve"> </w:t>
      </w:r>
      <w:r w:rsidR="00054133" w:rsidRPr="00053B83">
        <w:rPr>
          <w:rFonts w:ascii="Times New Roman" w:hAnsi="Times New Roman"/>
          <w:sz w:val="24"/>
          <w:szCs w:val="24"/>
        </w:rPr>
        <w:t>Бурков</w:t>
      </w:r>
    </w:p>
    <w:p w:rsidR="00E80E33" w:rsidRPr="00053B83" w:rsidRDefault="00E80E33" w:rsidP="00053B83">
      <w:pPr>
        <w:pStyle w:val="a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4AB1" w:rsidRPr="00053B83" w:rsidRDefault="005B4AB1" w:rsidP="00053B83">
      <w:pPr>
        <w:pStyle w:val="a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4AB1" w:rsidRPr="00053B83" w:rsidRDefault="005B4AB1" w:rsidP="00053B83">
      <w:pPr>
        <w:pStyle w:val="a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4AB1" w:rsidRPr="00053B83" w:rsidRDefault="005B4AB1" w:rsidP="00053B83">
      <w:pPr>
        <w:pStyle w:val="a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4AB1" w:rsidRPr="00053B83" w:rsidRDefault="005B4AB1" w:rsidP="00053B83">
      <w:pPr>
        <w:pStyle w:val="a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4AB1" w:rsidRPr="00053B83" w:rsidRDefault="005B4AB1" w:rsidP="00053B83">
      <w:pPr>
        <w:pStyle w:val="a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4AB1" w:rsidRPr="00053B83" w:rsidRDefault="005B4AB1" w:rsidP="00053B83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4AB1" w:rsidRPr="00053B83" w:rsidRDefault="005B4AB1" w:rsidP="00053B83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4AB1" w:rsidRPr="00053B83" w:rsidRDefault="005B4AB1" w:rsidP="00053B83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4AC" w:rsidRPr="00053B83" w:rsidRDefault="00B414AC" w:rsidP="00183A5A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40C4" w:rsidRPr="00053B83" w:rsidRDefault="009340C4" w:rsidP="00053B83">
      <w:pPr>
        <w:spacing w:after="0" w:line="240" w:lineRule="auto"/>
        <w:ind w:firstLine="5656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340C4" w:rsidRPr="00053B83" w:rsidRDefault="009340C4" w:rsidP="00053B83">
      <w:pPr>
        <w:spacing w:after="0" w:line="240" w:lineRule="auto"/>
        <w:ind w:left="5656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340C4" w:rsidRPr="00053B83" w:rsidRDefault="009340C4" w:rsidP="00053B83">
      <w:pPr>
        <w:spacing w:after="0" w:line="240" w:lineRule="auto"/>
        <w:ind w:left="5656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Новониколаевского </w:t>
      </w:r>
    </w:p>
    <w:p w:rsidR="009340C4" w:rsidRPr="00053B83" w:rsidRDefault="009340C4" w:rsidP="00053B83">
      <w:pPr>
        <w:spacing w:after="0" w:line="240" w:lineRule="auto"/>
        <w:ind w:left="5656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340C4" w:rsidRPr="00053B83" w:rsidRDefault="009340C4" w:rsidP="00053B83">
      <w:pPr>
        <w:spacing w:after="0" w:line="240" w:lineRule="auto"/>
        <w:ind w:firstLine="5656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от </w:t>
      </w:r>
      <w:r w:rsidR="00B42DB8">
        <w:rPr>
          <w:rFonts w:ascii="Times New Roman" w:hAnsi="Times New Roman" w:cs="Times New Roman"/>
          <w:sz w:val="24"/>
          <w:szCs w:val="24"/>
        </w:rPr>
        <w:t>26.03.2019</w:t>
      </w:r>
      <w:r w:rsidRPr="00053B83">
        <w:rPr>
          <w:rFonts w:ascii="Times New Roman" w:hAnsi="Times New Roman" w:cs="Times New Roman"/>
          <w:sz w:val="24"/>
          <w:szCs w:val="24"/>
        </w:rPr>
        <w:t xml:space="preserve">   № </w:t>
      </w:r>
      <w:r w:rsidR="00B42DB8">
        <w:rPr>
          <w:rFonts w:ascii="Times New Roman" w:hAnsi="Times New Roman" w:cs="Times New Roman"/>
          <w:sz w:val="24"/>
          <w:szCs w:val="24"/>
        </w:rPr>
        <w:t>32</w:t>
      </w:r>
    </w:p>
    <w:p w:rsidR="009340C4" w:rsidRPr="00053B83" w:rsidRDefault="009340C4" w:rsidP="00053B83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0C4" w:rsidRPr="00053B83" w:rsidRDefault="009340C4" w:rsidP="00053B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40C4" w:rsidRPr="00053B83" w:rsidRDefault="009340C4" w:rsidP="00053B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P28"/>
    <w:bookmarkEnd w:id="0"/>
    <w:p w:rsidR="009340C4" w:rsidRPr="00053B83" w:rsidRDefault="009340C4" w:rsidP="00183A5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3B83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Pr="00053B83">
        <w:rPr>
          <w:rFonts w:ascii="Times New Roman" w:hAnsi="Times New Roman" w:cs="Times New Roman"/>
          <w:b w:val="0"/>
          <w:sz w:val="24"/>
          <w:szCs w:val="24"/>
        </w:rPr>
        <w:instrText xml:space="preserve"> HYPERLINK "file:///D:\\user\\Documents\\Благоустройство\\Благоустройство%202019\\програма%20профилактики.docx" \l "P28" </w:instrText>
      </w:r>
      <w:r w:rsidRPr="00053B83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  <w:proofErr w:type="gramStart"/>
      <w:r w:rsidRPr="00053B83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Программ</w:t>
      </w:r>
      <w:proofErr w:type="gramEnd"/>
      <w:r w:rsidRPr="00053B83">
        <w:rPr>
          <w:rFonts w:ascii="Times New Roman" w:hAnsi="Times New Roman" w:cs="Times New Roman"/>
          <w:b w:val="0"/>
          <w:sz w:val="24"/>
          <w:szCs w:val="24"/>
        </w:rPr>
        <w:fldChar w:fldCharType="end"/>
      </w:r>
      <w:r w:rsidRPr="00053B83">
        <w:rPr>
          <w:rFonts w:ascii="Times New Roman" w:hAnsi="Times New Roman" w:cs="Times New Roman"/>
          <w:b w:val="0"/>
          <w:sz w:val="24"/>
          <w:szCs w:val="24"/>
        </w:rPr>
        <w:t xml:space="preserve">а мероприятий, </w:t>
      </w:r>
      <w:r w:rsidRPr="00053B83">
        <w:rPr>
          <w:rFonts w:ascii="Times New Roman" w:hAnsi="Times New Roman" w:cs="Times New Roman"/>
          <w:b w:val="0"/>
          <w:sz w:val="24"/>
          <w:szCs w:val="24"/>
        </w:rPr>
        <w:br/>
        <w:t xml:space="preserve">направленных на профилактику нарушений обязательных требований, </w:t>
      </w:r>
      <w:r w:rsidRPr="00053B83">
        <w:rPr>
          <w:rFonts w:ascii="Times New Roman" w:hAnsi="Times New Roman" w:cs="Times New Roman"/>
          <w:b w:val="0"/>
          <w:sz w:val="24"/>
          <w:szCs w:val="24"/>
        </w:rPr>
        <w:br/>
        <w:t>требований, установленных муниципальными правовыми актами, при осуществлении муниц</w:t>
      </w:r>
      <w:r w:rsidRPr="00053B8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053B83">
        <w:rPr>
          <w:rFonts w:ascii="Times New Roman" w:hAnsi="Times New Roman" w:cs="Times New Roman"/>
          <w:b w:val="0"/>
          <w:sz w:val="24"/>
          <w:szCs w:val="24"/>
        </w:rPr>
        <w:t>пального контроля на территории муниципального образования «Новониколаевское сельское поселение» на 2019 год</w:t>
      </w:r>
      <w:r w:rsidR="00183A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3B83">
        <w:rPr>
          <w:rFonts w:ascii="Times New Roman" w:hAnsi="Times New Roman" w:cs="Times New Roman"/>
          <w:b w:val="0"/>
          <w:sz w:val="24"/>
          <w:szCs w:val="24"/>
        </w:rPr>
        <w:t>(далее – программа)</w:t>
      </w:r>
    </w:p>
    <w:p w:rsidR="009340C4" w:rsidRPr="00053B83" w:rsidRDefault="009340C4" w:rsidP="00053B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0C4" w:rsidRPr="00053B83" w:rsidRDefault="00183A5A" w:rsidP="00053B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9340C4" w:rsidRPr="00053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9340C4" w:rsidRPr="00053B83" w:rsidRDefault="009340C4" w:rsidP="00053B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9340C4" w:rsidRPr="00053B83" w:rsidTr="0093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м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образования «Новониколаевское сельское посел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ние» на 2019 год</w:t>
            </w:r>
          </w:p>
        </w:tc>
      </w:tr>
    </w:tbl>
    <w:p w:rsidR="009340C4" w:rsidRPr="00053B83" w:rsidRDefault="009340C4" w:rsidP="0005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9340C4" w:rsidRPr="00053B83" w:rsidTr="009340C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340C4" w:rsidRPr="00053B83" w:rsidTr="0093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разрабо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программы</w:t>
            </w:r>
          </w:p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26.12.2008 № 294-ФЗ «О защите прав юр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дических лиц и индивидуальных предпринимателей при ос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ществлении государственного контроля (надзора) 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муниципального контроля» (далее – закон № 294-ФЗ).</w:t>
            </w:r>
          </w:p>
        </w:tc>
      </w:tr>
      <w:tr w:rsidR="009340C4" w:rsidRPr="00053B83" w:rsidTr="0093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</w:tr>
      <w:tr w:rsidR="009340C4" w:rsidRPr="00053B83" w:rsidTr="009340C4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предупреждение нарушения подконтрольными субъектами об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зательных требований,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требований, установленных муниципал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правовыми актами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устранение причин, факторов и условий, способствующих возможному нарушению обязательных требований;</w:t>
            </w:r>
          </w:p>
          <w:p w:rsidR="009340C4" w:rsidRPr="00053B83" w:rsidRDefault="009340C4" w:rsidP="00053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прозрачности системы муниципального контроля;</w:t>
            </w:r>
          </w:p>
          <w:p w:rsidR="009340C4" w:rsidRPr="00053B83" w:rsidRDefault="009340C4" w:rsidP="00053B83">
            <w:pPr>
              <w:pStyle w:val="Default"/>
              <w:jc w:val="both"/>
              <w:rPr>
                <w:lang w:eastAsia="ru-RU"/>
              </w:rPr>
            </w:pPr>
            <w:r w:rsidRPr="00053B83">
              <w:rPr>
                <w:lang w:eastAsia="ru-RU"/>
              </w:rPr>
      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</w:t>
            </w:r>
            <w:r w:rsidRPr="00053B83">
              <w:rPr>
                <w:lang w:eastAsia="ru-RU"/>
              </w:rPr>
              <w:t>н</w:t>
            </w:r>
            <w:r w:rsidRPr="00053B83">
              <w:rPr>
                <w:lang w:eastAsia="ru-RU"/>
              </w:rPr>
              <w:t>ной на выявление и предупреждение причин и условий, спосо</w:t>
            </w:r>
            <w:r w:rsidRPr="00053B83">
              <w:rPr>
                <w:lang w:eastAsia="ru-RU"/>
              </w:rPr>
              <w:t>б</w:t>
            </w:r>
            <w:r w:rsidRPr="00053B83">
              <w:rPr>
                <w:lang w:eastAsia="ru-RU"/>
              </w:rPr>
              <w:t>ствующих совершению правонарушений;</w:t>
            </w:r>
          </w:p>
          <w:p w:rsidR="009340C4" w:rsidRPr="00053B83" w:rsidRDefault="009340C4" w:rsidP="00053B83">
            <w:pPr>
              <w:pStyle w:val="formattext"/>
              <w:spacing w:before="0" w:beforeAutospacing="0" w:after="0" w:afterAutospacing="0"/>
              <w:jc w:val="both"/>
            </w:pPr>
            <w:r w:rsidRPr="00053B83">
              <w:t xml:space="preserve">- повышение уровня правовой грамотности подконтрольных субъектов, в том числе путем доступности информации </w:t>
            </w:r>
            <w:r w:rsidRPr="00053B83">
              <w:br/>
              <w:t xml:space="preserve">об обязательных требованиях и необходимых мерах </w:t>
            </w:r>
            <w:r w:rsidRPr="00053B83">
              <w:br/>
              <w:t>по их исполнению;</w:t>
            </w:r>
          </w:p>
          <w:p w:rsidR="009340C4" w:rsidRPr="00053B83" w:rsidRDefault="009340C4" w:rsidP="00053B83">
            <w:pPr>
              <w:pStyle w:val="formattext"/>
              <w:spacing w:before="0" w:beforeAutospacing="0" w:after="0" w:afterAutospacing="0"/>
              <w:jc w:val="both"/>
            </w:pPr>
            <w:r w:rsidRPr="00053B83">
              <w:t>- мотивация подконтрольных субъектов к добросовестному пов</w:t>
            </w:r>
            <w:r w:rsidRPr="00053B83">
              <w:t>е</w:t>
            </w:r>
            <w:r w:rsidRPr="00053B83">
              <w:t>дению.</w:t>
            </w:r>
          </w:p>
        </w:tc>
      </w:tr>
      <w:tr w:rsidR="009340C4" w:rsidRPr="00053B83" w:rsidTr="0093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C4" w:rsidRPr="00053B83" w:rsidRDefault="009340C4" w:rsidP="00053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единого понимания обязательных требований, 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требований, установленных муниципальными правовыми актами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соответствующей сфере у всех участников контрольной де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  <w:p w:rsidR="009340C4" w:rsidRPr="00053B83" w:rsidRDefault="009340C4" w:rsidP="00053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причин, факторов и условий, способствующих пр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чинению вреда охраняемым законом ценностям 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нарушению обязательных требований, 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требований, установле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муниципальными правовыми актами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способов устранения или снижения рисков 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их возникновения; </w:t>
            </w:r>
          </w:p>
          <w:p w:rsidR="009340C4" w:rsidRPr="00053B83" w:rsidRDefault="009340C4" w:rsidP="00053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53B83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причин, факторов и условий, способствующих во</w:t>
            </w:r>
            <w:r w:rsidRPr="00053B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3B83">
              <w:rPr>
                <w:rFonts w:ascii="Times New Roman" w:hAnsi="Times New Roman" w:cs="Times New Roman"/>
                <w:sz w:val="24"/>
                <w:szCs w:val="24"/>
              </w:rPr>
              <w:t xml:space="preserve">можному причинению вреда охраняемым законом ценностям и нарушению обязательных требований, 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требований, установле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муниципальными правовыми актами</w:t>
            </w:r>
            <w:r w:rsidRPr="00053B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40C4" w:rsidRPr="00053B83" w:rsidRDefault="009340C4" w:rsidP="00053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квалификации кадрового состава контрольных орг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нов.</w:t>
            </w:r>
          </w:p>
          <w:p w:rsidR="009340C4" w:rsidRPr="00053B83" w:rsidRDefault="009340C4" w:rsidP="00053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C4" w:rsidRPr="00053B83" w:rsidTr="0093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и плановый период 2020-2021 годов.</w:t>
            </w:r>
          </w:p>
        </w:tc>
      </w:tr>
      <w:tr w:rsidR="009340C4" w:rsidRPr="00053B83" w:rsidTr="0093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нечные резул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C4" w:rsidRPr="00053B83" w:rsidRDefault="009340C4" w:rsidP="00053B83">
            <w:pPr>
              <w:pStyle w:val="Default"/>
              <w:ind w:firstLine="34"/>
              <w:jc w:val="both"/>
              <w:rPr>
                <w:lang w:eastAsia="ru-RU"/>
              </w:rPr>
            </w:pPr>
            <w:r w:rsidRPr="00053B83">
              <w:rPr>
                <w:lang w:eastAsia="ru-RU"/>
              </w:rPr>
              <w:t>- снижение количества зафиксированных нарушений обязател</w:t>
            </w:r>
            <w:r w:rsidRPr="00053B83">
              <w:rPr>
                <w:lang w:eastAsia="ru-RU"/>
              </w:rPr>
              <w:t>ь</w:t>
            </w:r>
            <w:r w:rsidRPr="00053B83">
              <w:rPr>
                <w:lang w:eastAsia="ru-RU"/>
              </w:rPr>
              <w:t>ных требований, требований, установленных муниципальными правовыми актами;</w:t>
            </w:r>
          </w:p>
          <w:p w:rsidR="009340C4" w:rsidRPr="00053B83" w:rsidRDefault="009340C4" w:rsidP="00053B83">
            <w:pPr>
              <w:pStyle w:val="Default"/>
              <w:ind w:firstLine="34"/>
              <w:jc w:val="both"/>
              <w:rPr>
                <w:color w:val="auto"/>
                <w:lang w:eastAsia="ru-RU"/>
              </w:rPr>
            </w:pPr>
            <w:r w:rsidRPr="00053B83">
              <w:rPr>
                <w:color w:val="auto"/>
                <w:lang w:eastAsia="ru-RU"/>
              </w:rPr>
              <w:t>- увеличение доли законопослушных подконтрольных субъектов;</w:t>
            </w:r>
          </w:p>
          <w:p w:rsidR="009340C4" w:rsidRPr="00053B83" w:rsidRDefault="009340C4" w:rsidP="00053B83">
            <w:pPr>
              <w:pStyle w:val="Default"/>
              <w:ind w:firstLine="34"/>
              <w:jc w:val="both"/>
              <w:rPr>
                <w:color w:val="auto"/>
                <w:lang w:eastAsia="ru-RU"/>
              </w:rPr>
            </w:pPr>
            <w:r w:rsidRPr="00053B83">
              <w:rPr>
                <w:color w:val="auto"/>
                <w:lang w:eastAsia="ru-RU"/>
              </w:rPr>
              <w:t xml:space="preserve">- </w:t>
            </w:r>
            <w:r w:rsidRPr="00053B83">
              <w:rPr>
                <w:color w:val="auto"/>
                <w:spacing w:val="-4"/>
                <w:lang w:eastAsia="ru-RU"/>
              </w:rPr>
              <w:t>уменьшение административной нагрузки на подконтрольные</w:t>
            </w:r>
            <w:r w:rsidRPr="00053B83">
              <w:rPr>
                <w:color w:val="auto"/>
                <w:lang w:eastAsia="ru-RU"/>
              </w:rPr>
              <w:t xml:space="preserve"> об</w:t>
            </w:r>
            <w:r w:rsidRPr="00053B83">
              <w:rPr>
                <w:color w:val="auto"/>
                <w:lang w:eastAsia="ru-RU"/>
              </w:rPr>
              <w:t>ъ</w:t>
            </w:r>
            <w:r w:rsidRPr="00053B83">
              <w:rPr>
                <w:color w:val="auto"/>
                <w:lang w:eastAsia="ru-RU"/>
              </w:rPr>
              <w:t xml:space="preserve">екты надзора; </w:t>
            </w:r>
          </w:p>
          <w:p w:rsidR="009340C4" w:rsidRPr="00053B83" w:rsidRDefault="009340C4" w:rsidP="00053B8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53B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9340C4" w:rsidRPr="00053B83" w:rsidRDefault="009340C4" w:rsidP="00053B8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053B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прозрачности деятельности контрольного органа; </w:t>
            </w:r>
          </w:p>
          <w:p w:rsidR="009340C4" w:rsidRPr="00053B83" w:rsidRDefault="009340C4" w:rsidP="00053B8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повышение уровня правовой грамотности подконтрольных субъектов; </w:t>
            </w:r>
          </w:p>
          <w:p w:rsidR="009340C4" w:rsidRPr="00053B83" w:rsidRDefault="009340C4" w:rsidP="00053B8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053B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</w:t>
            </w:r>
            <w:r w:rsidRPr="00053B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</w:t>
            </w:r>
            <w:r w:rsidRPr="00053B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3B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дению.</w:t>
            </w:r>
          </w:p>
          <w:p w:rsidR="009340C4" w:rsidRPr="00053B83" w:rsidRDefault="009340C4" w:rsidP="00053B8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C4" w:rsidRPr="00053B83" w:rsidTr="0093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C4" w:rsidRPr="00053B83" w:rsidRDefault="009340C4" w:rsidP="00053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</w:tbl>
    <w:p w:rsidR="009340C4" w:rsidRPr="00053B83" w:rsidRDefault="009340C4" w:rsidP="00053B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40C4" w:rsidRPr="00053B83" w:rsidRDefault="009340C4" w:rsidP="00053B8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53B83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9340C4" w:rsidRPr="00053B83" w:rsidRDefault="009340C4" w:rsidP="00053B8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340C4" w:rsidRPr="00053B83" w:rsidRDefault="009340C4" w:rsidP="00053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8.2 закона № 294-ФЗ возникла необходимость 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принятию мер, направленных на профилактику нарушений обязательных требований, </w:t>
      </w:r>
      <w:r w:rsidRPr="00053B83">
        <w:rPr>
          <w:rFonts w:ascii="Times New Roman" w:hAnsi="Times New Roman" w:cs="Times New Roman"/>
          <w:sz w:val="24"/>
          <w:szCs w:val="24"/>
        </w:rPr>
        <w:t>треб</w:t>
      </w:r>
      <w:r w:rsidRPr="00053B83">
        <w:rPr>
          <w:rFonts w:ascii="Times New Roman" w:hAnsi="Times New Roman" w:cs="Times New Roman"/>
          <w:sz w:val="24"/>
          <w:szCs w:val="24"/>
        </w:rPr>
        <w:t>о</w:t>
      </w:r>
      <w:r w:rsidRPr="00053B83">
        <w:rPr>
          <w:rFonts w:ascii="Times New Roman" w:hAnsi="Times New Roman" w:cs="Times New Roman"/>
          <w:sz w:val="24"/>
          <w:szCs w:val="24"/>
        </w:rPr>
        <w:t>ваний, установленных муниципальными правовыми актами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контроля.</w:t>
      </w:r>
    </w:p>
    <w:p w:rsidR="009340C4" w:rsidRPr="00053B83" w:rsidRDefault="009340C4" w:rsidP="00053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видам муниципального контроля, осуществляемые администрацией Новоникол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евского сельского поселения относятся: </w:t>
      </w:r>
    </w:p>
    <w:p w:rsidR="009340C4" w:rsidRPr="00053B83" w:rsidRDefault="009340C4" w:rsidP="00053B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жилищный контроль в Новониколаевском сельском поселении; </w:t>
      </w:r>
    </w:p>
    <w:p w:rsidR="009340C4" w:rsidRPr="00053B83" w:rsidRDefault="009340C4" w:rsidP="00053B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м</w:t>
      </w: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униципальный земельный контроль на территории Новониколаевского сельского п</w:t>
      </w: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селения;</w:t>
      </w:r>
    </w:p>
    <w:p w:rsidR="009340C4" w:rsidRPr="00053B83" w:rsidRDefault="00865E7A" w:rsidP="00053B8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340C4"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муниципальный </w:t>
      </w:r>
      <w:proofErr w:type="gramStart"/>
      <w:r w:rsidR="009340C4"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9340C4"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сохранностью автомобиль</w:t>
      </w:r>
      <w:r w:rsidR="00F96EE3"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дорог местного значения в </w:t>
      </w:r>
      <w:r w:rsidR="009340C4"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</w:t>
      </w:r>
      <w:r w:rsidR="00F96EE3"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9340C4"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населенных пунктов</w:t>
      </w:r>
      <w:r w:rsidR="00F96EE3"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Новониколаевского сельского поселения</w:t>
      </w:r>
      <w:r w:rsidR="009340C4"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40C4" w:rsidRPr="00053B83" w:rsidRDefault="009340C4" w:rsidP="00053B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1.2. Субъектами муниципального контроля являются юридические лица, индивидуал</w:t>
      </w:r>
      <w:r w:rsidRPr="00053B83">
        <w:rPr>
          <w:rFonts w:ascii="Times New Roman" w:hAnsi="Times New Roman" w:cs="Times New Roman"/>
          <w:sz w:val="24"/>
          <w:szCs w:val="24"/>
        </w:rPr>
        <w:t>ь</w:t>
      </w:r>
      <w:r w:rsidRPr="00053B83">
        <w:rPr>
          <w:rFonts w:ascii="Times New Roman" w:hAnsi="Times New Roman" w:cs="Times New Roman"/>
          <w:sz w:val="24"/>
          <w:szCs w:val="24"/>
        </w:rPr>
        <w:t xml:space="preserve">ные предприниматели и граждане, осуществляющие хозяйственную </w:t>
      </w:r>
      <w:r w:rsidRPr="00053B83">
        <w:rPr>
          <w:rFonts w:ascii="Times New Roman" w:hAnsi="Times New Roman" w:cs="Times New Roman"/>
          <w:sz w:val="24"/>
          <w:szCs w:val="24"/>
        </w:rPr>
        <w:br/>
        <w:t xml:space="preserve">и иную деятельность на </w:t>
      </w:r>
      <w:r w:rsidR="00F96EE3" w:rsidRPr="00053B83">
        <w:rPr>
          <w:rFonts w:ascii="Times New Roman" w:hAnsi="Times New Roman" w:cs="Times New Roman"/>
          <w:sz w:val="24"/>
          <w:szCs w:val="24"/>
        </w:rPr>
        <w:t>территории Новониколаевского сельского поселения</w:t>
      </w:r>
      <w:r w:rsidRPr="00053B83">
        <w:rPr>
          <w:rFonts w:ascii="Times New Roman" w:hAnsi="Times New Roman" w:cs="Times New Roman"/>
          <w:sz w:val="24"/>
          <w:szCs w:val="24"/>
        </w:rPr>
        <w:t>.</w:t>
      </w:r>
    </w:p>
    <w:p w:rsidR="009340C4" w:rsidRPr="00053B83" w:rsidRDefault="009340C4" w:rsidP="00053B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1.3. Статистические показатели состояния подконтрольной среды.</w:t>
      </w:r>
    </w:p>
    <w:p w:rsidR="009340C4" w:rsidRPr="00053B83" w:rsidRDefault="009340C4" w:rsidP="00053B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lastRenderedPageBreak/>
        <w:t>В 2017 году, в рамках осуществления муниципального контроля проводились контрол</w:t>
      </w:r>
      <w:r w:rsidRPr="00053B83">
        <w:rPr>
          <w:rFonts w:ascii="Times New Roman" w:hAnsi="Times New Roman" w:cs="Times New Roman"/>
          <w:sz w:val="24"/>
          <w:szCs w:val="24"/>
        </w:rPr>
        <w:t>ь</w:t>
      </w:r>
      <w:r w:rsidRPr="00053B83">
        <w:rPr>
          <w:rFonts w:ascii="Times New Roman" w:hAnsi="Times New Roman" w:cs="Times New Roman"/>
          <w:sz w:val="24"/>
          <w:szCs w:val="24"/>
        </w:rPr>
        <w:t>ные</w:t>
      </w:r>
      <w:r w:rsidR="00F25741" w:rsidRPr="00053B83">
        <w:rPr>
          <w:rFonts w:ascii="Times New Roman" w:hAnsi="Times New Roman" w:cs="Times New Roman"/>
          <w:sz w:val="24"/>
          <w:szCs w:val="24"/>
        </w:rPr>
        <w:t xml:space="preserve"> мероприятия в формате плановых</w:t>
      </w:r>
      <w:r w:rsidRPr="00053B83">
        <w:rPr>
          <w:rFonts w:ascii="Times New Roman" w:hAnsi="Times New Roman" w:cs="Times New Roman"/>
          <w:sz w:val="24"/>
          <w:szCs w:val="24"/>
        </w:rPr>
        <w:t>, выездных и документарных проверок, а также плановых (рейдовых) осмотров.</w:t>
      </w:r>
    </w:p>
    <w:p w:rsidR="009340C4" w:rsidRPr="00053B83" w:rsidRDefault="00F25741" w:rsidP="00053B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Всего в 2017 году проведено 14 проверок, в том числе 14</w:t>
      </w:r>
      <w:r w:rsidR="009340C4" w:rsidRPr="00053B83">
        <w:rPr>
          <w:rFonts w:ascii="Times New Roman" w:hAnsi="Times New Roman" w:cs="Times New Roman"/>
          <w:sz w:val="24"/>
          <w:szCs w:val="24"/>
        </w:rPr>
        <w:t xml:space="preserve"> плановых пр</w:t>
      </w:r>
      <w:r w:rsidRPr="00053B83">
        <w:rPr>
          <w:rFonts w:ascii="Times New Roman" w:hAnsi="Times New Roman" w:cs="Times New Roman"/>
          <w:sz w:val="24"/>
          <w:szCs w:val="24"/>
        </w:rPr>
        <w:t>оверок</w:t>
      </w:r>
      <w:r w:rsidR="009340C4" w:rsidRPr="00053B83">
        <w:rPr>
          <w:rFonts w:ascii="Times New Roman" w:hAnsi="Times New Roman" w:cs="Times New Roman"/>
          <w:sz w:val="24"/>
          <w:szCs w:val="24"/>
        </w:rPr>
        <w:t>.</w:t>
      </w:r>
    </w:p>
    <w:p w:rsidR="009340C4" w:rsidRPr="00053B83" w:rsidRDefault="00F25741" w:rsidP="00053B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Всего в 2018 году проведено 8 проверок, в том числе 8</w:t>
      </w:r>
      <w:r w:rsidR="009340C4" w:rsidRPr="00053B83">
        <w:rPr>
          <w:rFonts w:ascii="Times New Roman" w:hAnsi="Times New Roman" w:cs="Times New Roman"/>
          <w:sz w:val="24"/>
          <w:szCs w:val="24"/>
        </w:rPr>
        <w:t xml:space="preserve"> плановых пров</w:t>
      </w:r>
      <w:r w:rsidRPr="00053B83">
        <w:rPr>
          <w:rFonts w:ascii="Times New Roman" w:hAnsi="Times New Roman" w:cs="Times New Roman"/>
          <w:sz w:val="24"/>
          <w:szCs w:val="24"/>
        </w:rPr>
        <w:t>ерок</w:t>
      </w:r>
      <w:r w:rsidR="009340C4" w:rsidRPr="00053B83">
        <w:rPr>
          <w:rFonts w:ascii="Times New Roman" w:hAnsi="Times New Roman" w:cs="Times New Roman"/>
          <w:sz w:val="24"/>
          <w:szCs w:val="24"/>
        </w:rPr>
        <w:t>.</w:t>
      </w:r>
    </w:p>
    <w:p w:rsidR="009340C4" w:rsidRPr="00053B83" w:rsidRDefault="009340C4" w:rsidP="00053B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 В сравнении с 2017 годом ко</w:t>
      </w:r>
      <w:r w:rsidR="00F25741" w:rsidRPr="00053B83">
        <w:rPr>
          <w:rFonts w:ascii="Times New Roman" w:hAnsi="Times New Roman" w:cs="Times New Roman"/>
          <w:sz w:val="24"/>
          <w:szCs w:val="24"/>
        </w:rPr>
        <w:t xml:space="preserve">личество проведенных плановых проверок уменьшилось, причинами уменьшения количества проведенных </w:t>
      </w:r>
      <w:r w:rsidRPr="00053B83">
        <w:rPr>
          <w:rFonts w:ascii="Times New Roman" w:hAnsi="Times New Roman" w:cs="Times New Roman"/>
          <w:sz w:val="24"/>
          <w:szCs w:val="24"/>
        </w:rPr>
        <w:t>плано</w:t>
      </w:r>
      <w:r w:rsidR="00F25741" w:rsidRPr="00053B83">
        <w:rPr>
          <w:rFonts w:ascii="Times New Roman" w:hAnsi="Times New Roman" w:cs="Times New Roman"/>
          <w:sz w:val="24"/>
          <w:szCs w:val="24"/>
        </w:rPr>
        <w:t>вых проверок является уменьшение</w:t>
      </w:r>
      <w:r w:rsidRPr="00053B83">
        <w:rPr>
          <w:rFonts w:ascii="Times New Roman" w:hAnsi="Times New Roman" w:cs="Times New Roman"/>
          <w:sz w:val="24"/>
          <w:szCs w:val="24"/>
        </w:rPr>
        <w:t xml:space="preserve"> к</w:t>
      </w:r>
      <w:r w:rsidRPr="00053B83">
        <w:rPr>
          <w:rFonts w:ascii="Times New Roman" w:hAnsi="Times New Roman" w:cs="Times New Roman"/>
          <w:sz w:val="24"/>
          <w:szCs w:val="24"/>
        </w:rPr>
        <w:t>о</w:t>
      </w:r>
      <w:r w:rsidRPr="00053B83">
        <w:rPr>
          <w:rFonts w:ascii="Times New Roman" w:hAnsi="Times New Roman" w:cs="Times New Roman"/>
          <w:sz w:val="24"/>
          <w:szCs w:val="24"/>
        </w:rPr>
        <w:t>личества обращений и заявлений граждан и юридических лиц, содержащих осно</w:t>
      </w:r>
      <w:r w:rsidR="00F25741" w:rsidRPr="00053B83">
        <w:rPr>
          <w:rFonts w:ascii="Times New Roman" w:hAnsi="Times New Roman" w:cs="Times New Roman"/>
          <w:sz w:val="24"/>
          <w:szCs w:val="24"/>
        </w:rPr>
        <w:t>вания для пр</w:t>
      </w:r>
      <w:r w:rsidR="00F25741" w:rsidRPr="00053B83">
        <w:rPr>
          <w:rFonts w:ascii="Times New Roman" w:hAnsi="Times New Roman" w:cs="Times New Roman"/>
          <w:sz w:val="24"/>
          <w:szCs w:val="24"/>
        </w:rPr>
        <w:t>о</w:t>
      </w:r>
      <w:r w:rsidR="00F25741" w:rsidRPr="00053B83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053B83">
        <w:rPr>
          <w:rFonts w:ascii="Times New Roman" w:hAnsi="Times New Roman" w:cs="Times New Roman"/>
          <w:sz w:val="24"/>
          <w:szCs w:val="24"/>
        </w:rPr>
        <w:t xml:space="preserve"> проверок.</w:t>
      </w:r>
    </w:p>
    <w:p w:rsidR="009340C4" w:rsidRPr="00053B83" w:rsidRDefault="009340C4" w:rsidP="00053B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1.4. Структура проведенных проверок по направлениям в 2018 году:</w:t>
      </w:r>
    </w:p>
    <w:p w:rsidR="009340C4" w:rsidRPr="00053B83" w:rsidRDefault="009340C4" w:rsidP="00053B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- муниципальный земельный ко</w:t>
      </w:r>
      <w:r w:rsidR="00F25741" w:rsidRPr="00053B83">
        <w:rPr>
          <w:rFonts w:ascii="Times New Roman" w:hAnsi="Times New Roman" w:cs="Times New Roman"/>
          <w:sz w:val="24"/>
          <w:szCs w:val="24"/>
        </w:rPr>
        <w:t>нтроль – 8 проверок, из них 8 плановых проверок</w:t>
      </w:r>
      <w:r w:rsidRPr="00053B83">
        <w:rPr>
          <w:rFonts w:ascii="Times New Roman" w:hAnsi="Times New Roman" w:cs="Times New Roman"/>
          <w:sz w:val="24"/>
          <w:szCs w:val="24"/>
        </w:rPr>
        <w:t>;</w:t>
      </w:r>
    </w:p>
    <w:p w:rsidR="00F25741" w:rsidRPr="00053B83" w:rsidRDefault="00F25741" w:rsidP="00053B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В ходе плановых проверок нарушений  не выявлено.</w:t>
      </w:r>
    </w:p>
    <w:p w:rsidR="009340C4" w:rsidRPr="00053B83" w:rsidRDefault="009340C4" w:rsidP="00053B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Результаты проведения мероприятий по муниципальному контролю юридическими л</w:t>
      </w:r>
      <w:r w:rsidRPr="00053B83">
        <w:rPr>
          <w:rFonts w:ascii="Times New Roman" w:hAnsi="Times New Roman" w:cs="Times New Roman"/>
          <w:sz w:val="24"/>
          <w:szCs w:val="24"/>
        </w:rPr>
        <w:t>и</w:t>
      </w:r>
      <w:r w:rsidR="00183A5A">
        <w:rPr>
          <w:rFonts w:ascii="Times New Roman" w:hAnsi="Times New Roman" w:cs="Times New Roman"/>
          <w:sz w:val="24"/>
          <w:szCs w:val="24"/>
        </w:rPr>
        <w:t xml:space="preserve">цами </w:t>
      </w:r>
      <w:r w:rsidRPr="00053B83">
        <w:rPr>
          <w:rFonts w:ascii="Times New Roman" w:hAnsi="Times New Roman" w:cs="Times New Roman"/>
          <w:sz w:val="24"/>
          <w:szCs w:val="24"/>
        </w:rPr>
        <w:t xml:space="preserve">и индивидуальными предпринимателями в 2018 году </w:t>
      </w:r>
      <w:r w:rsidRPr="00053B83">
        <w:rPr>
          <w:rFonts w:ascii="Times New Roman" w:hAnsi="Times New Roman" w:cs="Times New Roman"/>
          <w:sz w:val="24"/>
          <w:szCs w:val="24"/>
        </w:rPr>
        <w:br/>
        <w:t>в судебном порядке не оспаривались.</w:t>
      </w:r>
    </w:p>
    <w:p w:rsidR="009340C4" w:rsidRPr="00053B83" w:rsidRDefault="009340C4" w:rsidP="00053B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1.5. Описание текущего уровня развития профилактических мероприятий.</w:t>
      </w:r>
    </w:p>
    <w:p w:rsidR="009340C4" w:rsidRPr="00053B83" w:rsidRDefault="009340C4" w:rsidP="00053B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183A5A">
        <w:rPr>
          <w:rFonts w:ascii="Times New Roman" w:hAnsi="Times New Roman" w:cs="Times New Roman"/>
          <w:sz w:val="24"/>
          <w:szCs w:val="24"/>
        </w:rPr>
        <w:t xml:space="preserve"> </w:t>
      </w:r>
      <w:r w:rsidR="00B51866" w:rsidRPr="00053B83">
        <w:rPr>
          <w:rFonts w:ascii="Times New Roman" w:hAnsi="Times New Roman" w:cs="Times New Roman"/>
          <w:sz w:val="24"/>
          <w:szCs w:val="24"/>
        </w:rPr>
        <w:t xml:space="preserve"> А</w:t>
      </w:r>
      <w:r w:rsidRPr="00053B83">
        <w:rPr>
          <w:rFonts w:ascii="Times New Roman" w:hAnsi="Times New Roman" w:cs="Times New Roman"/>
          <w:sz w:val="24"/>
          <w:szCs w:val="24"/>
        </w:rPr>
        <w:t>дм</w:t>
      </w:r>
      <w:r w:rsidR="00384AF3" w:rsidRPr="00053B83">
        <w:rPr>
          <w:rFonts w:ascii="Times New Roman" w:hAnsi="Times New Roman" w:cs="Times New Roman"/>
          <w:sz w:val="24"/>
          <w:szCs w:val="24"/>
        </w:rPr>
        <w:t>инистрации Новониколаевского сельского поселения</w:t>
      </w:r>
      <w:r w:rsidRPr="00053B83">
        <w:rPr>
          <w:rFonts w:ascii="Times New Roman" w:hAnsi="Times New Roman" w:cs="Times New Roman"/>
          <w:sz w:val="24"/>
          <w:szCs w:val="24"/>
        </w:rPr>
        <w:t xml:space="preserve"> в </w:t>
      </w:r>
      <w:r w:rsidR="00183A5A">
        <w:rPr>
          <w:rFonts w:ascii="Times New Roman" w:hAnsi="Times New Roman" w:cs="Times New Roman"/>
          <w:sz w:val="24"/>
          <w:szCs w:val="24"/>
        </w:rPr>
        <w:t>по</w:t>
      </w:r>
      <w:r w:rsidR="00183A5A">
        <w:rPr>
          <w:rFonts w:ascii="Times New Roman" w:hAnsi="Times New Roman" w:cs="Times New Roman"/>
          <w:sz w:val="24"/>
          <w:szCs w:val="24"/>
        </w:rPr>
        <w:t>д</w:t>
      </w:r>
      <w:r w:rsidR="00183A5A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053B83">
        <w:rPr>
          <w:rFonts w:ascii="Times New Roman" w:hAnsi="Times New Roman" w:cs="Times New Roman"/>
          <w:sz w:val="24"/>
          <w:szCs w:val="24"/>
        </w:rPr>
        <w:t xml:space="preserve"> «Муниципальный контроль» размещены перечни нормативных правовых актов, план проведения плановых проверок.</w:t>
      </w:r>
    </w:p>
    <w:p w:rsidR="009340C4" w:rsidRPr="00053B83" w:rsidRDefault="009340C4" w:rsidP="00053B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Осуществляется информирование представителей хозяйствующих субъектов </w:t>
      </w:r>
      <w:r w:rsidRPr="00053B83">
        <w:rPr>
          <w:rFonts w:ascii="Times New Roman" w:hAnsi="Times New Roman" w:cs="Times New Roman"/>
          <w:sz w:val="24"/>
          <w:szCs w:val="24"/>
        </w:rPr>
        <w:br/>
        <w:t>о принятых новых нормативных правовых актах и изменениях в действующие акты, разъясн</w:t>
      </w:r>
      <w:r w:rsidRPr="00053B83">
        <w:rPr>
          <w:rFonts w:ascii="Times New Roman" w:hAnsi="Times New Roman" w:cs="Times New Roman"/>
          <w:sz w:val="24"/>
          <w:szCs w:val="24"/>
        </w:rPr>
        <w:t>е</w:t>
      </w:r>
      <w:r w:rsidRPr="00053B83">
        <w:rPr>
          <w:rFonts w:ascii="Times New Roman" w:hAnsi="Times New Roman" w:cs="Times New Roman"/>
          <w:sz w:val="24"/>
          <w:szCs w:val="24"/>
        </w:rPr>
        <w:t>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</w:t>
      </w:r>
      <w:r w:rsidRPr="00053B83">
        <w:rPr>
          <w:rFonts w:ascii="Times New Roman" w:hAnsi="Times New Roman" w:cs="Times New Roman"/>
          <w:sz w:val="24"/>
          <w:szCs w:val="24"/>
        </w:rPr>
        <w:t>д</w:t>
      </w:r>
      <w:r w:rsidRPr="00053B83">
        <w:rPr>
          <w:rFonts w:ascii="Times New Roman" w:hAnsi="Times New Roman" w:cs="Times New Roman"/>
          <w:sz w:val="24"/>
          <w:szCs w:val="24"/>
        </w:rPr>
        <w:t>ке.</w:t>
      </w:r>
    </w:p>
    <w:p w:rsidR="009340C4" w:rsidRPr="00053B83" w:rsidRDefault="009340C4" w:rsidP="00053B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40C4" w:rsidRPr="00053B83" w:rsidRDefault="00B42DB8" w:rsidP="00053B8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340C4" w:rsidRPr="00053B83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9340C4" w:rsidRPr="00053B83" w:rsidRDefault="009340C4" w:rsidP="00053B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40C4" w:rsidRPr="00053B83" w:rsidRDefault="009340C4" w:rsidP="00053B83">
      <w:pPr>
        <w:pStyle w:val="a3"/>
        <w:numPr>
          <w:ilvl w:val="1"/>
          <w:numId w:val="4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+mn-ea"/>
          <w:b/>
          <w:bCs/>
          <w:kern w:val="24"/>
          <w:sz w:val="24"/>
          <w:szCs w:val="24"/>
          <w:lang w:eastAsia="ru-RU"/>
        </w:rPr>
      </w:pPr>
      <w:r w:rsidRPr="00053B83">
        <w:rPr>
          <w:rFonts w:eastAsia="+mn-ea"/>
          <w:bCs/>
          <w:kern w:val="24"/>
          <w:sz w:val="24"/>
          <w:szCs w:val="24"/>
          <w:lang w:eastAsia="ru-RU"/>
        </w:rPr>
        <w:t>Цели профилактической работы:</w:t>
      </w:r>
    </w:p>
    <w:p w:rsidR="009340C4" w:rsidRPr="00053B83" w:rsidRDefault="009340C4" w:rsidP="00053B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нарушений юридическими лицами и индивидуальными предприним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 обязательных требований, требований, установленных муниципальными правовыми а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тами, принятыми по вопросам местного значения;</w:t>
      </w:r>
    </w:p>
    <w:p w:rsidR="009340C4" w:rsidRPr="00053B83" w:rsidRDefault="009340C4" w:rsidP="00053B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причин, факторов и условий, способствующих нарушениям обязательных требований, </w:t>
      </w:r>
      <w:r w:rsidRPr="00053B83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9340C4" w:rsidRPr="00053B83" w:rsidRDefault="009340C4" w:rsidP="00053B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9340C4" w:rsidRPr="00053B83" w:rsidRDefault="009340C4" w:rsidP="00053B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B8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53B83">
        <w:rPr>
          <w:rFonts w:ascii="Times New Roman" w:eastAsia="Times New Roman" w:hAnsi="Times New Roman" w:cs="Times New Roman"/>
          <w:sz w:val="24"/>
          <w:szCs w:val="24"/>
        </w:rPr>
        <w:t xml:space="preserve"> повышение прозрачности системы муниципального контроля.</w:t>
      </w:r>
    </w:p>
    <w:p w:rsidR="009340C4" w:rsidRPr="00053B83" w:rsidRDefault="009340C4" w:rsidP="00053B83">
      <w:pPr>
        <w:pStyle w:val="a3"/>
        <w:numPr>
          <w:ilvl w:val="1"/>
          <w:numId w:val="4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+mn-ea"/>
          <w:bCs/>
          <w:kern w:val="24"/>
          <w:sz w:val="24"/>
          <w:szCs w:val="24"/>
          <w:lang w:eastAsia="ru-RU"/>
        </w:rPr>
      </w:pPr>
      <w:r w:rsidRPr="00053B83">
        <w:rPr>
          <w:rFonts w:eastAsia="+mn-ea"/>
          <w:bCs/>
          <w:kern w:val="24"/>
          <w:sz w:val="24"/>
          <w:szCs w:val="24"/>
          <w:lang w:eastAsia="ru-RU"/>
        </w:rPr>
        <w:t>Проведение профилактических мероприятий позволи</w:t>
      </w:r>
      <w:r w:rsidR="00B42DB8">
        <w:rPr>
          <w:rFonts w:eastAsia="+mn-ea"/>
          <w:bCs/>
          <w:kern w:val="24"/>
          <w:sz w:val="24"/>
          <w:szCs w:val="24"/>
          <w:lang w:eastAsia="ru-RU"/>
        </w:rPr>
        <w:t>ло</w:t>
      </w:r>
      <w:r w:rsidRPr="00053B83">
        <w:rPr>
          <w:rFonts w:eastAsia="+mn-ea"/>
          <w:bCs/>
          <w:kern w:val="24"/>
          <w:sz w:val="24"/>
          <w:szCs w:val="24"/>
          <w:lang w:eastAsia="ru-RU"/>
        </w:rPr>
        <w:t xml:space="preserve"> решить следующие задачи:</w:t>
      </w:r>
    </w:p>
    <w:p w:rsidR="009340C4" w:rsidRPr="00053B83" w:rsidRDefault="009340C4" w:rsidP="00053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- 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требований, установле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законодательством Российской Федерации, </w:t>
      </w:r>
      <w:r w:rsidRPr="00053B83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актами;</w:t>
      </w:r>
    </w:p>
    <w:p w:rsidR="009340C4" w:rsidRPr="00053B83" w:rsidRDefault="009340C4" w:rsidP="00053B83">
      <w:pPr>
        <w:pStyle w:val="a3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53B83">
        <w:rPr>
          <w:b/>
          <w:sz w:val="24"/>
          <w:szCs w:val="24"/>
        </w:rPr>
        <w:t xml:space="preserve">- </w:t>
      </w:r>
      <w:r w:rsidRPr="00053B83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9340C4" w:rsidRPr="00053B83" w:rsidRDefault="009340C4" w:rsidP="00053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hAnsi="Times New Roman" w:cs="Times New Roman"/>
          <w:b/>
          <w:sz w:val="24"/>
          <w:szCs w:val="24"/>
        </w:rPr>
        <w:t>-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нарушениям обязательных требований, </w:t>
      </w:r>
      <w:r w:rsidRPr="00053B83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9340C4" w:rsidRPr="00053B83" w:rsidRDefault="009340C4" w:rsidP="00053B83">
      <w:pPr>
        <w:pStyle w:val="a3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53B83">
        <w:rPr>
          <w:b/>
          <w:sz w:val="24"/>
          <w:szCs w:val="24"/>
        </w:rPr>
        <w:t>-</w:t>
      </w:r>
      <w:r w:rsidRPr="00053B83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9340C4" w:rsidRPr="00053B83" w:rsidRDefault="009340C4" w:rsidP="00053B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2.3.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51866" w:rsidRPr="00053B83" w:rsidRDefault="00B51866" w:rsidP="00053B83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9340C4" w:rsidRPr="00053B83" w:rsidRDefault="00B42DB8" w:rsidP="00053B83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                                          </w:t>
      </w:r>
      <w:r w:rsidR="009340C4" w:rsidRPr="00053B8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Раздел 3. Программные мероприятия</w:t>
      </w:r>
    </w:p>
    <w:p w:rsidR="009340C4" w:rsidRPr="00053B83" w:rsidRDefault="009340C4" w:rsidP="00053B83">
      <w:pPr>
        <w:pStyle w:val="a3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9340C4" w:rsidRPr="00053B83" w:rsidRDefault="009340C4" w:rsidP="00053B83">
      <w:pPr>
        <w:pStyle w:val="a3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053B83">
        <w:rPr>
          <w:sz w:val="24"/>
          <w:szCs w:val="24"/>
        </w:rPr>
        <w:lastRenderedPageBreak/>
        <w:t>3.1.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9340C4" w:rsidRPr="00053B83" w:rsidRDefault="009340C4" w:rsidP="00053B83">
      <w:pPr>
        <w:pStyle w:val="a3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053B83">
        <w:rPr>
          <w:sz w:val="24"/>
          <w:szCs w:val="24"/>
        </w:rPr>
        <w:t>3.2. Перечень мероприятий Программы, сроки их реализации и ответственные исполнители приведены в План</w:t>
      </w:r>
      <w:r w:rsidR="00B42DB8">
        <w:rPr>
          <w:sz w:val="24"/>
          <w:szCs w:val="24"/>
        </w:rPr>
        <w:t xml:space="preserve">е </w:t>
      </w:r>
      <w:proofErr w:type="gramStart"/>
      <w:r w:rsidRPr="00053B83">
        <w:rPr>
          <w:sz w:val="24"/>
          <w:szCs w:val="24"/>
        </w:rPr>
        <w:t>-г</w:t>
      </w:r>
      <w:proofErr w:type="gramEnd"/>
      <w:r w:rsidRPr="00053B83">
        <w:rPr>
          <w:sz w:val="24"/>
          <w:szCs w:val="24"/>
        </w:rPr>
        <w:t xml:space="preserve">рафике профилактических мероприятий на 2019 год. План-график профилактических мероприятий сформирован для всех видов муниципального контроля. </w:t>
      </w:r>
    </w:p>
    <w:p w:rsidR="009340C4" w:rsidRPr="00053B83" w:rsidRDefault="009340C4" w:rsidP="00053B8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</w:t>
      </w:r>
      <w:r w:rsidR="00C6451A" w:rsidRPr="00053B83">
        <w:rPr>
          <w:rFonts w:ascii="Times New Roman" w:hAnsi="Times New Roman" w:cs="Times New Roman"/>
          <w:sz w:val="24"/>
          <w:szCs w:val="24"/>
        </w:rPr>
        <w:t xml:space="preserve">ествления профилактических мер </w:t>
      </w:r>
      <w:r w:rsidRPr="00053B83">
        <w:rPr>
          <w:rFonts w:ascii="Times New Roman" w:hAnsi="Times New Roman" w:cs="Times New Roman"/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 в 2019 году.</w:t>
      </w:r>
    </w:p>
    <w:p w:rsidR="009340C4" w:rsidRPr="00053B83" w:rsidRDefault="009340C4" w:rsidP="00053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0C4" w:rsidRPr="00053B83" w:rsidRDefault="009340C4" w:rsidP="00053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B83">
        <w:rPr>
          <w:rFonts w:ascii="Times New Roman" w:eastAsia="Calibri" w:hAnsi="Times New Roman" w:cs="Times New Roman"/>
          <w:sz w:val="24"/>
          <w:szCs w:val="24"/>
        </w:rPr>
        <w:t xml:space="preserve">План – график </w:t>
      </w:r>
    </w:p>
    <w:p w:rsidR="009340C4" w:rsidRPr="00053B83" w:rsidRDefault="009340C4" w:rsidP="00053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B83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2019 год</w:t>
      </w:r>
    </w:p>
    <w:p w:rsidR="009340C4" w:rsidRPr="00053B83" w:rsidRDefault="009340C4" w:rsidP="00053B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401"/>
        <w:gridCol w:w="1701"/>
        <w:gridCol w:w="994"/>
        <w:gridCol w:w="991"/>
        <w:gridCol w:w="992"/>
        <w:gridCol w:w="1703"/>
      </w:tblGrid>
      <w:tr w:rsidR="00B51866" w:rsidRPr="00104D0D" w:rsidTr="00CE04BE">
        <w:trPr>
          <w:trHeight w:val="7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866" w:rsidRPr="00104D0D" w:rsidRDefault="00B51866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04D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4D0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66" w:rsidRPr="00104D0D" w:rsidRDefault="00B51866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Формы и виды профилактич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="00230999">
              <w:rPr>
                <w:rFonts w:ascii="Times New Roman" w:hAnsi="Times New Roman"/>
                <w:sz w:val="24"/>
                <w:szCs w:val="24"/>
              </w:rPr>
              <w:t xml:space="preserve">ских  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  <w:p w:rsidR="00B51866" w:rsidRPr="00104D0D" w:rsidRDefault="00B51866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51866" w:rsidRPr="00104D0D" w:rsidRDefault="00B51866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866" w:rsidRPr="00104D0D" w:rsidRDefault="00B51866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66" w:rsidRPr="00104D0D" w:rsidRDefault="00B51866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Периодичность проведения профилактических мер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приятий, сроки выполн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866" w:rsidRPr="00104D0D" w:rsidRDefault="00B51866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B51866" w:rsidRPr="00104D0D" w:rsidTr="00CE04BE">
        <w:trPr>
          <w:trHeight w:val="7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66" w:rsidRPr="00104D0D" w:rsidRDefault="00B51866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66" w:rsidRPr="00104D0D" w:rsidRDefault="00B51866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66" w:rsidRPr="00104D0D" w:rsidRDefault="00B51866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66" w:rsidRPr="00104D0D" w:rsidRDefault="00B51866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66" w:rsidRPr="00104D0D" w:rsidRDefault="00B51866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51866" w:rsidRPr="00104D0D" w:rsidRDefault="00B51866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(проект)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66" w:rsidRPr="00104D0D" w:rsidRDefault="00B51866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51866" w:rsidRPr="00104D0D" w:rsidRDefault="00B51866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(проект)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66" w:rsidRPr="00104D0D" w:rsidRDefault="00B51866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0C4" w:rsidRPr="00104D0D" w:rsidRDefault="009340C4" w:rsidP="00104D0D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102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98"/>
        <w:gridCol w:w="1701"/>
        <w:gridCol w:w="945"/>
        <w:gridCol w:w="47"/>
        <w:gridCol w:w="898"/>
        <w:gridCol w:w="94"/>
        <w:gridCol w:w="997"/>
        <w:gridCol w:w="1576"/>
      </w:tblGrid>
      <w:tr w:rsidR="00CE04BE" w:rsidRPr="00104D0D" w:rsidTr="00C22068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04BE" w:rsidRPr="00104D0D" w:rsidTr="00C22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Актуализация перечня норм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тивных правовых актов, с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держащих обязательные треб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вания, требований, устано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ленных муниципальными пр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должностное лицо, уполн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моченное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на осущест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пального ко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в соответств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ющей сфере деятельности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 мере нео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б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ход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 мере нео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б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ход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повышение информир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ванности подконтрол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ных субъе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тов о де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й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ствующих обязательных требованиях, требований, установле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ных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пальными правовыми актами </w:t>
            </w:r>
          </w:p>
        </w:tc>
      </w:tr>
      <w:tr w:rsidR="00CE04BE" w:rsidRPr="00104D0D" w:rsidTr="00C22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Разработка и размещение </w:t>
            </w:r>
            <w:r w:rsidRPr="00104D0D">
              <w:rPr>
                <w:rFonts w:ascii="Times New Roman" w:hAnsi="Times New Roman"/>
                <w:sz w:val="24"/>
                <w:szCs w:val="24"/>
              </w:rPr>
              <w:br/>
              <w:t>на официальном сайте органов местного самоуправления 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ководств по соблюдению об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зательных требований, треб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ваний, установленных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должностное лицо, уполн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моченное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на осущест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пального ко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в соответств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ющей сфере деятельности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 мере нео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б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ход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 мере нео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б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ход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повышение информир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ванности подконтрол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ных субъе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тов о де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й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ствующих обязательных требованиях, требований, </w:t>
            </w:r>
            <w:r w:rsidRPr="00104D0D">
              <w:rPr>
                <w:rFonts w:ascii="Times New Roman" w:hAnsi="Times New Roman"/>
                <w:sz w:val="24"/>
                <w:szCs w:val="24"/>
              </w:rPr>
              <w:lastRenderedPageBreak/>
              <w:t>установле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ных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пальными правовыми актами </w:t>
            </w:r>
          </w:p>
        </w:tc>
      </w:tr>
      <w:tr w:rsidR="00CE04BE" w:rsidRPr="00104D0D" w:rsidTr="00C22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</w:t>
            </w:r>
            <w:r w:rsidRPr="00104D0D">
              <w:rPr>
                <w:rFonts w:ascii="Times New Roman" w:hAnsi="Times New Roman"/>
                <w:sz w:val="24"/>
                <w:szCs w:val="24"/>
              </w:rPr>
              <w:br/>
              <w:t xml:space="preserve">и публичных консультаций </w:t>
            </w:r>
            <w:r w:rsidRPr="00104D0D">
              <w:rPr>
                <w:rFonts w:ascii="Times New Roman" w:hAnsi="Times New Roman"/>
                <w:sz w:val="24"/>
                <w:szCs w:val="24"/>
              </w:rPr>
              <w:br/>
              <w:t>с подконтрольными субъект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ми по разъяснению обязател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ных требований, требований, установленных муниципал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должностное лицо, уполн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моченное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на осущест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пального ко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в соответств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повышение информир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ванности подконтрол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ных субъе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тов о де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й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ствующих обязательных требованиях, требований, установле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ных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пальными правовыми актами</w:t>
            </w:r>
          </w:p>
        </w:tc>
      </w:tr>
      <w:tr w:rsidR="00CE04BE" w:rsidRPr="00104D0D" w:rsidTr="00C22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Информирование юридических лиц, индивидуальных пре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принимателей посредством проведения разъяснительной работы в средствах массовой информации и иными способ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ми по вопросам соблюдения обязательных требований, тр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бований, установленных мун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ципальными правовыми акт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ми, предъявляемых при ос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ществлении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должностное лицо, уполн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моченное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на осущест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пального ко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в соответств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еж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ква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еж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ква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еж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ква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повышение информир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ванности подконтрол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ных субъе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тов о вновь установле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ных обяз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тельных тр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бованиях, требований, установле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ных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пальными правовыми актами</w:t>
            </w:r>
          </w:p>
        </w:tc>
      </w:tr>
      <w:tr w:rsidR="00CE04BE" w:rsidRPr="00104D0D" w:rsidTr="00C22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Обобщение практики ос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ществления муниципального контроля на территории Нов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николаевского сельского пос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ления и размещение информ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ции на официальном сайте 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ганов местного самоуправл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должностное лицо, уполн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моченное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на осущест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пального ко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в соответств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ежего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но,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30 ма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та года, след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ющего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за 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четным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ежего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но,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30 ма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та года, след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ющего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за 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четным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ежего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но,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30 ма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та года, след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ющего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за 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четным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предупр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ждение нарушений обязательных требований, требований, установле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ных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пальными правовыми актами </w:t>
            </w:r>
          </w:p>
        </w:tc>
      </w:tr>
      <w:tr w:rsidR="00CE04BE" w:rsidRPr="00104D0D" w:rsidTr="00C22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предостережений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о недопустимости нарушения обязательных требований, тр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бований, установленных мун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ципальными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должностное лицо, уполн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моченное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на осущест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пального ко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в соответств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предотвр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щение нар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шений обяз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тельных тр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бований, тр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бований, установле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ных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пальными правовыми актами </w:t>
            </w:r>
          </w:p>
        </w:tc>
      </w:tr>
      <w:tr w:rsidR="00C22068" w:rsidRPr="00104D0D" w:rsidTr="00ED1367">
        <w:trPr>
          <w:trHeight w:val="41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68" w:rsidRPr="00104D0D" w:rsidRDefault="00C22068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068" w:rsidRPr="00104D0D" w:rsidRDefault="00C22068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Новониколаевского сел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ского поселения:</w:t>
            </w:r>
          </w:p>
          <w:p w:rsidR="00C22068" w:rsidRPr="00104D0D" w:rsidRDefault="00C22068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перечней нормативных прав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вых актов или их отдельных частей, содержащих обязател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ные требования, требования, установленные муниципал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ными правовыми актами оце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ка соблюдения которых явл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ется предметом муниципальн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го контроля и текстов соотве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ствующих нормативных прав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вых актов для муниципального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068" w:rsidRPr="00104D0D" w:rsidRDefault="00C22068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должностное лицо, уполн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моченное</w:t>
            </w:r>
          </w:p>
          <w:p w:rsidR="00C22068" w:rsidRPr="00104D0D" w:rsidRDefault="00C22068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на осущест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пального ко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  <w:p w:rsidR="00C22068" w:rsidRPr="00104D0D" w:rsidRDefault="00C22068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в соответств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068" w:rsidRPr="00104D0D" w:rsidRDefault="00C22068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указ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вается первая дата, а потом</w:t>
            </w:r>
          </w:p>
          <w:p w:rsidR="00C22068" w:rsidRPr="00104D0D" w:rsidRDefault="00C22068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068" w:rsidRPr="00104D0D" w:rsidRDefault="00C22068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указ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вается первая дата, а потом</w:t>
            </w:r>
          </w:p>
          <w:p w:rsidR="00C22068" w:rsidRPr="00104D0D" w:rsidRDefault="00C22068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068" w:rsidRPr="00104D0D" w:rsidRDefault="00C22068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указ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вается первая дата, а потом</w:t>
            </w:r>
          </w:p>
          <w:p w:rsidR="00C22068" w:rsidRPr="00104D0D" w:rsidRDefault="00C22068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068" w:rsidRPr="00104D0D" w:rsidRDefault="00C22068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C22068" w:rsidRPr="00104D0D" w:rsidRDefault="00C22068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об осущест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лении мун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ципального контроля</w:t>
            </w:r>
          </w:p>
        </w:tc>
      </w:tr>
      <w:tr w:rsidR="00CE04BE" w:rsidRPr="00104D0D" w:rsidTr="00C220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планов проведения плановых проверок по муниципальному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должностное лицо, уполн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моченное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на осущест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пального ко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в соответств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10 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бочих дней после утве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10 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бочих дней после утве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10 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бочих дней после утве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об осущест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лении мун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ципального контроля</w:t>
            </w:r>
          </w:p>
        </w:tc>
      </w:tr>
      <w:tr w:rsidR="00CE04BE" w:rsidRPr="00104D0D" w:rsidTr="00C220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плановых (рейдовых)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должностное лицо, уполн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моченное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на осущест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пального ко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в соответств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10 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бочих дней после утве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10 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бочих дней после утве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10 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бочих дней после утве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 w:rsidRPr="00104D0D">
              <w:rPr>
                <w:rFonts w:ascii="Times New Roman" w:hAnsi="Times New Roman"/>
                <w:sz w:val="24"/>
                <w:szCs w:val="24"/>
              </w:rPr>
              <w:br/>
              <w:t>об осущест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лении мун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ципального контроля</w:t>
            </w:r>
          </w:p>
        </w:tc>
      </w:tr>
      <w:tr w:rsidR="00CE04BE" w:rsidRPr="00104D0D" w:rsidTr="00C220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информации о результатах осуществления муниципальн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го контроля на территории 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вониколаевского сельского п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должностное лицо, уполн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моченное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на осущест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пального ко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в соответств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еж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ква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тально,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до 10 числа месяца, след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ющего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за 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четным кварт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еж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ква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тально,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до 10 числа месяца, след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ющего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за 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четным кварт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еж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ква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тально,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до 10 числа месяца, след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ющего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за 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четным кварт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 w:rsidRPr="00104D0D">
              <w:rPr>
                <w:rFonts w:ascii="Times New Roman" w:hAnsi="Times New Roman"/>
                <w:sz w:val="24"/>
                <w:szCs w:val="24"/>
              </w:rPr>
              <w:br/>
              <w:t>об осущест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лении мун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ципального контроля</w:t>
            </w:r>
          </w:p>
        </w:tc>
      </w:tr>
      <w:tr w:rsidR="00CE04BE" w:rsidRPr="00104D0D" w:rsidTr="00C22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зультативности профилактич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ских мероприятий с учетом 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левых показателей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должностное лицо, уполн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моченное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на осущест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пального ко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в соответств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ежего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но,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30 ма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та года, след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ющего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за 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четным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ежего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но,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30 ма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та года, след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ющего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за 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четным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ежего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но,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30 ма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та года, след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ющего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за 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четным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обеспечение эффективн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104D0D">
              <w:rPr>
                <w:rFonts w:ascii="Times New Roman" w:hAnsi="Times New Roman"/>
                <w:sz w:val="24"/>
                <w:szCs w:val="24"/>
              </w:rPr>
              <w:br/>
              <w:t>и результ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тивности профилакт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ческих мер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приятий 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за отчетный (прошедший) год</w:t>
            </w:r>
          </w:p>
        </w:tc>
      </w:tr>
      <w:tr w:rsidR="00CE04BE" w:rsidRPr="00104D0D" w:rsidTr="00C22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юридическими л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цами и индивидуальными предпринимателями обязател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ных требований, требований, установленных муниципал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 xml:space="preserve">ными правовыми актами на 2020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должностное лицо, уполн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моченное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на осущест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пального ко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в соответств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ноябрь соо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ству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ю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щего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ноябрь соо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ству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ю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щего года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ноябрь соо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ству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ю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щего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BE" w:rsidRPr="00104D0D" w:rsidRDefault="00CE04BE" w:rsidP="00104D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04D0D">
              <w:rPr>
                <w:rFonts w:ascii="Times New Roman" w:hAnsi="Times New Roman"/>
                <w:sz w:val="24"/>
                <w:szCs w:val="24"/>
              </w:rPr>
              <w:t>утверждение новой пр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граммы пр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0D">
              <w:rPr>
                <w:rFonts w:ascii="Times New Roman" w:hAnsi="Times New Roman"/>
                <w:sz w:val="24"/>
                <w:szCs w:val="24"/>
              </w:rPr>
              <w:t>филактики</w:t>
            </w:r>
          </w:p>
        </w:tc>
      </w:tr>
    </w:tbl>
    <w:p w:rsidR="00B51866" w:rsidRPr="00053B83" w:rsidRDefault="00B51866" w:rsidP="00053B8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866" w:rsidRPr="00053B83" w:rsidRDefault="00B51866" w:rsidP="00053B8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0C4" w:rsidRPr="00053B83" w:rsidRDefault="009340C4" w:rsidP="00053B8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B83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9340C4" w:rsidRPr="00053B83" w:rsidRDefault="009340C4" w:rsidP="00053B8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0C4" w:rsidRPr="00053B83" w:rsidRDefault="009340C4" w:rsidP="00053B83">
      <w:pPr>
        <w:pStyle w:val="a9"/>
        <w:ind w:firstLine="700"/>
        <w:jc w:val="both"/>
      </w:pPr>
      <w:r w:rsidRPr="00053B83">
        <w:t xml:space="preserve">Отдельное финансирование на проведение контрольных мероприятий </w:t>
      </w:r>
      <w:r w:rsidRPr="00053B83">
        <w:br/>
        <w:t>и реализации настоящей программы не предусмотрено.</w:t>
      </w:r>
    </w:p>
    <w:p w:rsidR="009340C4" w:rsidRPr="00053B83" w:rsidRDefault="009340C4" w:rsidP="00053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0C4" w:rsidRPr="00053B83" w:rsidRDefault="009340C4" w:rsidP="00053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Механизм реализации программы</w:t>
      </w:r>
    </w:p>
    <w:p w:rsidR="009340C4" w:rsidRPr="00053B83" w:rsidRDefault="009340C4" w:rsidP="00053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0C4" w:rsidRPr="00053B83" w:rsidRDefault="00C22068" w:rsidP="00053B8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0C4"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реализуется </w:t>
      </w:r>
      <w:r w:rsidR="00CE04BE"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лицами А</w:t>
      </w:r>
      <w:r w:rsidR="006068B9"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Новониколаевского сельского поселения</w:t>
      </w:r>
      <w:r w:rsidR="009340C4"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 текущих результатах профилактической работы, готов</w:t>
      </w:r>
      <w:r w:rsidR="009340C4"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340C4"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состоявшихся профилактических мероприятиях, а также настоящая Программа разм</w:t>
      </w:r>
      <w:r w:rsidR="009340C4"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340C4"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щаются на официальном сайте органов местного самоуправления в</w:t>
      </w:r>
      <w:r w:rsidR="006068B9"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«Муниципальный контроль</w:t>
      </w:r>
      <w:r w:rsidR="009340C4"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6451A" w:rsidRPr="00053B83" w:rsidRDefault="00C22068" w:rsidP="00053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0C4" w:rsidRPr="00053B83" w:rsidRDefault="009340C4" w:rsidP="00053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6. Оценка эффективности программы</w:t>
      </w:r>
    </w:p>
    <w:p w:rsidR="009340C4" w:rsidRPr="00053B83" w:rsidRDefault="009340C4" w:rsidP="00053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51A" w:rsidRPr="00053B83" w:rsidRDefault="009340C4" w:rsidP="00401E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</w:t>
      </w:r>
      <w:r w:rsidRPr="00053B83">
        <w:rPr>
          <w:rFonts w:ascii="Times New Roman" w:hAnsi="Times New Roman" w:cs="Times New Roman"/>
          <w:sz w:val="24"/>
          <w:szCs w:val="24"/>
        </w:rPr>
        <w:t>а</w:t>
      </w:r>
      <w:r w:rsidRPr="00053B83">
        <w:rPr>
          <w:rFonts w:ascii="Times New Roman" w:hAnsi="Times New Roman" w:cs="Times New Roman"/>
          <w:sz w:val="24"/>
          <w:szCs w:val="24"/>
        </w:rPr>
        <w:t>тов снижения причиняемого подконтрольными субъектами вреда (ущерба) охраняемым зак</w:t>
      </w:r>
      <w:r w:rsidRPr="00053B83">
        <w:rPr>
          <w:rFonts w:ascii="Times New Roman" w:hAnsi="Times New Roman" w:cs="Times New Roman"/>
          <w:sz w:val="24"/>
          <w:szCs w:val="24"/>
        </w:rPr>
        <w:t>о</w:t>
      </w:r>
      <w:r w:rsidRPr="00053B83">
        <w:rPr>
          <w:rFonts w:ascii="Times New Roman" w:hAnsi="Times New Roman" w:cs="Times New Roman"/>
          <w:sz w:val="24"/>
          <w:szCs w:val="24"/>
        </w:rPr>
        <w:t xml:space="preserve">ном ценностям при проведении профилактических </w:t>
      </w:r>
      <w:proofErr w:type="gramStart"/>
      <w:r w:rsidRPr="00053B8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053B83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  <w:bookmarkStart w:id="2" w:name="_GoBack"/>
      <w:bookmarkEnd w:id="2"/>
    </w:p>
    <w:p w:rsidR="009340C4" w:rsidRPr="00053B83" w:rsidRDefault="009340C4" w:rsidP="00053B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340C4" w:rsidRPr="00053B83" w:rsidRDefault="009340C4" w:rsidP="00053B8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053B83">
        <w:rPr>
          <w:rFonts w:ascii="Times New Roman" w:hAnsi="Times New Roman" w:cs="Times New Roman"/>
          <w:sz w:val="24"/>
          <w:szCs w:val="24"/>
        </w:rPr>
        <w:br/>
        <w:t>к Программе мероприятий, направленных на профилактику нарушений обязательных тр</w:t>
      </w:r>
      <w:r w:rsidRPr="00053B83">
        <w:rPr>
          <w:rFonts w:ascii="Times New Roman" w:hAnsi="Times New Roman" w:cs="Times New Roman"/>
          <w:sz w:val="24"/>
          <w:szCs w:val="24"/>
        </w:rPr>
        <w:t>е</w:t>
      </w:r>
      <w:r w:rsidRPr="00053B83">
        <w:rPr>
          <w:rFonts w:ascii="Times New Roman" w:hAnsi="Times New Roman" w:cs="Times New Roman"/>
          <w:sz w:val="24"/>
          <w:szCs w:val="24"/>
        </w:rPr>
        <w:t>бований, требований, установленных муниц</w:t>
      </w:r>
      <w:r w:rsidRPr="00053B83">
        <w:rPr>
          <w:rFonts w:ascii="Times New Roman" w:hAnsi="Times New Roman" w:cs="Times New Roman"/>
          <w:sz w:val="24"/>
          <w:szCs w:val="24"/>
        </w:rPr>
        <w:t>и</w:t>
      </w:r>
      <w:r w:rsidRPr="00053B83">
        <w:rPr>
          <w:rFonts w:ascii="Times New Roman" w:hAnsi="Times New Roman" w:cs="Times New Roman"/>
          <w:sz w:val="24"/>
          <w:szCs w:val="24"/>
        </w:rPr>
        <w:t xml:space="preserve">пальными правовыми актами, </w:t>
      </w:r>
      <w:r w:rsidRPr="00053B83">
        <w:rPr>
          <w:rFonts w:ascii="Times New Roman" w:hAnsi="Times New Roman" w:cs="Times New Roman"/>
          <w:sz w:val="24"/>
          <w:szCs w:val="24"/>
        </w:rPr>
        <w:br/>
        <w:t xml:space="preserve">при осуществлении муниципального контроля на территории муниципального образования </w:t>
      </w:r>
      <w:r w:rsidR="006068B9" w:rsidRPr="00053B83">
        <w:rPr>
          <w:rFonts w:ascii="Times New Roman" w:hAnsi="Times New Roman" w:cs="Times New Roman"/>
          <w:sz w:val="24"/>
          <w:szCs w:val="24"/>
        </w:rPr>
        <w:t>«Новониколаевское сельское поселение»</w:t>
      </w:r>
      <w:r w:rsidRPr="00053B83">
        <w:rPr>
          <w:rFonts w:ascii="Times New Roman" w:hAnsi="Times New Roman" w:cs="Times New Roman"/>
          <w:sz w:val="24"/>
          <w:szCs w:val="24"/>
        </w:rPr>
        <w:br/>
        <w:t>на 2019 год</w:t>
      </w:r>
    </w:p>
    <w:p w:rsidR="009340C4" w:rsidRPr="00053B83" w:rsidRDefault="009340C4" w:rsidP="00053B83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340C4" w:rsidRPr="00053B83" w:rsidRDefault="009340C4" w:rsidP="00053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0C4" w:rsidRPr="00053B83" w:rsidRDefault="009340C4" w:rsidP="00053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0C4" w:rsidRPr="00053B83" w:rsidRDefault="009340C4" w:rsidP="00053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Методика </w:t>
      </w:r>
    </w:p>
    <w:p w:rsidR="009340C4" w:rsidRPr="00053B83" w:rsidRDefault="009340C4" w:rsidP="00053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</w:t>
      </w:r>
    </w:p>
    <w:p w:rsidR="009340C4" w:rsidRPr="00053B83" w:rsidRDefault="009340C4" w:rsidP="00053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</w:p>
    <w:p w:rsidR="009340C4" w:rsidRPr="00053B83" w:rsidRDefault="009340C4" w:rsidP="00053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0C4" w:rsidRPr="00053B83" w:rsidRDefault="009340C4" w:rsidP="00053B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относятся:</w:t>
      </w:r>
    </w:p>
    <w:p w:rsidR="009340C4" w:rsidRPr="00053B83" w:rsidRDefault="009340C4" w:rsidP="00053B83">
      <w:pPr>
        <w:pStyle w:val="a3"/>
        <w:widowControl w:val="0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053B83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 установленных муниципальными правовыми актами.</w:t>
      </w:r>
    </w:p>
    <w:p w:rsidR="009340C4" w:rsidRPr="00053B83" w:rsidRDefault="009340C4" w:rsidP="00053B83">
      <w:pPr>
        <w:pStyle w:val="a3"/>
        <w:widowControl w:val="0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053B83">
        <w:rPr>
          <w:sz w:val="24"/>
          <w:szCs w:val="24"/>
        </w:rPr>
        <w:t>Количество субъектов, которым выданы предостережения.</w:t>
      </w:r>
    </w:p>
    <w:p w:rsidR="009340C4" w:rsidRPr="00053B83" w:rsidRDefault="009340C4" w:rsidP="00053B83">
      <w:pPr>
        <w:pStyle w:val="a3"/>
        <w:widowControl w:val="0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053B83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</w:t>
      </w:r>
      <w:r w:rsidRPr="00053B83">
        <w:rPr>
          <w:sz w:val="24"/>
          <w:szCs w:val="24"/>
        </w:rPr>
        <w:t>е</w:t>
      </w:r>
      <w:r w:rsidRPr="00053B83">
        <w:rPr>
          <w:sz w:val="24"/>
          <w:szCs w:val="24"/>
        </w:rPr>
        <w:t>ния которых является предметом муниципального контроля, в том числе посредством размещ</w:t>
      </w:r>
      <w:r w:rsidRPr="00053B83">
        <w:rPr>
          <w:sz w:val="24"/>
          <w:szCs w:val="24"/>
        </w:rPr>
        <w:t>е</w:t>
      </w:r>
      <w:r w:rsidRPr="00053B83">
        <w:rPr>
          <w:sz w:val="24"/>
          <w:szCs w:val="24"/>
        </w:rPr>
        <w:t xml:space="preserve">ния на официальном сайте </w:t>
      </w:r>
      <w:r w:rsidRPr="00053B83">
        <w:rPr>
          <w:sz w:val="24"/>
          <w:szCs w:val="24"/>
          <w:lang w:eastAsia="ru-RU"/>
        </w:rPr>
        <w:t>органов местного самоуправления</w:t>
      </w:r>
      <w:r w:rsidRPr="00053B83">
        <w:rPr>
          <w:sz w:val="24"/>
          <w:szCs w:val="24"/>
        </w:rPr>
        <w:t xml:space="preserve"> руководств (памяток), информ</w:t>
      </w:r>
      <w:r w:rsidRPr="00053B83">
        <w:rPr>
          <w:sz w:val="24"/>
          <w:szCs w:val="24"/>
        </w:rPr>
        <w:t>а</w:t>
      </w:r>
      <w:r w:rsidRPr="00053B83">
        <w:rPr>
          <w:sz w:val="24"/>
          <w:szCs w:val="24"/>
        </w:rPr>
        <w:t>ционных статей.</w:t>
      </w:r>
    </w:p>
    <w:p w:rsidR="009340C4" w:rsidRPr="00053B83" w:rsidRDefault="009340C4" w:rsidP="00053B83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053B83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053B83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053B83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контроля.</w:t>
      </w:r>
    </w:p>
    <w:p w:rsidR="009340C4" w:rsidRPr="00053B83" w:rsidRDefault="009340C4" w:rsidP="00053B83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053B83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9340C4" w:rsidRPr="00053B83" w:rsidRDefault="009340C4" w:rsidP="00053B83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053B83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9340C4" w:rsidRPr="00053B83" w:rsidRDefault="009340C4" w:rsidP="00053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0C4" w:rsidRPr="00053B83" w:rsidRDefault="009340C4" w:rsidP="00053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0C4" w:rsidRPr="00053B83" w:rsidRDefault="009340C4" w:rsidP="00053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0C4" w:rsidRPr="00053B83" w:rsidRDefault="009340C4" w:rsidP="00053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0C4" w:rsidRPr="00053B83" w:rsidRDefault="009340C4" w:rsidP="00053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4AC" w:rsidRPr="00053B83" w:rsidRDefault="00B414AC" w:rsidP="00053B83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414AC" w:rsidRPr="00053B83" w:rsidSect="00C22068">
      <w:headerReference w:type="default" r:id="rId11"/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560" w:rsidRDefault="00DC1560" w:rsidP="00C22068">
      <w:pPr>
        <w:spacing w:after="0" w:line="240" w:lineRule="auto"/>
      </w:pPr>
      <w:r>
        <w:separator/>
      </w:r>
    </w:p>
  </w:endnote>
  <w:endnote w:type="continuationSeparator" w:id="0">
    <w:p w:rsidR="00DC1560" w:rsidRDefault="00DC1560" w:rsidP="00C2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560" w:rsidRDefault="00DC1560" w:rsidP="00C22068">
      <w:pPr>
        <w:spacing w:after="0" w:line="240" w:lineRule="auto"/>
      </w:pPr>
      <w:r>
        <w:separator/>
      </w:r>
    </w:p>
  </w:footnote>
  <w:footnote w:type="continuationSeparator" w:id="0">
    <w:p w:rsidR="00DC1560" w:rsidRDefault="00DC1560" w:rsidP="00C2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307001"/>
      <w:docPartObj>
        <w:docPartGallery w:val="Page Numbers (Top of Page)"/>
        <w:docPartUnique/>
      </w:docPartObj>
    </w:sdtPr>
    <w:sdtEndPr/>
    <w:sdtContent>
      <w:p w:rsidR="00C22068" w:rsidRDefault="00C2206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EE1">
          <w:rPr>
            <w:noProof/>
          </w:rPr>
          <w:t>9</w:t>
        </w:r>
        <w:r>
          <w:fldChar w:fldCharType="end"/>
        </w:r>
      </w:p>
    </w:sdtContent>
  </w:sdt>
  <w:p w:rsidR="00C22068" w:rsidRDefault="00C220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560"/>
    <w:multiLevelType w:val="multilevel"/>
    <w:tmpl w:val="5B96EDEE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2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b w:val="0"/>
      </w:rPr>
    </w:lvl>
  </w:abstractNum>
  <w:abstractNum w:abstractNumId="1">
    <w:nsid w:val="1F9C6732"/>
    <w:multiLevelType w:val="hybridMultilevel"/>
    <w:tmpl w:val="88546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A5DBD"/>
    <w:multiLevelType w:val="multilevel"/>
    <w:tmpl w:val="ADEEF688"/>
    <w:lvl w:ilvl="0">
      <w:start w:val="1"/>
      <w:numFmt w:val="decimal"/>
      <w:lvlText w:val="%1."/>
      <w:lvlJc w:val="left"/>
      <w:pPr>
        <w:ind w:left="1813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C1218C9"/>
    <w:multiLevelType w:val="hybridMultilevel"/>
    <w:tmpl w:val="35EE3342"/>
    <w:lvl w:ilvl="0" w:tplc="EBE40DA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0B"/>
    <w:rsid w:val="00004074"/>
    <w:rsid w:val="00053B83"/>
    <w:rsid w:val="00054133"/>
    <w:rsid w:val="000D16A2"/>
    <w:rsid w:val="00104D0D"/>
    <w:rsid w:val="00183A5A"/>
    <w:rsid w:val="00230999"/>
    <w:rsid w:val="00332E41"/>
    <w:rsid w:val="00337C82"/>
    <w:rsid w:val="00350E55"/>
    <w:rsid w:val="00384AF3"/>
    <w:rsid w:val="00390939"/>
    <w:rsid w:val="003E745D"/>
    <w:rsid w:val="00401EE1"/>
    <w:rsid w:val="00402531"/>
    <w:rsid w:val="0040667A"/>
    <w:rsid w:val="004618A6"/>
    <w:rsid w:val="00475AFE"/>
    <w:rsid w:val="004D3B7A"/>
    <w:rsid w:val="004E0A22"/>
    <w:rsid w:val="00533DA7"/>
    <w:rsid w:val="005340C5"/>
    <w:rsid w:val="005A1E7B"/>
    <w:rsid w:val="005B4AB1"/>
    <w:rsid w:val="005C782A"/>
    <w:rsid w:val="006068B9"/>
    <w:rsid w:val="00607D03"/>
    <w:rsid w:val="006259E7"/>
    <w:rsid w:val="006374B9"/>
    <w:rsid w:val="00664285"/>
    <w:rsid w:val="006878F6"/>
    <w:rsid w:val="007370CF"/>
    <w:rsid w:val="00767D88"/>
    <w:rsid w:val="007E3C94"/>
    <w:rsid w:val="00844081"/>
    <w:rsid w:val="00865E7A"/>
    <w:rsid w:val="0087757B"/>
    <w:rsid w:val="009317BD"/>
    <w:rsid w:val="009340C4"/>
    <w:rsid w:val="0095130C"/>
    <w:rsid w:val="009802B9"/>
    <w:rsid w:val="009E23ED"/>
    <w:rsid w:val="00A33F51"/>
    <w:rsid w:val="00A437BB"/>
    <w:rsid w:val="00A82C23"/>
    <w:rsid w:val="00A93CEA"/>
    <w:rsid w:val="00B414AC"/>
    <w:rsid w:val="00B42DB8"/>
    <w:rsid w:val="00B47285"/>
    <w:rsid w:val="00B51866"/>
    <w:rsid w:val="00B74F2F"/>
    <w:rsid w:val="00BC1A9A"/>
    <w:rsid w:val="00BC3712"/>
    <w:rsid w:val="00C22068"/>
    <w:rsid w:val="00C3145E"/>
    <w:rsid w:val="00C6451A"/>
    <w:rsid w:val="00C7338F"/>
    <w:rsid w:val="00CE04BE"/>
    <w:rsid w:val="00D07548"/>
    <w:rsid w:val="00DB7336"/>
    <w:rsid w:val="00DC1560"/>
    <w:rsid w:val="00E7420B"/>
    <w:rsid w:val="00E80435"/>
    <w:rsid w:val="00E80E33"/>
    <w:rsid w:val="00EB0152"/>
    <w:rsid w:val="00EC52A3"/>
    <w:rsid w:val="00ED66CF"/>
    <w:rsid w:val="00F25741"/>
    <w:rsid w:val="00F9408D"/>
    <w:rsid w:val="00F9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55"/>
  </w:style>
  <w:style w:type="paragraph" w:styleId="2">
    <w:name w:val="heading 2"/>
    <w:basedOn w:val="a"/>
    <w:link w:val="20"/>
    <w:uiPriority w:val="9"/>
    <w:qFormat/>
    <w:rsid w:val="005B4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D66C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951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0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1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437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4A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A93CEA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934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340C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9340C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934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9340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uiPriority w:val="99"/>
    <w:rsid w:val="0093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9340C4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C2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2068"/>
  </w:style>
  <w:style w:type="paragraph" w:styleId="ae">
    <w:name w:val="footer"/>
    <w:basedOn w:val="a"/>
    <w:link w:val="af"/>
    <w:uiPriority w:val="99"/>
    <w:unhideWhenUsed/>
    <w:rsid w:val="00C2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2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55"/>
  </w:style>
  <w:style w:type="paragraph" w:styleId="2">
    <w:name w:val="heading 2"/>
    <w:basedOn w:val="a"/>
    <w:link w:val="20"/>
    <w:uiPriority w:val="9"/>
    <w:qFormat/>
    <w:rsid w:val="005B4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D66C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951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0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1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437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4A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A93CEA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934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340C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9340C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934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9340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uiPriority w:val="99"/>
    <w:rsid w:val="0093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9340C4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C2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2068"/>
  </w:style>
  <w:style w:type="paragraph" w:styleId="ae">
    <w:name w:val="footer"/>
    <w:basedOn w:val="a"/>
    <w:link w:val="af"/>
    <w:uiPriority w:val="99"/>
    <w:unhideWhenUsed/>
    <w:rsid w:val="00C2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3853">
                      <w:marLeft w:val="600"/>
                      <w:marRight w:val="150"/>
                      <w:marTop w:val="150"/>
                      <w:marBottom w:val="150"/>
                      <w:divBdr>
                        <w:top w:val="single" w:sz="6" w:space="1" w:color="888899"/>
                        <w:left w:val="single" w:sz="6" w:space="1" w:color="888899"/>
                        <w:bottom w:val="single" w:sz="6" w:space="1" w:color="888899"/>
                        <w:right w:val="single" w:sz="6" w:space="1" w:color="888899"/>
                      </w:divBdr>
                      <w:divsChild>
                        <w:div w:id="113614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nselpas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B75FCFECC7BFAB204F1B5D3A4D8C7C8B920CCC6E0B9ACB145668C8DB67B040D3EB8F8F5D2BE3F41FEAAE1198663C2F3C9C7CB02FE8E40CIDH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6FB4-D542-4681-AFDA-29615FAD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Овсянова</dc:creator>
  <cp:lastModifiedBy>user</cp:lastModifiedBy>
  <cp:revision>6</cp:revision>
  <cp:lastPrinted>2019-03-28T07:44:00Z</cp:lastPrinted>
  <dcterms:created xsi:type="dcterms:W3CDTF">2019-03-18T03:09:00Z</dcterms:created>
  <dcterms:modified xsi:type="dcterms:W3CDTF">2019-03-28T07:46:00Z</dcterms:modified>
</cp:coreProperties>
</file>