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A" w:rsidRDefault="001F5ADA" w:rsidP="004D5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DA" w:rsidRDefault="001F5ADA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38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E010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0101E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EA" w:rsidRDefault="00CA1F33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CA1F33" w:rsidRDefault="0043580F" w:rsidP="00CA1F3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5.3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20 Федерального закона от </w:t>
      </w:r>
      <w:r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0F" w:rsidRPr="0043580F" w:rsidRDefault="00EC101F" w:rsidP="0043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3580F" w:rsidRP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примыкания автомобильной дороги к другой автомобильной дороге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E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E0101E" w:rsidRPr="00E0101E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="00E0101E" w:rsidRPr="00E0101E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="00E0101E" w:rsidRPr="00E0101E">
          <w:rPr>
            <w:rStyle w:val="a9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43580F" w:rsidRP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36" w:rsidRDefault="0043580F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F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опубликования, но не ранее 28 июня 2018 года.</w:t>
      </w:r>
    </w:p>
    <w:p w:rsidR="00CA1F33" w:rsidRPr="00CA1F33" w:rsidRDefault="000F7236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CA1F33" w:rsidRPr="00CA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</w:t>
      </w:r>
      <w:r w:rsidR="0043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1 категории по благоустройству, обеспечению жизнедеятельности, транспорту, связи и безопасности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0F" w:rsidRDefault="0043580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36" w:rsidRDefault="000F7236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>21.06</w:t>
      </w:r>
      <w:r w:rsidR="00AC53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0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684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bookmarkStart w:id="0" w:name="_GoBack"/>
      <w:bookmarkEnd w:id="0"/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"/>
      <w:bookmarkEnd w:id="1"/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80F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автомобильными дорогами и</w:t>
      </w:r>
      <w:r w:rsidRPr="0043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EA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выдачи согласия 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примыкания автомобильной дороги к другой автомобильной </w:t>
      </w:r>
      <w:r w:rsidR="00AC5341">
        <w:rPr>
          <w:rFonts w:ascii="Times New Roman" w:eastAsia="Calibri" w:hAnsi="Times New Roman" w:cs="Times New Roman"/>
          <w:sz w:val="24"/>
          <w:szCs w:val="24"/>
        </w:rPr>
        <w:t xml:space="preserve">дороге </w:t>
      </w:r>
      <w:r w:rsidR="00695BAC">
        <w:rPr>
          <w:rFonts w:ascii="Times New Roman" w:eastAsia="Calibri" w:hAnsi="Times New Roman" w:cs="Times New Roman"/>
          <w:sz w:val="24"/>
          <w:szCs w:val="24"/>
        </w:rPr>
        <w:t>(далее – Порядок),</w:t>
      </w:r>
      <w:r w:rsidR="00695BAC" w:rsidRPr="0069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BAC" w:rsidRPr="0043580F">
        <w:rPr>
          <w:rFonts w:ascii="Times New Roman" w:eastAsia="Calibri" w:hAnsi="Times New Roman" w:cs="Times New Roman"/>
          <w:sz w:val="24"/>
          <w:szCs w:val="24"/>
        </w:rPr>
        <w:t>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695BAC" w:rsidRPr="0043580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Федерации» 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и определяет выдачу согласия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«Ново</w:t>
      </w:r>
      <w:r w:rsidR="00E0101E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43580F">
        <w:rPr>
          <w:rFonts w:ascii="Times New Roman" w:eastAsia="Calibri" w:hAnsi="Times New Roman" w:cs="Times New Roman"/>
          <w:sz w:val="24"/>
          <w:szCs w:val="24"/>
        </w:rPr>
        <w:t>(далее – согласие</w:t>
      </w:r>
      <w:r w:rsidR="00695BAC">
        <w:rPr>
          <w:rFonts w:ascii="Times New Roman" w:eastAsia="Calibri" w:hAnsi="Times New Roman" w:cs="Times New Roman"/>
          <w:sz w:val="24"/>
          <w:szCs w:val="24"/>
        </w:rPr>
        <w:t>, сельское поселение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автомобильные дороги).</w:t>
      </w:r>
    </w:p>
    <w:p w:rsidR="0043580F" w:rsidRPr="0043580F" w:rsidRDefault="0043580F" w:rsidP="0043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2. Согласие выдается </w:t>
      </w:r>
      <w:r w:rsidR="001E16EA">
        <w:rPr>
          <w:rFonts w:ascii="Times New Roman" w:eastAsia="Calibri" w:hAnsi="Times New Roman" w:cs="Times New Roman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заинтересованные лица).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695BAC">
        <w:rPr>
          <w:rFonts w:ascii="Times New Roman" w:eastAsia="Calibri" w:hAnsi="Times New Roman" w:cs="Times New Roman"/>
          <w:sz w:val="24"/>
          <w:szCs w:val="24"/>
        </w:rPr>
        <w:t>Администрацию Ново</w:t>
      </w:r>
      <w:r w:rsidR="00E0101E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695BA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 согласно 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B0E0C">
        <w:rPr>
          <w:rFonts w:ascii="Times New Roman" w:eastAsia="Calibri" w:hAnsi="Times New Roman" w:cs="Times New Roman"/>
          <w:sz w:val="24"/>
          <w:szCs w:val="24"/>
        </w:rPr>
        <w:t>ему</w:t>
      </w:r>
      <w:r w:rsidR="007B0E0C"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E0C">
        <w:rPr>
          <w:rFonts w:ascii="Times New Roman" w:eastAsia="Calibri" w:hAnsi="Times New Roman" w:cs="Times New Roman"/>
          <w:sz w:val="24"/>
          <w:szCs w:val="24"/>
        </w:rPr>
        <w:t>перечню</w:t>
      </w:r>
      <w:r w:rsidRPr="0043580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почтовый и юридический адрес, контрактные телефоны); наименования автомобильной дороги в соответствии с перечнем автомобильных дорог, утвержденным постановлением Администрации </w:t>
      </w:r>
      <w:r w:rsidR="00A05615">
        <w:rPr>
          <w:rFonts w:ascii="Times New Roman" w:eastAsia="Calibri" w:hAnsi="Times New Roman" w:cs="Times New Roman"/>
          <w:sz w:val="24"/>
          <w:szCs w:val="24"/>
        </w:rPr>
        <w:t>Ново</w:t>
      </w:r>
      <w:r w:rsidR="00E0101E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="00A05615">
        <w:rPr>
          <w:rFonts w:ascii="Times New Roman" w:eastAsia="Calibri" w:hAnsi="Times New Roman" w:cs="Times New Roman"/>
          <w:sz w:val="24"/>
          <w:szCs w:val="24"/>
        </w:rPr>
        <w:t>сельского поселения от 0</w:t>
      </w:r>
      <w:r w:rsidR="00A37B07">
        <w:rPr>
          <w:rFonts w:ascii="Times New Roman" w:eastAsia="Calibri" w:hAnsi="Times New Roman" w:cs="Times New Roman"/>
          <w:sz w:val="24"/>
          <w:szCs w:val="24"/>
        </w:rPr>
        <w:t>8</w:t>
      </w:r>
      <w:r w:rsidR="00A05615">
        <w:rPr>
          <w:rFonts w:ascii="Times New Roman" w:eastAsia="Calibri" w:hAnsi="Times New Roman" w:cs="Times New Roman"/>
          <w:sz w:val="24"/>
          <w:szCs w:val="24"/>
        </w:rPr>
        <w:t>.06</w:t>
      </w:r>
      <w:r w:rsidRPr="0043580F">
        <w:rPr>
          <w:rFonts w:ascii="Times New Roman" w:eastAsia="Calibri" w:hAnsi="Times New Roman" w:cs="Times New Roman"/>
          <w:sz w:val="24"/>
          <w:szCs w:val="24"/>
        </w:rPr>
        <w:t>.201</w:t>
      </w:r>
      <w:r w:rsidR="00A05615">
        <w:rPr>
          <w:rFonts w:ascii="Times New Roman" w:eastAsia="Calibri" w:hAnsi="Times New Roman" w:cs="Times New Roman"/>
          <w:sz w:val="24"/>
          <w:szCs w:val="24"/>
        </w:rPr>
        <w:t>1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37B07">
        <w:rPr>
          <w:rFonts w:ascii="Times New Roman" w:eastAsia="Calibri" w:hAnsi="Times New Roman" w:cs="Times New Roman"/>
          <w:sz w:val="24"/>
          <w:szCs w:val="24"/>
        </w:rPr>
        <w:t>52</w:t>
      </w:r>
      <w:r w:rsidRPr="0043580F">
        <w:rPr>
          <w:rFonts w:ascii="Times New Roman" w:eastAsia="Calibri" w:hAnsi="Times New Roman" w:cs="Times New Roman"/>
          <w:sz w:val="24"/>
          <w:szCs w:val="24"/>
        </w:rPr>
        <w:t>; местоположения пересечения/примыкания относительно автомобильной дороги;</w:t>
      </w:r>
      <w:proofErr w:type="gramEnd"/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дата и подпись заинтересованного лица;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4. Принятые документы </w:t>
      </w:r>
      <w:r w:rsidR="00154120">
        <w:rPr>
          <w:rFonts w:ascii="Times New Roman" w:eastAsia="Calibri" w:hAnsi="Times New Roman" w:cs="Times New Roman"/>
          <w:sz w:val="24"/>
          <w:szCs w:val="24"/>
        </w:rPr>
        <w:t>рассматриваются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владельцем автомобильных дорог в срок не более тридцати календарных дней со дня поступления заявления о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43580F">
        <w:rPr>
          <w:rFonts w:ascii="Times New Roman" w:eastAsia="Calibri" w:hAnsi="Times New Roman" w:cs="Times New Roman"/>
          <w:sz w:val="24"/>
          <w:szCs w:val="24"/>
        </w:rPr>
        <w:t xml:space="preserve">владельцем автомобильных дорог </w:t>
      </w:r>
      <w:r w:rsidR="00154120">
        <w:rPr>
          <w:rFonts w:ascii="Times New Roman" w:eastAsia="Calibri" w:hAnsi="Times New Roman" w:cs="Times New Roman"/>
          <w:sz w:val="24"/>
          <w:szCs w:val="24"/>
        </w:rPr>
        <w:t>принимается</w:t>
      </w: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одно из следующих решений: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о выдаче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об отказе в выдаче согласия.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lastRenderedPageBreak/>
        <w:t>6. Владелец автомобильных дорог отказывает в выдаче согласия в следующих случаях: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заявление и прилагаемые к нему документы не соответствуют требованиям пункта 3 настоящего Порядка.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>эксплуатации</w:t>
      </w:r>
      <w:proofErr w:type="gramEnd"/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7. Решение о выдаче согласия должно содержать: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1) сведения о заявителе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615">
        <w:rPr>
          <w:rFonts w:ascii="Times New Roman" w:eastAsia="Calibri" w:hAnsi="Times New Roman" w:cs="Times New Roman"/>
          <w:sz w:val="24"/>
          <w:szCs w:val="24"/>
        </w:rPr>
        <w:t>(</w:t>
      </w:r>
      <w:r w:rsidR="00A05615" w:rsidRPr="00A05615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лица; фамилия, имя, отчество (последнее – при наличии) индивидуального предпринимателя, почтовый и юридический адрес</w:t>
      </w:r>
      <w:r w:rsidR="00A05615">
        <w:rPr>
          <w:rFonts w:ascii="Times New Roman" w:eastAsia="Calibri" w:hAnsi="Times New Roman" w:cs="Times New Roman"/>
          <w:sz w:val="24"/>
          <w:szCs w:val="24"/>
        </w:rPr>
        <w:t>)</w:t>
      </w:r>
      <w:r w:rsidRPr="0043580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580F">
        <w:rPr>
          <w:rFonts w:ascii="Times New Roman" w:eastAsia="Calibri" w:hAnsi="Times New Roman" w:cs="Times New Roman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  <w:proofErr w:type="gramEnd"/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6) срок действия согласия;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>
        <w:rPr>
          <w:rFonts w:ascii="Times New Roman" w:eastAsia="Calibri" w:hAnsi="Times New Roman" w:cs="Times New Roman"/>
          <w:sz w:val="24"/>
          <w:szCs w:val="24"/>
        </w:rPr>
        <w:t xml:space="preserve">со дня данного изменения </w:t>
      </w:r>
      <w:r w:rsidRPr="0043580F">
        <w:rPr>
          <w:rFonts w:ascii="Times New Roman" w:eastAsia="Calibri" w:hAnsi="Times New Roman" w:cs="Times New Roman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>
        <w:rPr>
          <w:rFonts w:ascii="Times New Roman" w:eastAsia="Calibri" w:hAnsi="Times New Roman" w:cs="Times New Roman"/>
          <w:sz w:val="24"/>
          <w:szCs w:val="24"/>
        </w:rPr>
        <w:t xml:space="preserve">ое решение </w:t>
      </w:r>
      <w:r w:rsidRPr="0043580F">
        <w:rPr>
          <w:rFonts w:ascii="Times New Roman" w:eastAsia="Calibri" w:hAnsi="Times New Roman" w:cs="Times New Roman"/>
          <w:sz w:val="24"/>
          <w:szCs w:val="24"/>
        </w:rPr>
        <w:t>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43580F" w:rsidRPr="0043580F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43580F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proofErr w:type="gramStart"/>
      <w:r w:rsidR="003C2C1C">
        <w:rPr>
          <w:rFonts w:ascii="Times New Roman" w:eastAsia="Calibri" w:hAnsi="Times New Roman" w:cs="Times New Roman"/>
          <w:sz w:val="24"/>
          <w:szCs w:val="24"/>
        </w:rPr>
        <w:t>с даты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данного решения направляется заинтересованн</w:t>
      </w:r>
      <w:r w:rsidR="003C2C1C">
        <w:rPr>
          <w:rFonts w:ascii="Times New Roman" w:eastAsia="Calibri" w:hAnsi="Times New Roman" w:cs="Times New Roman"/>
          <w:sz w:val="24"/>
          <w:szCs w:val="24"/>
        </w:rPr>
        <w:t>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</w:t>
      </w:r>
      <w:r w:rsidR="003C2C1C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C1C">
        <w:rPr>
          <w:rFonts w:ascii="Times New Roman" w:eastAsia="Calibri" w:hAnsi="Times New Roman" w:cs="Times New Roman"/>
          <w:sz w:val="24"/>
          <w:szCs w:val="24"/>
        </w:rPr>
        <w:t>по адресу, указанному в письменном заявлении о выдаче согласия, заказным письмом с уведомлением.</w:t>
      </w: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Pr="0043580F" w:rsidRDefault="0043580F" w:rsidP="00435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580F" w:rsidRDefault="0043580F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E0C" w:rsidRPr="00695BAC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7B0E0C" w:rsidRPr="00695BAC" w:rsidSect="004358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7A" w:rsidRDefault="00303D7A" w:rsidP="0043580F">
      <w:pPr>
        <w:spacing w:after="0" w:line="240" w:lineRule="auto"/>
      </w:pPr>
      <w:r>
        <w:separator/>
      </w:r>
    </w:p>
  </w:endnote>
  <w:endnote w:type="continuationSeparator" w:id="0">
    <w:p w:rsidR="00303D7A" w:rsidRDefault="00303D7A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7A" w:rsidRDefault="00303D7A" w:rsidP="0043580F">
      <w:pPr>
        <w:spacing w:after="0" w:line="240" w:lineRule="auto"/>
      </w:pPr>
      <w:r>
        <w:separator/>
      </w:r>
    </w:p>
  </w:footnote>
  <w:footnote w:type="continuationSeparator" w:id="0">
    <w:p w:rsidR="00303D7A" w:rsidRDefault="00303D7A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287"/>
      <w:docPartObj>
        <w:docPartGallery w:val="Page Numbers (Top of Page)"/>
        <w:docPartUnique/>
      </w:docPartObj>
    </w:sdtPr>
    <w:sdtEndPr/>
    <w:sdtContent>
      <w:p w:rsidR="0043580F" w:rsidRDefault="00435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84">
          <w:rPr>
            <w:noProof/>
          </w:rPr>
          <w:t>2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C4138"/>
    <w:rsid w:val="000F7236"/>
    <w:rsid w:val="00154120"/>
    <w:rsid w:val="001665FF"/>
    <w:rsid w:val="001D481F"/>
    <w:rsid w:val="001E16EA"/>
    <w:rsid w:val="001F5ADA"/>
    <w:rsid w:val="00303D7A"/>
    <w:rsid w:val="00380CCD"/>
    <w:rsid w:val="003C2C1C"/>
    <w:rsid w:val="0043580F"/>
    <w:rsid w:val="004D5684"/>
    <w:rsid w:val="005F37E2"/>
    <w:rsid w:val="00695BAC"/>
    <w:rsid w:val="007B0E0C"/>
    <w:rsid w:val="007D57D8"/>
    <w:rsid w:val="008F19D1"/>
    <w:rsid w:val="00901FAC"/>
    <w:rsid w:val="00905124"/>
    <w:rsid w:val="00927524"/>
    <w:rsid w:val="00A05615"/>
    <w:rsid w:val="00A37B07"/>
    <w:rsid w:val="00AC5341"/>
    <w:rsid w:val="00CA1F33"/>
    <w:rsid w:val="00D4655B"/>
    <w:rsid w:val="00E0101E"/>
    <w:rsid w:val="00E03C14"/>
    <w:rsid w:val="00EC101F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010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01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2018-06-21T02:41:00Z</cp:lastPrinted>
  <dcterms:created xsi:type="dcterms:W3CDTF">2018-01-25T07:52:00Z</dcterms:created>
  <dcterms:modified xsi:type="dcterms:W3CDTF">2018-06-21T02:42:00Z</dcterms:modified>
</cp:coreProperties>
</file>