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DF" w:rsidRDefault="005925DF" w:rsidP="005925DF">
      <w:pPr>
        <w:rPr>
          <w:b/>
          <w:sz w:val="24"/>
          <w:szCs w:val="24"/>
        </w:rPr>
      </w:pPr>
    </w:p>
    <w:p w:rsidR="005925DF" w:rsidRDefault="005925DF" w:rsidP="005925D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Томская область Асиновский район</w:t>
      </w:r>
    </w:p>
    <w:p w:rsidR="005925DF" w:rsidRDefault="005925DF" w:rsidP="00592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:rsidR="005925DF" w:rsidRDefault="005925DF" w:rsidP="00592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НОВОНИКОЛАЕВСКОГО СЕЛЬСКОГО ПОСЕЛЕНИЯ</w:t>
      </w:r>
    </w:p>
    <w:p w:rsidR="005925DF" w:rsidRDefault="005925DF" w:rsidP="005925DF">
      <w:pPr>
        <w:jc w:val="center"/>
        <w:rPr>
          <w:b/>
          <w:sz w:val="24"/>
          <w:szCs w:val="24"/>
        </w:rPr>
      </w:pPr>
    </w:p>
    <w:p w:rsidR="005925DF" w:rsidRDefault="005925DF" w:rsidP="00592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5925DF" w:rsidRDefault="005925DF" w:rsidP="005925DF">
      <w:pPr>
        <w:jc w:val="center"/>
        <w:rPr>
          <w:b/>
          <w:sz w:val="24"/>
          <w:szCs w:val="24"/>
        </w:rPr>
      </w:pPr>
    </w:p>
    <w:p w:rsidR="005925DF" w:rsidRDefault="00603EF5" w:rsidP="005925DF">
      <w:pPr>
        <w:rPr>
          <w:b/>
          <w:sz w:val="24"/>
          <w:szCs w:val="24"/>
        </w:rPr>
      </w:pPr>
      <w:r>
        <w:rPr>
          <w:b/>
          <w:sz w:val="24"/>
          <w:szCs w:val="24"/>
        </w:rPr>
        <w:t>22.11</w:t>
      </w:r>
      <w:r w:rsidR="005925DF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7</w:t>
      </w:r>
      <w:r w:rsidR="005925DF">
        <w:rPr>
          <w:b/>
          <w:sz w:val="24"/>
          <w:szCs w:val="24"/>
        </w:rPr>
        <w:t xml:space="preserve">                                                                                                                    № </w:t>
      </w:r>
      <w:r>
        <w:rPr>
          <w:b/>
          <w:sz w:val="24"/>
          <w:szCs w:val="24"/>
        </w:rPr>
        <w:t>150</w:t>
      </w:r>
    </w:p>
    <w:p w:rsidR="005925DF" w:rsidRDefault="005925DF" w:rsidP="005925D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Новониколаевка</w:t>
      </w:r>
    </w:p>
    <w:p w:rsidR="005925DF" w:rsidRDefault="005925DF" w:rsidP="005925DF">
      <w:pPr>
        <w:rPr>
          <w:b/>
          <w:sz w:val="24"/>
          <w:szCs w:val="24"/>
        </w:rPr>
      </w:pPr>
    </w:p>
    <w:p w:rsidR="005925DF" w:rsidRDefault="005925DF" w:rsidP="00592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О предоставлении межбюджетных трансфертов муниципальному образованию «Асиновский район» на реализацию полномочий, переданных Новониколаевским сельским поселением</w:t>
      </w:r>
    </w:p>
    <w:p w:rsidR="005925DF" w:rsidRDefault="005925DF" w:rsidP="005925DF">
      <w:pPr>
        <w:rPr>
          <w:sz w:val="24"/>
          <w:szCs w:val="24"/>
        </w:rPr>
      </w:pPr>
    </w:p>
    <w:p w:rsidR="005925DF" w:rsidRDefault="005925DF" w:rsidP="005925DF">
      <w:pPr>
        <w:ind w:left="5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 целью установления порядка и условий предоставления межбюджетных трансфертов муниципальному образованию «Асиновский район» на реализацию полномочий, переданных Новониколаевским сельским поселением, в соответствии со статьей 9 Бюджетного кодекса Российской Федерации </w:t>
      </w:r>
    </w:p>
    <w:p w:rsidR="005925DF" w:rsidRDefault="005925DF" w:rsidP="005925DF">
      <w:pPr>
        <w:ind w:left="540"/>
        <w:rPr>
          <w:sz w:val="24"/>
          <w:szCs w:val="24"/>
        </w:rPr>
      </w:pPr>
    </w:p>
    <w:p w:rsidR="005925DF" w:rsidRDefault="005925DF" w:rsidP="005925DF">
      <w:pPr>
        <w:ind w:left="54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5925DF" w:rsidRDefault="005925DF" w:rsidP="005925DF">
      <w:pPr>
        <w:ind w:left="540"/>
        <w:rPr>
          <w:b/>
          <w:sz w:val="24"/>
          <w:szCs w:val="24"/>
        </w:rPr>
      </w:pPr>
    </w:p>
    <w:p w:rsidR="005925DF" w:rsidRDefault="005925DF" w:rsidP="005925DF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           1. </w:t>
      </w:r>
      <w:proofErr w:type="gramStart"/>
      <w:r>
        <w:rPr>
          <w:sz w:val="24"/>
          <w:szCs w:val="24"/>
        </w:rPr>
        <w:t xml:space="preserve">Межбюджетные трансферты  бюджету МО «Асиновский район» </w:t>
      </w:r>
      <w:r w:rsidR="00603E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реализацию полномочий  в части осуществления закупок товаров, работ, услуг для обеспечения муниципальных нужд, по осуществлению внешнего муниципального финансового контроля, в части информационной и финансовой поддержки малого и среднего предпринимательства в рамках создания условий  </w:t>
      </w:r>
      <w:r>
        <w:t xml:space="preserve"> </w:t>
      </w:r>
      <w:r w:rsidRPr="005925DF">
        <w:rPr>
          <w:sz w:val="24"/>
          <w:szCs w:val="24"/>
        </w:rPr>
        <w:t xml:space="preserve"> для развития малого и среднего предпринимательства</w:t>
      </w:r>
      <w:r>
        <w:rPr>
          <w:sz w:val="24"/>
          <w:szCs w:val="24"/>
        </w:rPr>
        <w:t xml:space="preserve"> </w:t>
      </w:r>
      <w:r w:rsidRPr="005925DF">
        <w:rPr>
          <w:sz w:val="24"/>
          <w:szCs w:val="24"/>
        </w:rPr>
        <w:t xml:space="preserve"> </w:t>
      </w:r>
      <w:r>
        <w:rPr>
          <w:sz w:val="24"/>
          <w:szCs w:val="24"/>
        </w:rPr>
        <w:t>выделяются в размере, определенном решением  Совета  Новониколаевского сельского поселения от 2</w:t>
      </w:r>
      <w:r w:rsidR="00603EF5">
        <w:rPr>
          <w:sz w:val="24"/>
          <w:szCs w:val="24"/>
        </w:rPr>
        <w:t>8</w:t>
      </w:r>
      <w:r>
        <w:rPr>
          <w:sz w:val="24"/>
          <w:szCs w:val="24"/>
        </w:rPr>
        <w:t>.12.201</w:t>
      </w:r>
      <w:r w:rsidR="00603EF5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г. № </w:t>
      </w:r>
      <w:r w:rsidR="00603EF5">
        <w:rPr>
          <w:sz w:val="24"/>
          <w:szCs w:val="24"/>
        </w:rPr>
        <w:t xml:space="preserve">197 </w:t>
      </w:r>
      <w:r>
        <w:rPr>
          <w:sz w:val="24"/>
          <w:szCs w:val="24"/>
        </w:rPr>
        <w:t xml:space="preserve"> «О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бюджете</w:t>
      </w:r>
      <w:proofErr w:type="gramEnd"/>
      <w:r>
        <w:rPr>
          <w:sz w:val="24"/>
          <w:szCs w:val="24"/>
        </w:rPr>
        <w:t xml:space="preserve"> муниципального образования «Новониколаевское сельское поселение»  на 201</w:t>
      </w:r>
      <w:r w:rsidR="00603EF5">
        <w:rPr>
          <w:sz w:val="24"/>
          <w:szCs w:val="24"/>
        </w:rPr>
        <w:t>7</w:t>
      </w:r>
      <w:r>
        <w:rPr>
          <w:sz w:val="24"/>
          <w:szCs w:val="24"/>
        </w:rPr>
        <w:t xml:space="preserve"> год».</w:t>
      </w:r>
    </w:p>
    <w:p w:rsidR="005925DF" w:rsidRDefault="005925DF" w:rsidP="005925DF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2.Межбюджетные трансферты  перечисляются бюджету МО «Асиновский район» ежеквартально в соответствии со сводной бюджетной росписью.</w:t>
      </w:r>
      <w:r>
        <w:rPr>
          <w:sz w:val="24"/>
          <w:szCs w:val="24"/>
        </w:rPr>
        <w:tab/>
      </w:r>
    </w:p>
    <w:p w:rsidR="005925DF" w:rsidRDefault="005925DF" w:rsidP="005925DF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Межбюджетные трансферты в случаях их нецелевого использования, а также в случаях неиспользования до 25 декабря текущего года подлежат возврату в бюджет муниципального образования  «Новониколаевское сельское поселение».</w:t>
      </w:r>
    </w:p>
    <w:p w:rsidR="005925DF" w:rsidRDefault="005925DF" w:rsidP="005925DF">
      <w:pPr>
        <w:ind w:left="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целевым использованием межбюджетных трансфертов  осуществляет социально- экономический комитет Совета Новониколаевского сельского поселения и ведущий специалист  по экономике и финансам  Якунина Н.А.</w:t>
      </w:r>
    </w:p>
    <w:p w:rsidR="005925DF" w:rsidRDefault="005925DF" w:rsidP="005925DF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         4.Настоящее постановление вступает в силу со дня его официального опубликования  и действует по 31 декабря 201</w:t>
      </w:r>
      <w:r w:rsidR="00603EF5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5925DF" w:rsidRDefault="005925DF" w:rsidP="005925DF">
      <w:pPr>
        <w:ind w:left="540" w:firstLine="540"/>
        <w:rPr>
          <w:sz w:val="24"/>
          <w:szCs w:val="24"/>
        </w:rPr>
      </w:pPr>
      <w:r>
        <w:rPr>
          <w:sz w:val="24"/>
          <w:szCs w:val="24"/>
        </w:rPr>
        <w:t xml:space="preserve">   5.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возложить на ведущего специалиста по экономике и финансам.</w:t>
      </w:r>
    </w:p>
    <w:p w:rsidR="005925DF" w:rsidRDefault="005925DF" w:rsidP="005925DF">
      <w:pPr>
        <w:ind w:left="540" w:firstLine="540"/>
        <w:rPr>
          <w:sz w:val="24"/>
          <w:szCs w:val="24"/>
        </w:rPr>
      </w:pPr>
    </w:p>
    <w:p w:rsidR="005925DF" w:rsidRDefault="005925DF" w:rsidP="005925DF">
      <w:pPr>
        <w:ind w:left="540" w:firstLine="540"/>
        <w:rPr>
          <w:sz w:val="24"/>
          <w:szCs w:val="24"/>
        </w:rPr>
      </w:pPr>
    </w:p>
    <w:p w:rsidR="005925DF" w:rsidRDefault="005925DF" w:rsidP="005925DF">
      <w:pPr>
        <w:ind w:left="540" w:firstLine="540"/>
        <w:rPr>
          <w:sz w:val="24"/>
          <w:szCs w:val="24"/>
        </w:rPr>
      </w:pPr>
    </w:p>
    <w:p w:rsidR="005925DF" w:rsidRDefault="005925DF" w:rsidP="005925DF">
      <w:pPr>
        <w:rPr>
          <w:sz w:val="24"/>
          <w:szCs w:val="24"/>
        </w:rPr>
      </w:pPr>
    </w:p>
    <w:p w:rsidR="00603EF5" w:rsidRDefault="005925DF" w:rsidP="005925DF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603EF5">
        <w:rPr>
          <w:sz w:val="24"/>
          <w:szCs w:val="24"/>
        </w:rPr>
        <w:t>Новониколаевского</w:t>
      </w:r>
    </w:p>
    <w:p w:rsidR="005925DF" w:rsidRDefault="005925DF" w:rsidP="005925DF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</w:t>
      </w:r>
      <w:proofErr w:type="spellStart"/>
      <w:r>
        <w:rPr>
          <w:sz w:val="24"/>
          <w:szCs w:val="24"/>
        </w:rPr>
        <w:t>Д.С.Бурков</w:t>
      </w:r>
      <w:proofErr w:type="spellEnd"/>
      <w:r>
        <w:rPr>
          <w:sz w:val="24"/>
          <w:szCs w:val="24"/>
        </w:rPr>
        <w:t xml:space="preserve">                                                                   </w:t>
      </w:r>
    </w:p>
    <w:p w:rsidR="005925DF" w:rsidRDefault="005925DF" w:rsidP="005925DF">
      <w:pPr>
        <w:widowControl/>
        <w:autoSpaceDE/>
        <w:adjustRightInd/>
        <w:rPr>
          <w:sz w:val="24"/>
          <w:szCs w:val="24"/>
        </w:rPr>
      </w:pPr>
    </w:p>
    <w:p w:rsidR="005925DF" w:rsidRDefault="005925DF" w:rsidP="005925DF">
      <w:pPr>
        <w:widowControl/>
        <w:autoSpaceDE/>
        <w:adjustRightInd/>
        <w:rPr>
          <w:sz w:val="24"/>
          <w:szCs w:val="24"/>
        </w:rPr>
      </w:pPr>
    </w:p>
    <w:p w:rsidR="005925DF" w:rsidRDefault="005925DF" w:rsidP="005925DF">
      <w:pPr>
        <w:widowControl/>
        <w:autoSpaceDE/>
        <w:adjustRightInd/>
        <w:rPr>
          <w:sz w:val="24"/>
          <w:szCs w:val="24"/>
        </w:rPr>
      </w:pPr>
    </w:p>
    <w:p w:rsidR="005925DF" w:rsidRDefault="005925DF" w:rsidP="005925DF">
      <w:pPr>
        <w:widowControl/>
        <w:autoSpaceDE/>
        <w:adjustRightInd/>
        <w:rPr>
          <w:sz w:val="24"/>
          <w:szCs w:val="24"/>
        </w:rPr>
      </w:pPr>
    </w:p>
    <w:p w:rsidR="005925DF" w:rsidRDefault="005925DF" w:rsidP="005925DF"/>
    <w:p w:rsidR="005925DF" w:rsidRDefault="005925DF" w:rsidP="005925DF"/>
    <w:p w:rsidR="005925DF" w:rsidRDefault="005925DF" w:rsidP="005925DF">
      <w:pPr>
        <w:pStyle w:val="a3"/>
        <w:ind w:left="360" w:right="-850"/>
        <w:rPr>
          <w:sz w:val="28"/>
          <w:szCs w:val="24"/>
        </w:rPr>
      </w:pPr>
    </w:p>
    <w:p w:rsidR="00CF0A8C" w:rsidRDefault="00CF0A8C"/>
    <w:sectPr w:rsidR="00CF0A8C" w:rsidSect="00CF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5DF"/>
    <w:rsid w:val="005925DF"/>
    <w:rsid w:val="005C297B"/>
    <w:rsid w:val="00603EF5"/>
    <w:rsid w:val="00C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2017-11-22T06:04:00Z</cp:lastPrinted>
  <dcterms:created xsi:type="dcterms:W3CDTF">2016-10-05T02:03:00Z</dcterms:created>
  <dcterms:modified xsi:type="dcterms:W3CDTF">2017-11-22T06:04:00Z</dcterms:modified>
</cp:coreProperties>
</file>