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FC48E6" w:rsidRDefault="00FC48E6" w:rsidP="00FC4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21.02.2017                                          с. Новониколаевка                                          № 31</w:t>
      </w:r>
    </w:p>
    <w:p w:rsidR="00FC48E6" w:rsidRDefault="00FC48E6" w:rsidP="00FC4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E6" w:rsidRDefault="00FC48E6" w:rsidP="00FC4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мероприятиях по приведению качества питьевой воды в соответствие с установленными требованиями на территории</w:t>
      </w:r>
      <w:proofErr w:type="gramEnd"/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Новониколаевское 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поселение» на 2017-202</w:t>
      </w:r>
      <w:r w:rsidR="00AD43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FC48E6" w:rsidRP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едеральным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от 7 декабря 2011 года № 416-ФЗ «О водоснабжении и водоотведении», Уставом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Новониколаевское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 </w:t>
      </w:r>
    </w:p>
    <w:p w:rsidR="00FC48E6" w:rsidRPr="00FC48E6" w:rsidRDefault="00FC48E6" w:rsidP="00FC48E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техническое задание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МУП «Новониколаевского ЖКХ» на разработку мероприятий по приведению качества питьевой воды в соответствие с установленными требованиями на территории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Новониколаевского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на 2017- 2022 годы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приложению № 1.</w:t>
      </w:r>
    </w:p>
    <w:p w:rsidR="00FC48E6" w:rsidRPr="00FC48E6" w:rsidRDefault="00E4214B" w:rsidP="00E421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приведению качества питьевой воды системы водоснабжения МУП «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Новониколаевское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 в соответствие с установленными требованиями действующего закон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>одательства на период 2017-202</w:t>
      </w:r>
      <w:r w:rsidR="00AD437E">
        <w:rPr>
          <w:rFonts w:ascii="Times New Roman" w:eastAsia="Times New Roman" w:hAnsi="Times New Roman"/>
          <w:sz w:val="24"/>
          <w:szCs w:val="24"/>
          <w:lang w:eastAsia="ru-RU"/>
        </w:rPr>
        <w:t xml:space="preserve">2 годы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2.</w:t>
      </w:r>
    </w:p>
    <w:p w:rsidR="00FC48E6" w:rsidRPr="00FC48E6" w:rsidRDefault="00E4214B" w:rsidP="00E421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E4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214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Pr="00E4214B">
        <w:rPr>
          <w:rFonts w:ascii="Times New Roman" w:hAnsi="Times New Roman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E4214B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E4214B">
          <w:rPr>
            <w:rStyle w:val="a3"/>
            <w:rFonts w:ascii="Times New Roman" w:hAnsi="Times New Roman"/>
            <w:sz w:val="24"/>
            <w:szCs w:val="24"/>
          </w:rPr>
          <w:t>www.nkselp</w:t>
        </w:r>
        <w:r w:rsidRPr="00E4214B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Pr="00E4214B">
          <w:rPr>
            <w:rStyle w:val="a3"/>
            <w:rFonts w:ascii="Times New Roman" w:hAnsi="Times New Roman"/>
            <w:sz w:val="24"/>
            <w:szCs w:val="24"/>
          </w:rPr>
          <w:t>asino.ru</w:t>
        </w:r>
      </w:hyperlink>
      <w:r w:rsidRPr="00E4214B">
        <w:rPr>
          <w:rFonts w:ascii="Times New Roman" w:hAnsi="Times New Roman"/>
          <w:sz w:val="24"/>
          <w:szCs w:val="24"/>
        </w:rPr>
        <w:t>).</w:t>
      </w:r>
    </w:p>
    <w:p w:rsidR="00FC48E6" w:rsidRPr="00FC48E6" w:rsidRDefault="00E4214B" w:rsidP="00E421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вступает в силу </w:t>
      </w:r>
      <w:proofErr w:type="gramStart"/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официального опубликования.</w:t>
      </w:r>
    </w:p>
    <w:p w:rsidR="00FC48E6" w:rsidRPr="00FC48E6" w:rsidRDefault="00E4214B" w:rsidP="00E421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постановления оставляю за собой.  </w:t>
      </w: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</w:t>
      </w:r>
      <w:proofErr w:type="spellStart"/>
      <w:r w:rsidR="00E4214B">
        <w:rPr>
          <w:rFonts w:ascii="Times New Roman" w:eastAsia="Times New Roman" w:hAnsi="Times New Roman"/>
          <w:sz w:val="24"/>
          <w:szCs w:val="24"/>
          <w:lang w:eastAsia="ru-RU"/>
        </w:rPr>
        <w:t>Д.С.Бурков</w:t>
      </w:r>
      <w:proofErr w:type="spellEnd"/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FC48E6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FC48E6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FC48E6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D3CCF" w:rsidRDefault="00BD3CCF"/>
    <w:p w:rsidR="00E4214B" w:rsidRDefault="00E4214B"/>
    <w:p w:rsidR="00E4214B" w:rsidRDefault="00E4214B"/>
    <w:p w:rsidR="00E4214B" w:rsidRDefault="00E4214B"/>
    <w:p w:rsidR="00C24ED0" w:rsidRDefault="00C24ED0"/>
    <w:p w:rsidR="00C24ED0" w:rsidRPr="00C24ED0" w:rsidRDefault="00C24ED0" w:rsidP="00C24E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24E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24ED0">
        <w:rPr>
          <w:rFonts w:ascii="Times New Roman" w:eastAsia="Times New Roman" w:hAnsi="Times New Roman"/>
          <w:lang w:eastAsia="ru-RU"/>
        </w:rPr>
        <w:t>Приложение №1 к постановлению</w:t>
      </w:r>
    </w:p>
    <w:p w:rsidR="00C24ED0" w:rsidRPr="00C24ED0" w:rsidRDefault="00C24ED0" w:rsidP="00C24E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24ED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Администрации Новониколаевского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C24ED0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</w:t>
      </w:r>
      <w:r w:rsidRPr="00C24ED0">
        <w:rPr>
          <w:rFonts w:ascii="Times New Roman" w:eastAsia="Times New Roman" w:hAnsi="Times New Roman"/>
          <w:bCs/>
          <w:lang w:eastAsia="ru-RU"/>
        </w:rPr>
        <w:t>сельского поселения от 21.02.2017 № 31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Техническое задание</w:t>
      </w:r>
    </w:p>
    <w:p w:rsidR="00C24ED0" w:rsidRPr="00C24ED0" w:rsidRDefault="00C24ED0" w:rsidP="00C24ED0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МУП «Новониколаевского ЖКХ» на разработку мероприятий по приведению качества питьевой воды в соответствие с установленными требованиями на территории </w:t>
      </w: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2017- 2022 годы</w:t>
      </w:r>
    </w:p>
    <w:p w:rsidR="00C24ED0" w:rsidRPr="00C24ED0" w:rsidRDefault="00C24ED0" w:rsidP="00C24ED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1.1. Техническое задание для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МУП «Новониколаевского ЖКХ»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реализации мероприятий по приведению качества питьевой воды в соответствии с установленными требованиями на территории муниципального образования </w:t>
      </w:r>
      <w:r w:rsidRPr="00C24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Новониколаевского сельского поселения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3B4A0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-2022 годы (далее по тексту соответственно – Техническое задание). Техническое задание разработано на основании: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Земельного кодекса РФ;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Градостроительного кодекса РФ;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07.12.2011 года № 416-ФЗ «О водоснабжении и водоотведении»;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регионального развития РФ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приказа Министерства регионального развития РФ от 06.05.2011 года № 204 «О разработке </w:t>
      </w:r>
      <w:proofErr w:type="gram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 постановлением Главного государственного санитарного врача РФ от 26.09.2001 года № 24 (с </w:t>
      </w:r>
      <w:proofErr w:type="spell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gram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28.06.2010 года).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реализации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2.1. Основная цель реализации мероприятий: выполнение комплекса мер, направленных на приведение качества питьевой воды в соответствие с установленными требованиями.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мероприятий: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Обеспечение бесперебойной подачи качественной воды от источника до потребителя.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2.3. Разработка и последующая реализация намеченных мероприятий должна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3. Целевые индикаторы и показатели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3.1. Целевые индикаторы и показатели качества поставляемых услуг водоснабжения.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по жесткости не более 7,0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по мутности не более 1,5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железо не более 0,3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марганец не более 0,1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4. Срок разработки намеченных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4.1.Срок разработки мероприятий – в течение трех месяцев с момента утверждения технического задания.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5.1.Разработчик мероприятий – МУП «Новониколаевское ЖКХ» 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6. Требования к разработке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6.1. При разработке мероприятий необходимо: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Разработать план мероприятий по приведению качества питьевой воды в соответствие с установленными требованиями и до 1 июля очередного года согласовать его с территориальным отделом Управления Федеральной службы по надзору в сфере защиты прав потребителей и благополучия человека по Томской области. План мероприятий по приведению качества питьевой воды в соответствие с установленными требованиями включается в состав  программы «Комплексное развитие системы коммунальной инфраструктуры муниципального образования </w:t>
      </w:r>
      <w:r w:rsidRPr="00C24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Новониколаевское сельское поселение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3B4A0C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3B4A0C" w:rsidRPr="003B4A0C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3B4A0C">
        <w:rPr>
          <w:rFonts w:ascii="Times New Roman" w:eastAsia="Times New Roman" w:hAnsi="Times New Roman"/>
          <w:bCs/>
          <w:sz w:val="24"/>
          <w:szCs w:val="24"/>
          <w:lang w:eastAsia="ru-RU"/>
        </w:rPr>
        <w:t>- 2020 и на перспективу до 2025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года».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Определить объем финансовых потребностей на реализацию мероприятий программы: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Финансовые потребности на реализацию мероприятий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6.2. Источниками финансирования программы могут быть: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собственные средства МУП «Новониколаевского ЖКХ» 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6.3.В программе необходимо привести распределение финансовых потребностей 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6.4.Координацию работ по программе осуществляет МУП «Новониколаевское ЖКХ» и администрация муниципального образования Новониколаевского сельского поселения.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6.5.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программы в период ее срока действия.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внесения изменений в техническое задание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7.1. Пересмотр (внесение изменений) в утвержденное техническое задание осуществляется по инициативе администрации  Новониколаевского сельского поселения или по инициативе МУП «Новониколаевского ЖКХ».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7.2. Основаниями для пересмотра (внесения изменений) в утвержденное техническое задание могут быть: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или внесение изменений в Программу «Комплексное развития систем коммунальной инфраструктуры  муниципального образования </w:t>
      </w:r>
      <w:r w:rsidRPr="00C24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Новониколаевского сельского поселение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3B4A0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- 2020 годы и на перспективу до 2025 года»;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7.3. Пересмотр (внесение изменений) технического задания может производиться не чаще одного раза в год.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7.4. В случае если пересмотр технического задания осуществляется по инициативе МУП «Новониколаевского ЖКХ», заявление о необходимости пересмотра, направляемое главе администрации муниципального образования Новониколаевского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E4214B" w:rsidRDefault="00E4214B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Pr="00C24ED0" w:rsidRDefault="00C24ED0" w:rsidP="00C24ED0">
      <w:pPr>
        <w:pStyle w:val="a5"/>
        <w:jc w:val="right"/>
        <w:rPr>
          <w:rFonts w:ascii="Times New Roman" w:hAnsi="Times New Roman"/>
          <w:lang w:eastAsia="ru-RU"/>
        </w:rPr>
      </w:pPr>
      <w:r w:rsidRPr="00C24ED0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24ED0">
        <w:rPr>
          <w:rFonts w:ascii="Times New Roman" w:hAnsi="Times New Roman"/>
          <w:lang w:eastAsia="ru-RU"/>
        </w:rPr>
        <w:t>Приложение №2 к постановлению</w:t>
      </w:r>
    </w:p>
    <w:p w:rsidR="00C24ED0" w:rsidRPr="00C24ED0" w:rsidRDefault="00C24ED0" w:rsidP="00C24ED0">
      <w:pPr>
        <w:pStyle w:val="a5"/>
        <w:jc w:val="right"/>
        <w:rPr>
          <w:rFonts w:ascii="Times New Roman" w:hAnsi="Times New Roman"/>
          <w:lang w:eastAsia="ru-RU"/>
        </w:rPr>
      </w:pPr>
      <w:r w:rsidRPr="00C24ED0">
        <w:rPr>
          <w:rFonts w:ascii="Times New Roman" w:hAnsi="Times New Roman"/>
          <w:lang w:eastAsia="ru-RU"/>
        </w:rPr>
        <w:t>Администрации Новониколаевского                                                                                                                                                                                                                   сельского поселения от 21.02.2017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Начальник ТО Управление </w:t>
      </w:r>
      <w:proofErr w:type="spellStart"/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Томской области в </w:t>
      </w:r>
      <w:proofErr w:type="spellStart"/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Асиновском</w:t>
      </w:r>
      <w:proofErr w:type="spellEnd"/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районе      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__________________________________________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ПЛАН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мероприятий по приведению качества питьевой воды системы водоснабжения МУП «Новониколаевское ЖКХ»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соответствии с установленными требованиями действующего законодательства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"/>
        <w:gridCol w:w="1676"/>
        <w:gridCol w:w="1509"/>
        <w:gridCol w:w="1482"/>
        <w:gridCol w:w="1087"/>
        <w:gridCol w:w="1135"/>
        <w:gridCol w:w="1561"/>
        <w:gridCol w:w="1217"/>
      </w:tblGrid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№</w:t>
            </w:r>
          </w:p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п</w:t>
            </w:r>
            <w:proofErr w:type="gramEnd"/>
            <w:r w:rsidRPr="00C24ED0">
              <w:rPr>
                <w:rFonts w:ascii="Times New Roman" w:eastAsia="Arial Unicode MS" w:hAnsi="Times New Roman"/>
                <w:color w:val="000000"/>
              </w:rPr>
              <w:t>/п</w:t>
            </w:r>
          </w:p>
        </w:tc>
        <w:tc>
          <w:tcPr>
            <w:tcW w:w="2835" w:type="dxa"/>
          </w:tcPr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Населённый</w:t>
            </w:r>
          </w:p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пункт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Наименование</w:t>
            </w:r>
          </w:p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объекта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Виды работ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Стоимость</w:t>
            </w:r>
          </w:p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proofErr w:type="spellStart"/>
            <w:r w:rsidRPr="00C24ED0">
              <w:rPr>
                <w:rFonts w:ascii="Times New Roman" w:eastAsia="Arial Unicode MS" w:hAnsi="Times New Roman"/>
                <w:color w:val="000000"/>
              </w:rPr>
              <w:t>млн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.р</w:t>
            </w:r>
            <w:proofErr w:type="gramEnd"/>
            <w:r w:rsidRPr="00C24ED0">
              <w:rPr>
                <w:rFonts w:ascii="Times New Roman" w:eastAsia="Arial Unicode MS" w:hAnsi="Times New Roman"/>
                <w:color w:val="000000"/>
              </w:rPr>
              <w:t>уб</w:t>
            </w:r>
            <w:proofErr w:type="spellEnd"/>
            <w:r w:rsidRPr="00C24ED0">
              <w:rPr>
                <w:rFonts w:ascii="Times New Roman" w:eastAsia="Arial Unicode MS" w:hAnsi="Times New Roman"/>
                <w:color w:val="000000"/>
              </w:rPr>
              <w:t>.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Сроки</w:t>
            </w:r>
          </w:p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реализации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Источники</w:t>
            </w:r>
          </w:p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финансирования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Ожидаемый </w:t>
            </w:r>
          </w:p>
          <w:p w:rsidR="00C24ED0" w:rsidRPr="00C24ED0" w:rsidRDefault="00C24ED0" w:rsidP="00C24ED0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результат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1</w:t>
            </w: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proofErr w:type="spellStart"/>
            <w:r w:rsidRPr="00C24ED0">
              <w:rPr>
                <w:rFonts w:ascii="Times New Roman" w:eastAsia="Arial Unicode MS" w:hAnsi="Times New Roman"/>
                <w:color w:val="000000"/>
              </w:rPr>
              <w:t>с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.Н</w:t>
            </w:r>
            <w:proofErr w:type="gramEnd"/>
            <w:r w:rsidRPr="00C24ED0">
              <w:rPr>
                <w:rFonts w:ascii="Times New Roman" w:eastAsia="Arial Unicode MS" w:hAnsi="Times New Roman"/>
                <w:color w:val="000000"/>
              </w:rPr>
              <w:t>овониколаевка</w:t>
            </w:r>
            <w:proofErr w:type="spellEnd"/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Водонапорная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башня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Устройство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комплекса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водоочистки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3,0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2017-2018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Водопроводные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сети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Замена 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водопроводных</w:t>
            </w:r>
            <w:proofErr w:type="gramEnd"/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сетей (8475м.)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8,48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2017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воды, уменьшение числа аварий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Скважина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Устройство 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санитарных</w:t>
            </w:r>
            <w:proofErr w:type="gramEnd"/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зон скважин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0,360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2017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Местный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</w:t>
            </w: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proofErr w:type="spellStart"/>
            <w:r w:rsidRPr="00C24ED0">
              <w:rPr>
                <w:rFonts w:ascii="Times New Roman" w:eastAsia="Arial Unicode MS" w:hAnsi="Times New Roman"/>
                <w:color w:val="000000"/>
              </w:rPr>
              <w:t>с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.М</w:t>
            </w:r>
            <w:proofErr w:type="gramEnd"/>
            <w:r w:rsidRPr="00C24ED0">
              <w:rPr>
                <w:rFonts w:ascii="Times New Roman" w:eastAsia="Arial Unicode MS" w:hAnsi="Times New Roman"/>
                <w:color w:val="000000"/>
              </w:rPr>
              <w:t>инаевка</w:t>
            </w:r>
            <w:proofErr w:type="spellEnd"/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Водонапорная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башня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Устройство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комплекса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водоочистки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1,0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2019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Водопроводные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сети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Замена водопроводных сетей (1550м.)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1,55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2019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воды, уменьшение числа аварий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3</w:t>
            </w: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proofErr w:type="spellStart"/>
            <w:r w:rsidRPr="00C24ED0">
              <w:rPr>
                <w:rFonts w:ascii="Times New Roman" w:eastAsia="Arial Unicode MS" w:hAnsi="Times New Roman"/>
                <w:color w:val="000000"/>
              </w:rPr>
              <w:t>д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.М</w:t>
            </w:r>
            <w:proofErr w:type="gramEnd"/>
            <w:r w:rsidRPr="00C24ED0">
              <w:rPr>
                <w:rFonts w:ascii="Times New Roman" w:eastAsia="Arial Unicode MS" w:hAnsi="Times New Roman"/>
                <w:color w:val="000000"/>
              </w:rPr>
              <w:t>ихайловка</w:t>
            </w:r>
            <w:proofErr w:type="spellEnd"/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Водопроводные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сети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Замена водопроводных сетей (1310м)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1,310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2021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воды, </w:t>
            </w:r>
            <w:r w:rsidRPr="00C24ED0">
              <w:rPr>
                <w:rFonts w:ascii="Times New Roman" w:eastAsia="Arial Unicode MS" w:hAnsi="Times New Roman"/>
                <w:color w:val="000000"/>
              </w:rPr>
              <w:lastRenderedPageBreak/>
              <w:t>уменьшение числа аварий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Водонапорная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башня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Устройство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комплекса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водоочистки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1,0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2021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4</w:t>
            </w: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proofErr w:type="spellStart"/>
            <w:r w:rsidRPr="00C24ED0">
              <w:rPr>
                <w:rFonts w:ascii="Times New Roman" w:eastAsia="Arial Unicode MS" w:hAnsi="Times New Roman"/>
                <w:color w:val="000000"/>
              </w:rPr>
              <w:t>д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.К</w:t>
            </w:r>
            <w:proofErr w:type="gramEnd"/>
            <w:r w:rsidRPr="00C24ED0">
              <w:rPr>
                <w:rFonts w:ascii="Times New Roman" w:eastAsia="Arial Unicode MS" w:hAnsi="Times New Roman"/>
                <w:color w:val="000000"/>
              </w:rPr>
              <w:t>араколь</w:t>
            </w:r>
            <w:proofErr w:type="spellEnd"/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Водонапорная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башня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Устройство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комплекса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водоочистки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1,0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2022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Водопроводные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сети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Замена водопроводных сетей(1200м)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1,2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2022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воды, уменьшение числа аварий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Скважина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Устройство 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санитарных</w:t>
            </w:r>
            <w:proofErr w:type="gramEnd"/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зон скважин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0,120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2017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Местный 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7</w:t>
            </w: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proofErr w:type="spellStart"/>
            <w:r w:rsidRPr="00C24ED0">
              <w:rPr>
                <w:rFonts w:ascii="Times New Roman" w:eastAsia="Arial Unicode MS" w:hAnsi="Times New Roman"/>
                <w:color w:val="000000"/>
              </w:rPr>
              <w:t>п</w:t>
            </w:r>
            <w:proofErr w:type="gramStart"/>
            <w:r w:rsidRPr="00C24ED0">
              <w:rPr>
                <w:rFonts w:ascii="Times New Roman" w:eastAsia="Arial Unicode MS" w:hAnsi="Times New Roman"/>
                <w:color w:val="000000"/>
              </w:rPr>
              <w:t>.Б</w:t>
            </w:r>
            <w:proofErr w:type="gramEnd"/>
            <w:r w:rsidRPr="00C24ED0">
              <w:rPr>
                <w:rFonts w:ascii="Times New Roman" w:eastAsia="Arial Unicode MS" w:hAnsi="Times New Roman"/>
                <w:color w:val="000000"/>
              </w:rPr>
              <w:t>ольшой</w:t>
            </w:r>
            <w:proofErr w:type="spellEnd"/>
            <w:r w:rsidRPr="00C24ED0">
              <w:rPr>
                <w:rFonts w:ascii="Times New Roman" w:eastAsia="Arial Unicode MS" w:hAnsi="Times New Roman"/>
                <w:color w:val="000000"/>
              </w:rPr>
              <w:t xml:space="preserve"> Кодон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Водопроводные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сети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Замена водопроводных сетей (2040м)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2,04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2020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воды, уменьшение числа аварий</w:t>
            </w:r>
          </w:p>
        </w:tc>
      </w:tr>
      <w:tr w:rsidR="00C24ED0" w:rsidRPr="00C24ED0" w:rsidTr="008E4775">
        <w:tc>
          <w:tcPr>
            <w:tcW w:w="53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Водонапорная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башня</w:t>
            </w:r>
          </w:p>
        </w:tc>
        <w:tc>
          <w:tcPr>
            <w:tcW w:w="2648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Устройство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комплекса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водоочистки</w:t>
            </w:r>
          </w:p>
        </w:tc>
        <w:tc>
          <w:tcPr>
            <w:tcW w:w="1985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1,0</w:t>
            </w:r>
          </w:p>
        </w:tc>
        <w:tc>
          <w:tcPr>
            <w:tcW w:w="1454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2020</w:t>
            </w:r>
          </w:p>
        </w:tc>
        <w:tc>
          <w:tcPr>
            <w:tcW w:w="2029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Областной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бюджет</w:t>
            </w:r>
          </w:p>
        </w:tc>
        <w:tc>
          <w:tcPr>
            <w:tcW w:w="2030" w:type="dxa"/>
          </w:tcPr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Улучшение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 xml:space="preserve">качества </w:t>
            </w:r>
          </w:p>
          <w:p w:rsidR="00C24ED0" w:rsidRPr="00C24ED0" w:rsidRDefault="00C24ED0" w:rsidP="00C24ED0">
            <w:pPr>
              <w:rPr>
                <w:rFonts w:ascii="Times New Roman" w:eastAsia="Arial Unicode MS" w:hAnsi="Times New Roman"/>
                <w:color w:val="000000"/>
              </w:rPr>
            </w:pPr>
            <w:r w:rsidRPr="00C24ED0">
              <w:rPr>
                <w:rFonts w:ascii="Times New Roman" w:eastAsia="Arial Unicode MS" w:hAnsi="Times New Roman"/>
                <w:color w:val="000000"/>
              </w:rPr>
              <w:t>воды</w:t>
            </w:r>
          </w:p>
        </w:tc>
      </w:tr>
    </w:tbl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24ED0" w:rsidRDefault="00C24ED0"/>
    <w:sectPr w:rsidR="00C24ED0" w:rsidSect="00C24E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9"/>
    <w:rsid w:val="00301739"/>
    <w:rsid w:val="00356D52"/>
    <w:rsid w:val="003B4A0C"/>
    <w:rsid w:val="00AD437E"/>
    <w:rsid w:val="00BD3CCF"/>
    <w:rsid w:val="00C24ED0"/>
    <w:rsid w:val="00E26A3A"/>
    <w:rsid w:val="00E4214B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14B"/>
    <w:rPr>
      <w:color w:val="0000FF"/>
      <w:u w:val="single"/>
    </w:rPr>
  </w:style>
  <w:style w:type="table" w:styleId="a4">
    <w:name w:val="Table Grid"/>
    <w:basedOn w:val="a1"/>
    <w:uiPriority w:val="59"/>
    <w:rsid w:val="00C24ED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4E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14B"/>
    <w:rPr>
      <w:color w:val="0000FF"/>
      <w:u w:val="single"/>
    </w:rPr>
  </w:style>
  <w:style w:type="table" w:styleId="a4">
    <w:name w:val="Table Grid"/>
    <w:basedOn w:val="a1"/>
    <w:uiPriority w:val="59"/>
    <w:rsid w:val="00C24ED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4E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n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2017-02-21T06:42:00Z</cp:lastPrinted>
  <dcterms:created xsi:type="dcterms:W3CDTF">2017-02-21T04:54:00Z</dcterms:created>
  <dcterms:modified xsi:type="dcterms:W3CDTF">2017-02-21T06:44:00Z</dcterms:modified>
</cp:coreProperties>
</file>