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66" w:rsidRDefault="003C00B7" w:rsidP="00AC3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3437" w:rsidRDefault="00AC3866" w:rsidP="00BC3437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AC3866" w:rsidRDefault="00BC3437" w:rsidP="00BC3437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НОВОНИКОЛАЕВСКОГО</w:t>
      </w:r>
      <w:r w:rsidR="00AC3866">
        <w:rPr>
          <w:b/>
          <w:bCs/>
          <w:szCs w:val="28"/>
        </w:rPr>
        <w:t xml:space="preserve"> СЕЛЬСКОГО ПОСЕЛЕНИЯ</w:t>
      </w:r>
    </w:p>
    <w:p w:rsidR="00AC3866" w:rsidRDefault="00AC3866" w:rsidP="00BC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866" w:rsidRDefault="00AC3866" w:rsidP="00AC38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C3866" w:rsidRDefault="00BC3437" w:rsidP="00AC38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866">
        <w:rPr>
          <w:rFonts w:ascii="Times New Roman" w:hAnsi="Times New Roman"/>
          <w:b/>
          <w:bCs/>
          <w:sz w:val="28"/>
          <w:szCs w:val="28"/>
        </w:rPr>
        <w:t xml:space="preserve">    ПОСТАНОВЛЕНИ</w:t>
      </w:r>
      <w:r w:rsidR="00A4241D">
        <w:rPr>
          <w:rFonts w:ascii="Times New Roman" w:hAnsi="Times New Roman"/>
          <w:b/>
          <w:bCs/>
          <w:sz w:val="28"/>
          <w:szCs w:val="28"/>
        </w:rPr>
        <w:t>Е</w:t>
      </w:r>
    </w:p>
    <w:p w:rsidR="00AC3866" w:rsidRPr="00BC3437" w:rsidRDefault="00BC3437" w:rsidP="00AC3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00B7">
        <w:rPr>
          <w:rFonts w:ascii="Times New Roman" w:hAnsi="Times New Roman"/>
          <w:b/>
          <w:sz w:val="28"/>
          <w:szCs w:val="28"/>
        </w:rPr>
        <w:t>25.05</w:t>
      </w:r>
      <w:r w:rsidR="00AC3866">
        <w:rPr>
          <w:rFonts w:ascii="Times New Roman" w:hAnsi="Times New Roman"/>
          <w:b/>
          <w:sz w:val="28"/>
          <w:szCs w:val="28"/>
        </w:rPr>
        <w:t xml:space="preserve"> 2017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3866">
        <w:rPr>
          <w:rFonts w:ascii="Times New Roman" w:hAnsi="Times New Roman"/>
          <w:b/>
          <w:sz w:val="28"/>
          <w:szCs w:val="28"/>
        </w:rPr>
        <w:t xml:space="preserve"> </w:t>
      </w:r>
      <w:r w:rsidR="00AC3866">
        <w:rPr>
          <w:rFonts w:ascii="Times New Roman" w:hAnsi="Times New Roman"/>
          <w:b/>
          <w:sz w:val="28"/>
          <w:szCs w:val="28"/>
        </w:rPr>
        <w:tab/>
      </w:r>
      <w:r w:rsidR="00AC3866" w:rsidRPr="00BC343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</w:t>
      </w:r>
      <w:r w:rsidR="00A4241D" w:rsidRPr="00BC3437">
        <w:rPr>
          <w:rFonts w:ascii="Times New Roman" w:hAnsi="Times New Roman"/>
          <w:b/>
          <w:sz w:val="24"/>
          <w:szCs w:val="24"/>
        </w:rPr>
        <w:t xml:space="preserve">     </w:t>
      </w:r>
      <w:r w:rsidRPr="00BC3437">
        <w:rPr>
          <w:rFonts w:ascii="Times New Roman" w:hAnsi="Times New Roman"/>
          <w:b/>
          <w:sz w:val="24"/>
          <w:szCs w:val="24"/>
        </w:rPr>
        <w:t xml:space="preserve">         </w:t>
      </w:r>
      <w:r w:rsidR="001A7EBE">
        <w:rPr>
          <w:rFonts w:ascii="Times New Roman" w:hAnsi="Times New Roman"/>
          <w:b/>
          <w:sz w:val="24"/>
          <w:szCs w:val="24"/>
        </w:rPr>
        <w:t xml:space="preserve">       </w:t>
      </w:r>
      <w:r w:rsidRPr="00BC3437">
        <w:rPr>
          <w:rFonts w:ascii="Times New Roman" w:hAnsi="Times New Roman"/>
          <w:b/>
          <w:sz w:val="24"/>
          <w:szCs w:val="24"/>
        </w:rPr>
        <w:t xml:space="preserve"> </w:t>
      </w:r>
      <w:r w:rsidR="00AC3866" w:rsidRPr="00BC3437">
        <w:rPr>
          <w:rFonts w:ascii="Times New Roman" w:hAnsi="Times New Roman"/>
          <w:b/>
          <w:sz w:val="24"/>
          <w:szCs w:val="24"/>
        </w:rPr>
        <w:t xml:space="preserve">№ </w:t>
      </w:r>
      <w:r w:rsidRPr="00BC3437">
        <w:rPr>
          <w:rFonts w:ascii="Times New Roman" w:hAnsi="Times New Roman"/>
          <w:b/>
          <w:sz w:val="24"/>
          <w:szCs w:val="24"/>
        </w:rPr>
        <w:t xml:space="preserve"> </w:t>
      </w:r>
      <w:r w:rsidR="003C00B7">
        <w:rPr>
          <w:rFonts w:ascii="Times New Roman" w:hAnsi="Times New Roman"/>
          <w:b/>
          <w:sz w:val="24"/>
          <w:szCs w:val="24"/>
        </w:rPr>
        <w:t>87</w:t>
      </w:r>
    </w:p>
    <w:p w:rsidR="00AC3866" w:rsidRPr="00BC3437" w:rsidRDefault="00BC3437" w:rsidP="00AC38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C3437">
        <w:rPr>
          <w:rFonts w:ascii="Times New Roman" w:hAnsi="Times New Roman"/>
          <w:sz w:val="24"/>
          <w:szCs w:val="24"/>
        </w:rPr>
        <w:t>с</w:t>
      </w:r>
      <w:proofErr w:type="gramEnd"/>
      <w:r w:rsidRPr="00BC3437">
        <w:rPr>
          <w:rFonts w:ascii="Times New Roman" w:hAnsi="Times New Roman"/>
          <w:sz w:val="24"/>
          <w:szCs w:val="24"/>
        </w:rPr>
        <w:t>. Новониколаевка</w:t>
      </w:r>
    </w:p>
    <w:p w:rsidR="008E583F" w:rsidRPr="00BC3437" w:rsidRDefault="008E583F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8E583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37">
        <w:rPr>
          <w:rFonts w:ascii="Times New Roman" w:hAnsi="Times New Roman" w:cs="Times New Roman"/>
          <w:b/>
          <w:sz w:val="24"/>
          <w:szCs w:val="24"/>
        </w:rPr>
        <w:t>Об утверждении стандартов осуществления внутреннего</w:t>
      </w:r>
    </w:p>
    <w:p w:rsidR="008E583F" w:rsidRPr="00BC3437" w:rsidRDefault="008E583F" w:rsidP="008E583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37">
        <w:rPr>
          <w:rFonts w:ascii="Times New Roman" w:hAnsi="Times New Roman" w:cs="Times New Roman"/>
          <w:b/>
          <w:sz w:val="24"/>
          <w:szCs w:val="24"/>
        </w:rPr>
        <w:t>муниципального финансового контроля</w:t>
      </w:r>
    </w:p>
    <w:p w:rsidR="008E583F" w:rsidRPr="00BC3437" w:rsidRDefault="008E583F" w:rsidP="008E583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A42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37" w:rsidRDefault="008E583F" w:rsidP="00A42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В соответствии с частью 3 статьи 269.2 Бюджетного кодекса Российской Федерации</w:t>
      </w:r>
      <w:r w:rsidR="00BC3437">
        <w:rPr>
          <w:rFonts w:ascii="Times New Roman" w:hAnsi="Times New Roman" w:cs="Times New Roman"/>
          <w:sz w:val="24"/>
          <w:szCs w:val="24"/>
        </w:rPr>
        <w:t>,</w:t>
      </w:r>
      <w:r w:rsidRPr="00BC3437">
        <w:rPr>
          <w:rFonts w:ascii="Times New Roman" w:hAnsi="Times New Roman" w:cs="Times New Roman"/>
          <w:sz w:val="24"/>
          <w:szCs w:val="24"/>
        </w:rPr>
        <w:t xml:space="preserve"> </w:t>
      </w:r>
      <w:r w:rsidR="00BC3437">
        <w:rPr>
          <w:rFonts w:ascii="Times New Roman" w:hAnsi="Times New Roman" w:cs="Times New Roman"/>
          <w:sz w:val="24"/>
          <w:szCs w:val="24"/>
        </w:rPr>
        <w:t xml:space="preserve"> </w:t>
      </w:r>
      <w:r w:rsidRPr="00BC3437">
        <w:rPr>
          <w:rFonts w:ascii="Times New Roman" w:hAnsi="Times New Roman" w:cs="Times New Roman"/>
          <w:sz w:val="24"/>
          <w:szCs w:val="24"/>
        </w:rPr>
        <w:t xml:space="preserve"> в целях эффективной организации осуществления внутреннего муниципального финансового контроля</w:t>
      </w:r>
      <w:r w:rsidR="006D75F7" w:rsidRPr="00BC3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5F7" w:rsidRDefault="00BC3437" w:rsidP="00A42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437" w:rsidRDefault="00BC3437" w:rsidP="00A42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C3437" w:rsidRPr="00BC3437" w:rsidRDefault="00BC3437" w:rsidP="00A42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83F" w:rsidRPr="00BC3437" w:rsidRDefault="00A4241D" w:rsidP="00BC3437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1. </w:t>
      </w:r>
      <w:r w:rsidR="008E583F" w:rsidRPr="00BC3437">
        <w:rPr>
          <w:rFonts w:ascii="Times New Roman" w:hAnsi="Times New Roman" w:cs="Times New Roman"/>
          <w:sz w:val="24"/>
          <w:szCs w:val="24"/>
        </w:rPr>
        <w:t>Утвердить стандарты осуществл</w:t>
      </w:r>
      <w:r w:rsidRPr="00BC3437">
        <w:rPr>
          <w:rFonts w:ascii="Times New Roman" w:hAnsi="Times New Roman" w:cs="Times New Roman"/>
          <w:sz w:val="24"/>
          <w:szCs w:val="24"/>
        </w:rPr>
        <w:t xml:space="preserve">ения внутреннего муниципального </w:t>
      </w:r>
      <w:r w:rsidR="008E583F" w:rsidRPr="00BC3437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BC3437" w:rsidRPr="00BC343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C3437" w:rsidRPr="00BC3437" w:rsidRDefault="00E5356A" w:rsidP="00BC3437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2. </w:t>
      </w:r>
      <w:r w:rsidR="00BC3437"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BC3437" w:rsidRPr="00BC34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Новониколаевского сельского поселения </w:t>
      </w:r>
      <w:r w:rsidR="00537D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C3437"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="00BC3437" w:rsidRPr="00BC3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</w:t>
        </w:r>
        <w:r w:rsidR="00BC3437" w:rsidRPr="00BC3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BC3437" w:rsidRPr="00BC3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="00BC3437"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                     </w:t>
      </w:r>
      <w:r w:rsid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83F" w:rsidRPr="00BC3437" w:rsidRDefault="00BC3437" w:rsidP="00BC3437">
      <w:pPr>
        <w:pStyle w:val="ab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3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83F" w:rsidRPr="00BC3437" w:rsidRDefault="008E583F" w:rsidP="00BC343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BC343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C3437" w:rsidRDefault="008E583F" w:rsidP="0027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C3437"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</w:p>
    <w:p w:rsidR="00CD0687" w:rsidRDefault="00BC3437" w:rsidP="0027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C3437" w:rsidRPr="00BC3437" w:rsidRDefault="00BC3437" w:rsidP="0027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</w:t>
      </w:r>
      <w:r w:rsidR="001A7EBE">
        <w:rPr>
          <w:rFonts w:ascii="Times New Roman" w:hAnsi="Times New Roman" w:cs="Times New Roman"/>
          <w:sz w:val="24"/>
          <w:szCs w:val="24"/>
        </w:rPr>
        <w:t>администрации)                                                              Д.С.</w:t>
      </w:r>
      <w:r w:rsidR="00ED2F02">
        <w:rPr>
          <w:rFonts w:ascii="Times New Roman" w:hAnsi="Times New Roman" w:cs="Times New Roman"/>
          <w:sz w:val="24"/>
          <w:szCs w:val="24"/>
        </w:rPr>
        <w:t xml:space="preserve"> </w:t>
      </w:r>
      <w:r w:rsidR="001A7EBE">
        <w:rPr>
          <w:rFonts w:ascii="Times New Roman" w:hAnsi="Times New Roman" w:cs="Times New Roman"/>
          <w:sz w:val="24"/>
          <w:szCs w:val="24"/>
        </w:rPr>
        <w:t>Бурков</w:t>
      </w:r>
    </w:p>
    <w:p w:rsidR="008E583F" w:rsidRPr="00BC3437" w:rsidRDefault="00BC3437" w:rsidP="00277A93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83F" w:rsidRPr="00BC3437" w:rsidRDefault="008E583F" w:rsidP="0027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66" w:rsidRPr="00BC3437" w:rsidRDefault="00AC3866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66" w:rsidRPr="00BC3437" w:rsidRDefault="00AC3866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83F" w:rsidRPr="00BC3437" w:rsidRDefault="008E583F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5F7" w:rsidRPr="00BC3437" w:rsidRDefault="001A7EBE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D75F7" w:rsidRPr="00BC3437" w:rsidRDefault="00AE0050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D75F7" w:rsidRPr="00BC343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5F7" w:rsidRPr="00BC343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5F7" w:rsidRPr="00BC343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80" w:rsidRDefault="00DC4480" w:rsidP="001A7EB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BE" w:rsidRDefault="001A7EBE" w:rsidP="001A7E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37D70" w:rsidRDefault="00537D70" w:rsidP="001A7E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537D70" w:rsidRPr="00BC3437" w:rsidRDefault="00537D70" w:rsidP="001A7E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6D75F7" w:rsidRPr="00BC3437" w:rsidRDefault="001A7EBE" w:rsidP="001A7EBE">
      <w:pPr>
        <w:widowControl w:val="0"/>
        <w:tabs>
          <w:tab w:val="left" w:pos="0"/>
        </w:tabs>
        <w:suppressAutoHyphens/>
        <w:spacing w:after="0" w:line="240" w:lineRule="auto"/>
        <w:ind w:firstLine="5320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</w:t>
      </w:r>
      <w:proofErr w:type="gramStart"/>
      <w:r w:rsidR="003C00B7">
        <w:rPr>
          <w:rFonts w:ascii="Times New Roman" w:eastAsia="DejaVu Sans" w:hAnsi="Times New Roman" w:cs="Times New Roman"/>
          <w:kern w:val="1"/>
          <w:sz w:val="24"/>
          <w:szCs w:val="24"/>
        </w:rPr>
        <w:t>Утверждены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3C00B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6D75F7"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>постановлени</w:t>
      </w:r>
      <w:r w:rsidR="003C00B7">
        <w:rPr>
          <w:rFonts w:ascii="Times New Roman" w:eastAsia="DejaVu Sans" w:hAnsi="Times New Roman" w:cs="Times New Roman"/>
          <w:kern w:val="1"/>
          <w:sz w:val="24"/>
          <w:szCs w:val="24"/>
        </w:rPr>
        <w:t>ем</w:t>
      </w:r>
      <w:r w:rsidR="006D75F7"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              </w:t>
      </w:r>
    </w:p>
    <w:p w:rsidR="001A7EBE" w:rsidRDefault="001A7EBE" w:rsidP="006D75F7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Администрации Новониколаевского</w:t>
      </w:r>
    </w:p>
    <w:p w:rsidR="006D75F7" w:rsidRPr="00BC3437" w:rsidRDefault="001A7EBE" w:rsidP="001A7E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</w:t>
      </w:r>
      <w:r w:rsidR="006D75F7"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>сельского поселения</w:t>
      </w:r>
    </w:p>
    <w:p w:rsidR="006D75F7" w:rsidRPr="00BC3437" w:rsidRDefault="001A7EBE" w:rsidP="001A7EBE">
      <w:pPr>
        <w:widowControl w:val="0"/>
        <w:suppressAutoHyphens/>
        <w:spacing w:after="0" w:line="240" w:lineRule="auto"/>
        <w:ind w:left="5387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</w:t>
      </w:r>
      <w:r w:rsidR="006D75F7"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от  </w:t>
      </w:r>
      <w:r w:rsidR="003C00B7">
        <w:rPr>
          <w:rFonts w:ascii="Times New Roman" w:eastAsia="DejaVu Sans" w:hAnsi="Times New Roman" w:cs="Times New Roman"/>
          <w:kern w:val="1"/>
          <w:sz w:val="24"/>
          <w:szCs w:val="24"/>
        </w:rPr>
        <w:t>25.05.</w:t>
      </w:r>
      <w:r w:rsidR="00A4241D"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>2017</w:t>
      </w:r>
      <w:r w:rsidR="006D75F7" w:rsidRPr="00BC3437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№ </w:t>
      </w:r>
      <w:r w:rsidR="003C00B7">
        <w:rPr>
          <w:rFonts w:ascii="Times New Roman" w:eastAsia="DejaVu Sans" w:hAnsi="Times New Roman" w:cs="Times New Roman"/>
          <w:kern w:val="1"/>
          <w:sz w:val="24"/>
          <w:szCs w:val="24"/>
        </w:rPr>
        <w:t>87</w:t>
      </w:r>
    </w:p>
    <w:p w:rsidR="00AE0050" w:rsidRPr="00BC3437" w:rsidRDefault="00AE0050" w:rsidP="001A7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50" w:rsidRPr="00BC3437" w:rsidRDefault="001F75DB" w:rsidP="00CD0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Стандарт</w:t>
      </w:r>
      <w:r w:rsidR="00AA488D" w:rsidRPr="00BC3437">
        <w:rPr>
          <w:rFonts w:ascii="Times New Roman" w:hAnsi="Times New Roman" w:cs="Times New Roman"/>
          <w:sz w:val="24"/>
          <w:szCs w:val="24"/>
        </w:rPr>
        <w:t>ы</w:t>
      </w:r>
      <w:r w:rsidRPr="00BC3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DB" w:rsidRPr="00BC3437" w:rsidRDefault="001F75DB" w:rsidP="00CD0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</w:t>
      </w:r>
      <w:r w:rsidR="00AE0050" w:rsidRPr="00BC3437">
        <w:rPr>
          <w:rFonts w:ascii="Times New Roman" w:hAnsi="Times New Roman" w:cs="Times New Roman"/>
          <w:sz w:val="24"/>
          <w:szCs w:val="24"/>
        </w:rPr>
        <w:t xml:space="preserve"> </w:t>
      </w:r>
      <w:r w:rsidRPr="00BC343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CD0687" w:rsidRPr="00BC3437" w:rsidRDefault="00CD0687" w:rsidP="001F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5DB" w:rsidRPr="00BC3437" w:rsidRDefault="001F75DB" w:rsidP="00A42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I.</w:t>
      </w:r>
      <w:r w:rsidR="00A4241D" w:rsidRPr="00BC3437">
        <w:rPr>
          <w:rFonts w:ascii="Times New Roman" w:hAnsi="Times New Roman" w:cs="Times New Roman"/>
          <w:sz w:val="24"/>
          <w:szCs w:val="24"/>
        </w:rPr>
        <w:t xml:space="preserve"> </w:t>
      </w:r>
      <w:r w:rsidRPr="00BC343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D0687" w:rsidRPr="001A7EBE" w:rsidRDefault="00CD0687" w:rsidP="001A7EBE">
      <w:pPr>
        <w:pStyle w:val="ab"/>
      </w:pPr>
    </w:p>
    <w:p w:rsidR="001F75DB" w:rsidRPr="001A7EBE" w:rsidRDefault="00CD068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1.1. Стандарт осуществления внутреннего муниципального финансового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7EBE">
        <w:rPr>
          <w:rFonts w:ascii="Times New Roman" w:hAnsi="Times New Roman" w:cs="Times New Roman"/>
          <w:sz w:val="24"/>
          <w:szCs w:val="24"/>
        </w:rPr>
        <w:t>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</w:t>
      </w:r>
      <w:r w:rsidR="00CD0687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 xml:space="preserve">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</w:t>
      </w:r>
      <w:r w:rsidR="001A7EBE" w:rsidRPr="001A7EBE"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="00F4328E" w:rsidRPr="001A7EB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A7EBE">
        <w:rPr>
          <w:rFonts w:ascii="Times New Roman" w:hAnsi="Times New Roman" w:cs="Times New Roman"/>
          <w:sz w:val="24"/>
          <w:szCs w:val="24"/>
        </w:rPr>
        <w:t xml:space="preserve"> от</w:t>
      </w:r>
      <w:r w:rsidR="001A7EBE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BB4C8B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A7EBE" w:rsidRPr="001A7EBE">
        <w:rPr>
          <w:rFonts w:ascii="Times New Roman" w:hAnsi="Times New Roman" w:cs="Times New Roman"/>
          <w:sz w:val="24"/>
          <w:szCs w:val="24"/>
        </w:rPr>
        <w:t xml:space="preserve">26 </w:t>
      </w:r>
      <w:r w:rsidR="003C00B7">
        <w:rPr>
          <w:rFonts w:ascii="Times New Roman" w:hAnsi="Times New Roman" w:cs="Times New Roman"/>
          <w:sz w:val="24"/>
          <w:szCs w:val="24"/>
        </w:rPr>
        <w:t>.01.</w:t>
      </w:r>
      <w:r w:rsidR="00BB4C8B" w:rsidRPr="001A7EBE">
        <w:rPr>
          <w:rFonts w:ascii="Times New Roman" w:hAnsi="Times New Roman" w:cs="Times New Roman"/>
          <w:sz w:val="24"/>
          <w:szCs w:val="24"/>
        </w:rPr>
        <w:t>201</w:t>
      </w:r>
      <w:r w:rsidR="001A7EBE" w:rsidRPr="001A7EBE">
        <w:rPr>
          <w:rFonts w:ascii="Times New Roman" w:hAnsi="Times New Roman" w:cs="Times New Roman"/>
          <w:sz w:val="24"/>
          <w:szCs w:val="24"/>
        </w:rPr>
        <w:t>7</w:t>
      </w:r>
      <w:r w:rsidR="00BB4C8B" w:rsidRPr="001A7E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7BCE" w:rsidRPr="001A7EBE">
        <w:rPr>
          <w:rFonts w:ascii="Times New Roman" w:hAnsi="Times New Roman" w:cs="Times New Roman"/>
          <w:sz w:val="24"/>
          <w:szCs w:val="24"/>
        </w:rPr>
        <w:t xml:space="preserve"> № </w:t>
      </w:r>
      <w:r w:rsidR="00BB4C8B" w:rsidRPr="001A7EBE">
        <w:rPr>
          <w:rFonts w:ascii="Times New Roman" w:hAnsi="Times New Roman" w:cs="Times New Roman"/>
          <w:sz w:val="24"/>
          <w:szCs w:val="24"/>
        </w:rPr>
        <w:t>10</w:t>
      </w:r>
      <w:r w:rsidR="001A7EBE" w:rsidRPr="001A7EBE">
        <w:rPr>
          <w:rFonts w:ascii="Times New Roman" w:hAnsi="Times New Roman" w:cs="Times New Roman"/>
          <w:sz w:val="24"/>
          <w:szCs w:val="24"/>
        </w:rPr>
        <w:t xml:space="preserve"> «</w:t>
      </w:r>
      <w:r w:rsidR="001A7EBE" w:rsidRPr="001A7EBE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осуществления органами внутреннего муниципального финансового контроля полномочий по муниципальному финансовому контролю</w:t>
      </w:r>
      <w:proofErr w:type="gramEnd"/>
      <w:r w:rsidR="001A7EBE" w:rsidRPr="001A7EBE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Новониколаевского сельского поселения»</w:t>
      </w:r>
    </w:p>
    <w:p w:rsidR="001F75DB" w:rsidRPr="001A7EBE" w:rsidRDefault="00637BC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CD0687" w:rsidRPr="001A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1.2 Целью настоящего Стандарта является установление общих принципов,</w:t>
      </w:r>
      <w:r w:rsidR="00AE0050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>правил и процедур планирования работы внутреннего муниципального финансового контроля администрации</w:t>
      </w:r>
      <w:r w:rsidR="001A7EBE" w:rsidRPr="001A7EBE">
        <w:rPr>
          <w:rFonts w:ascii="Times New Roman" w:hAnsi="Times New Roman" w:cs="Times New Roman"/>
          <w:sz w:val="24"/>
          <w:szCs w:val="24"/>
        </w:rPr>
        <w:t xml:space="preserve">  Новониколаевского </w:t>
      </w:r>
      <w:r w:rsidR="00CD0687" w:rsidRPr="001A7EB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47443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3C00B7">
        <w:rPr>
          <w:rFonts w:ascii="Times New Roman" w:hAnsi="Times New Roman" w:cs="Times New Roman"/>
          <w:sz w:val="24"/>
          <w:szCs w:val="24"/>
        </w:rPr>
        <w:t xml:space="preserve"> </w:t>
      </w:r>
      <w:r w:rsidR="00AE0050" w:rsidRPr="001A7EBE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контроля).</w:t>
      </w:r>
    </w:p>
    <w:p w:rsidR="001F75DB" w:rsidRPr="001A7EBE" w:rsidRDefault="00CD068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1.3. Задачами настоящего Стандарта являются: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CD0687" w:rsidRPr="001A7EBE">
        <w:rPr>
          <w:rFonts w:ascii="Times New Roman" w:hAnsi="Times New Roman" w:cs="Times New Roman"/>
          <w:sz w:val="24"/>
          <w:szCs w:val="24"/>
        </w:rPr>
        <w:t>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определение целей, задач и принципов планирования работы Органа финансового контроля;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CD0687" w:rsidRPr="001A7EBE">
        <w:rPr>
          <w:rFonts w:ascii="Times New Roman" w:hAnsi="Times New Roman" w:cs="Times New Roman"/>
          <w:sz w:val="24"/>
          <w:szCs w:val="24"/>
        </w:rPr>
        <w:t>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установление порядка формирования и утверждения годового плана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контрольной деятельности Органа финансового контроля (далее – План</w:t>
      </w:r>
      <w:r w:rsidR="00F4328E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работы);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CD0687" w:rsidRPr="001A7EBE">
        <w:rPr>
          <w:rFonts w:ascii="Times New Roman" w:hAnsi="Times New Roman" w:cs="Times New Roman"/>
          <w:sz w:val="24"/>
          <w:szCs w:val="24"/>
        </w:rPr>
        <w:t>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определение требований к форме, структуре и содержанию Плана работы;</w:t>
      </w:r>
    </w:p>
    <w:p w:rsidR="00A4241D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CD0687" w:rsidRPr="001A7EBE">
        <w:rPr>
          <w:rFonts w:ascii="Times New Roman" w:hAnsi="Times New Roman" w:cs="Times New Roman"/>
          <w:sz w:val="24"/>
          <w:szCs w:val="24"/>
        </w:rPr>
        <w:t>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установление порядка корректировки Плана работы и контроля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>исполнения Плана работы.</w:t>
      </w:r>
    </w:p>
    <w:p w:rsidR="00A4241D" w:rsidRPr="001A7EBE" w:rsidRDefault="00A4241D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F75DB" w:rsidRPr="001A7EBE" w:rsidRDefault="001F75DB" w:rsidP="001A7EB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II.</w:t>
      </w:r>
      <w:r w:rsidR="00A4241D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Цели, задачи и принципы планирования работы</w:t>
      </w:r>
      <w:r w:rsidR="00A4241D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Органа финансового контроля</w:t>
      </w:r>
    </w:p>
    <w:p w:rsidR="00F4328E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2.1. Планирование осуществляется в целях обеспечения выполнения полномочий, определенных Бюджетным ко</w:t>
      </w:r>
      <w:r w:rsidRPr="001A7EBE">
        <w:rPr>
          <w:rFonts w:ascii="Times New Roman" w:hAnsi="Times New Roman" w:cs="Times New Roman"/>
          <w:sz w:val="24"/>
          <w:szCs w:val="24"/>
        </w:rPr>
        <w:t>дексом Российской Федерации, По</w:t>
      </w:r>
      <w:r w:rsidR="001F75DB" w:rsidRPr="001A7EBE">
        <w:rPr>
          <w:rFonts w:ascii="Times New Roman" w:hAnsi="Times New Roman" w:cs="Times New Roman"/>
          <w:sz w:val="24"/>
          <w:szCs w:val="24"/>
        </w:rPr>
        <w:t>рядком, а также эффективной организации осуществления внутреннего муниципального финансового контроля.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2.2. Орган финансового контроля строит свою работу самостоятельно </w:t>
      </w:r>
      <w:proofErr w:type="gramStart"/>
      <w:r w:rsidR="001F75DB" w:rsidRPr="001A7E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основе Плана работы, разрабатываемого исходя из необходимости обеспечения всестороннего системного контроля за использованием средств </w:t>
      </w:r>
      <w:r w:rsidR="00F4328E" w:rsidRPr="001A7EB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1A7EBE">
        <w:rPr>
          <w:rFonts w:ascii="Times New Roman" w:hAnsi="Times New Roman" w:cs="Times New Roman"/>
          <w:sz w:val="24"/>
          <w:szCs w:val="24"/>
        </w:rPr>
        <w:t>бюджета и сохранностью муниципальной собственности.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2.3. Задачами планирования являются определение направлений деятельности Органа финансового контроля, формирование Плана работы.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2.4. Планирование основывается на системном подходе в соответствии со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следующими принципами:</w:t>
      </w:r>
    </w:p>
    <w:p w:rsidR="001F75DB" w:rsidRPr="001A7EBE" w:rsidRDefault="00F4328E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- соответствия планирования целям и задачам, определенным перед</w:t>
      </w:r>
      <w:r w:rsidR="00D92D1D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>сектором внутреннего муниципального финансового контроля;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- комплексности планирования (планирование в целях реализации всех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полномочий Органа финансового контроля);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- равномерности распределения контрольных мероприятий по главным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распорядителям бюджетных средств;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- рациональности распределения трудовых, финансовых, материальных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>и иных ресурсов, направляемых на обеспечение выполнения полномочий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>Органа финансового контроля;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2.5. Планирование должно обеспечивать эффективность использования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трудовых, материальных, информационных и иных ресурсов.</w:t>
      </w:r>
    </w:p>
    <w:p w:rsidR="00D92D1D" w:rsidRPr="001A7EBE" w:rsidRDefault="00D92D1D" w:rsidP="00127AF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1F75DB" w:rsidRPr="001A7EBE" w:rsidRDefault="001F75DB" w:rsidP="00127AF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III. Формирование и утверждение Плана работы</w:t>
      </w:r>
    </w:p>
    <w:p w:rsidR="001F75DB" w:rsidRPr="001A7EBE" w:rsidRDefault="001F75DB" w:rsidP="00127AF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Органа финансового контроля</w:t>
      </w:r>
    </w:p>
    <w:p w:rsidR="00D92D1D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3.1. План работы составляется Органом финансового контроля.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3.2. План работы включает в себя мероприятия, осуществляемые Органом</w:t>
      </w:r>
    </w:p>
    <w:p w:rsidR="00637BCE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финансового контроля в соответствии с его полномочиями.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3.3. Формирование Плана работы осуществляется во втором полугодии года, предшествующего планируемому, с учетом положений Порядка и настоящего Стандарта.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3.4. Формирование Плана работы включает осуществление следующих действий: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рассмотрение поручений </w:t>
      </w:r>
      <w:r w:rsidR="00847443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47443" w:rsidRPr="001A7EBE">
        <w:rPr>
          <w:rFonts w:ascii="Times New Roman" w:hAnsi="Times New Roman" w:cs="Times New Roman"/>
          <w:sz w:val="24"/>
          <w:szCs w:val="24"/>
        </w:rPr>
        <w:t>поселения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 w:rsidR="00847443" w:rsidRPr="001A7EBE">
        <w:rPr>
          <w:rFonts w:ascii="Times New Roman" w:hAnsi="Times New Roman" w:cs="Times New Roman"/>
          <w:sz w:val="24"/>
          <w:szCs w:val="24"/>
        </w:rPr>
        <w:t xml:space="preserve">отделов </w:t>
      </w:r>
      <w:r w:rsidRPr="001A7EBE">
        <w:rPr>
          <w:rFonts w:ascii="Times New Roman" w:hAnsi="Times New Roman" w:cs="Times New Roman"/>
          <w:sz w:val="24"/>
          <w:szCs w:val="24"/>
        </w:rPr>
        <w:t>а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47443" w:rsidRPr="001A7EBE">
        <w:rPr>
          <w:rFonts w:ascii="Times New Roman" w:hAnsi="Times New Roman" w:cs="Times New Roman"/>
          <w:sz w:val="24"/>
          <w:szCs w:val="24"/>
        </w:rPr>
        <w:t>поселения</w:t>
      </w:r>
      <w:r w:rsidR="001F75DB" w:rsidRPr="001A7EBE">
        <w:rPr>
          <w:rFonts w:ascii="Times New Roman" w:hAnsi="Times New Roman" w:cs="Times New Roman"/>
          <w:sz w:val="24"/>
          <w:szCs w:val="24"/>
        </w:rPr>
        <w:t>, обращений правоохранительных органов и органов</w:t>
      </w:r>
      <w:r w:rsidR="00ED2F02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прокуратуры, депутатских запросов, поступивших в Орган финансового </w:t>
      </w:r>
      <w:r w:rsidRPr="001A7EBE">
        <w:rPr>
          <w:rFonts w:ascii="Times New Roman" w:hAnsi="Times New Roman" w:cs="Times New Roman"/>
          <w:sz w:val="24"/>
          <w:szCs w:val="24"/>
        </w:rPr>
        <w:t>к</w:t>
      </w:r>
      <w:r w:rsidR="001F75DB" w:rsidRPr="001A7EBE">
        <w:rPr>
          <w:rFonts w:ascii="Times New Roman" w:hAnsi="Times New Roman" w:cs="Times New Roman"/>
          <w:sz w:val="24"/>
          <w:szCs w:val="24"/>
        </w:rPr>
        <w:t>онтроля, для включения в План работы;</w:t>
      </w:r>
    </w:p>
    <w:p w:rsidR="001F75DB" w:rsidRPr="001A7EBE" w:rsidRDefault="001F75DB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D92D1D" w:rsidRPr="001A7EBE">
        <w:rPr>
          <w:rFonts w:ascii="Times New Roman" w:hAnsi="Times New Roman" w:cs="Times New Roman"/>
          <w:sz w:val="24"/>
          <w:szCs w:val="24"/>
        </w:rPr>
        <w:t xml:space="preserve">      -</w:t>
      </w:r>
      <w:r w:rsidR="000C05E8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составление проекта Плана работы;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согласование проекта Плана работы;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</w:t>
      </w:r>
      <w:r w:rsidR="00847443" w:rsidRPr="001A7EBE">
        <w:rPr>
          <w:rFonts w:ascii="Times New Roman" w:hAnsi="Times New Roman" w:cs="Times New Roman"/>
          <w:sz w:val="24"/>
          <w:szCs w:val="24"/>
        </w:rPr>
        <w:t xml:space="preserve">   </w:t>
      </w:r>
      <w:r w:rsidRPr="001A7EBE">
        <w:rPr>
          <w:rFonts w:ascii="Times New Roman" w:hAnsi="Times New Roman" w:cs="Times New Roman"/>
          <w:sz w:val="24"/>
          <w:szCs w:val="24"/>
        </w:rPr>
        <w:t xml:space="preserve"> -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 утверждение Плана работы.</w:t>
      </w:r>
    </w:p>
    <w:p w:rsidR="001F75DB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 xml:space="preserve">Примерная форма Плана работы представлена в приложении 1 к </w:t>
      </w:r>
      <w:r w:rsidRPr="001A7EBE">
        <w:rPr>
          <w:rFonts w:ascii="Times New Roman" w:hAnsi="Times New Roman" w:cs="Times New Roman"/>
          <w:sz w:val="24"/>
          <w:szCs w:val="24"/>
        </w:rPr>
        <w:t>на</w:t>
      </w:r>
      <w:r w:rsidR="001F75DB" w:rsidRPr="001A7EBE">
        <w:rPr>
          <w:rFonts w:ascii="Times New Roman" w:hAnsi="Times New Roman" w:cs="Times New Roman"/>
          <w:sz w:val="24"/>
          <w:szCs w:val="24"/>
        </w:rPr>
        <w:t>стоящему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F75DB" w:rsidRPr="001A7EBE">
        <w:rPr>
          <w:rFonts w:ascii="Times New Roman" w:hAnsi="Times New Roman" w:cs="Times New Roman"/>
          <w:sz w:val="24"/>
          <w:szCs w:val="24"/>
        </w:rPr>
        <w:t>Стандарту.</w:t>
      </w:r>
    </w:p>
    <w:p w:rsidR="001202C7" w:rsidRPr="001A7EBE" w:rsidRDefault="00D92D1D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</w:t>
      </w:r>
      <w:r w:rsidR="001F75DB" w:rsidRPr="001A7EBE">
        <w:rPr>
          <w:rFonts w:ascii="Times New Roman" w:hAnsi="Times New Roman" w:cs="Times New Roman"/>
          <w:sz w:val="24"/>
          <w:szCs w:val="24"/>
        </w:rPr>
        <w:t>3.5.</w:t>
      </w:r>
      <w:r w:rsidR="00127AFA">
        <w:rPr>
          <w:rFonts w:ascii="Times New Roman" w:hAnsi="Times New Roman" w:cs="Times New Roman"/>
          <w:sz w:val="24"/>
          <w:szCs w:val="24"/>
        </w:rPr>
        <w:t xml:space="preserve">  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План работы</w:t>
      </w:r>
      <w:r w:rsidR="00127AFA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долж</w:t>
      </w:r>
      <w:r w:rsidR="00127AFA">
        <w:rPr>
          <w:rFonts w:ascii="Times New Roman" w:hAnsi="Times New Roman" w:cs="Times New Roman"/>
          <w:sz w:val="24"/>
          <w:szCs w:val="24"/>
        </w:rPr>
        <w:t>ен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содержать следующие данные: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наименование объекта контрольного мероприятия;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тему контрольного мероприятия;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проверяемый период;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предварительный объем проверяемых средств;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основание для включения мероприятия в План работы.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Примерная форма предложений по включению контрольных мероприятий в </w:t>
      </w:r>
    </w:p>
    <w:p w:rsidR="001202C7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План работы представлен</w:t>
      </w:r>
      <w:r w:rsidR="00ED2F02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 xml:space="preserve"> в приложении 2 к настоящему Стандарту.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</w:t>
      </w:r>
      <w:r w:rsidR="008A78FF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3.</w:t>
      </w:r>
      <w:r w:rsidR="00127AFA">
        <w:rPr>
          <w:rFonts w:ascii="Times New Roman" w:hAnsi="Times New Roman" w:cs="Times New Roman"/>
          <w:sz w:val="24"/>
          <w:szCs w:val="24"/>
        </w:rPr>
        <w:t>6</w:t>
      </w:r>
      <w:r w:rsidR="001202C7" w:rsidRPr="001A7EBE">
        <w:rPr>
          <w:rFonts w:ascii="Times New Roman" w:hAnsi="Times New Roman" w:cs="Times New Roman"/>
          <w:sz w:val="24"/>
          <w:szCs w:val="24"/>
        </w:rPr>
        <w:t>. При планировании следует учитывать, что контрольное мероприятие в</w:t>
      </w:r>
    </w:p>
    <w:p w:rsidR="001202C7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отношении одного объекта контроля может проводиться не чаще чем один</w:t>
      </w:r>
      <w:r w:rsidR="00637BCE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раз в год, за исключением проверок устранения нарушений, выявленных при</w:t>
      </w:r>
      <w:r w:rsidR="00637BCE"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Pr="001A7EBE">
        <w:rPr>
          <w:rFonts w:ascii="Times New Roman" w:hAnsi="Times New Roman" w:cs="Times New Roman"/>
          <w:sz w:val="24"/>
          <w:szCs w:val="24"/>
        </w:rPr>
        <w:t>проведении контрольных мероприятий.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3.</w:t>
      </w:r>
      <w:r w:rsidR="00127AFA">
        <w:rPr>
          <w:rFonts w:ascii="Times New Roman" w:hAnsi="Times New Roman" w:cs="Times New Roman"/>
          <w:sz w:val="24"/>
          <w:szCs w:val="24"/>
        </w:rPr>
        <w:t>7</w:t>
      </w:r>
      <w:r w:rsidR="001202C7" w:rsidRPr="001A7EBE">
        <w:rPr>
          <w:rFonts w:ascii="Times New Roman" w:hAnsi="Times New Roman" w:cs="Times New Roman"/>
          <w:sz w:val="24"/>
          <w:szCs w:val="24"/>
        </w:rPr>
        <w:t>. План работы должен формироваться таким образом, чтобы он был выполним в полном объеме и создавал условия для качественного выполнения</w:t>
      </w:r>
      <w:r w:rsidR="00127AFA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планируемых мероприятий в установленные сроки.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3.</w:t>
      </w:r>
      <w:r w:rsidR="00127AFA">
        <w:rPr>
          <w:rFonts w:ascii="Times New Roman" w:hAnsi="Times New Roman" w:cs="Times New Roman"/>
          <w:sz w:val="24"/>
          <w:szCs w:val="24"/>
        </w:rPr>
        <w:t>8.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Проект Плана работы должен формироваться исходя из полного использования годового объема служебного времени каждого сотрудника Органа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3.</w:t>
      </w:r>
      <w:r w:rsidR="00127AFA">
        <w:rPr>
          <w:rFonts w:ascii="Times New Roman" w:hAnsi="Times New Roman" w:cs="Times New Roman"/>
          <w:sz w:val="24"/>
          <w:szCs w:val="24"/>
        </w:rPr>
        <w:t>9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. План работы подписывается утверждается Главой </w:t>
      </w:r>
      <w:r w:rsidRPr="001A7EBE">
        <w:rPr>
          <w:rFonts w:ascii="Times New Roman" w:hAnsi="Times New Roman" w:cs="Times New Roman"/>
          <w:sz w:val="24"/>
          <w:szCs w:val="24"/>
        </w:rPr>
        <w:t>поселения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не позднее 20 декабря года, предшествующего планируемому.</w:t>
      </w: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3.11. Утвержденный План работы направляется главным распорядителям</w:t>
      </w:r>
    </w:p>
    <w:p w:rsidR="001202C7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бюджетных средств в течение пяти рабочих дней со дня его утверждения.</w:t>
      </w:r>
    </w:p>
    <w:p w:rsidR="007030A8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202C7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IV. Корректировка Плана работы</w:t>
      </w:r>
    </w:p>
    <w:p w:rsidR="00637BCE" w:rsidRPr="001A7EBE" w:rsidRDefault="00637BCE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202C7" w:rsidRPr="001A7EBE" w:rsidRDefault="007030A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4.1. В течение года в План работы могут вноситься изменения. Измененный</w:t>
      </w:r>
    </w:p>
    <w:p w:rsidR="008C4318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План работы утверждается Главой </w:t>
      </w:r>
      <w:r w:rsidR="007030A8" w:rsidRPr="001A7EB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A7EBE">
        <w:rPr>
          <w:rFonts w:ascii="Times New Roman" w:hAnsi="Times New Roman" w:cs="Times New Roman"/>
          <w:sz w:val="24"/>
          <w:szCs w:val="24"/>
        </w:rPr>
        <w:t>.</w:t>
      </w:r>
    </w:p>
    <w:p w:rsidR="001202C7" w:rsidRPr="001A7EBE" w:rsidRDefault="008C4318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4.2. Корректировка Плана работы произв</w:t>
      </w:r>
      <w:r w:rsidR="007030A8" w:rsidRPr="001A7EBE">
        <w:rPr>
          <w:rFonts w:ascii="Times New Roman" w:hAnsi="Times New Roman" w:cs="Times New Roman"/>
          <w:sz w:val="24"/>
          <w:szCs w:val="24"/>
        </w:rPr>
        <w:t xml:space="preserve">одится на основании решения </w:t>
      </w:r>
      <w:r w:rsidR="001202C7" w:rsidRPr="001A7EBE">
        <w:rPr>
          <w:rFonts w:ascii="Times New Roman" w:hAnsi="Times New Roman" w:cs="Times New Roman"/>
          <w:sz w:val="24"/>
          <w:szCs w:val="24"/>
        </w:rPr>
        <w:t>Органа финансового контроля в связи с поступлением обращений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правоохранительных органов и органов прокуратуры, граждан, организаций,</w:t>
      </w:r>
      <w:r w:rsidR="00127AFA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государственных органов и органов местного самоуправления, указывающих</w:t>
      </w:r>
      <w:r w:rsidR="00127AFA">
        <w:rPr>
          <w:rFonts w:ascii="Times New Roman" w:hAnsi="Times New Roman" w:cs="Times New Roman"/>
          <w:sz w:val="24"/>
          <w:szCs w:val="24"/>
        </w:rPr>
        <w:t xml:space="preserve">  </w:t>
      </w:r>
      <w:r w:rsidR="001202C7" w:rsidRPr="001A7EBE">
        <w:rPr>
          <w:rFonts w:ascii="Times New Roman" w:hAnsi="Times New Roman" w:cs="Times New Roman"/>
          <w:sz w:val="24"/>
          <w:szCs w:val="24"/>
        </w:rPr>
        <w:t>на нарушение бюджетного законодательства Российской Федерации и иных</w:t>
      </w:r>
      <w:r w:rsidRPr="001A7EBE">
        <w:rPr>
          <w:rFonts w:ascii="Times New Roman" w:hAnsi="Times New Roman" w:cs="Times New Roman"/>
          <w:sz w:val="24"/>
          <w:szCs w:val="24"/>
        </w:rPr>
        <w:t xml:space="preserve"> </w:t>
      </w:r>
      <w:r w:rsidR="001202C7" w:rsidRPr="001A7EBE">
        <w:rPr>
          <w:rFonts w:ascii="Times New Roman" w:hAnsi="Times New Roman" w:cs="Times New Roman"/>
          <w:sz w:val="24"/>
          <w:szCs w:val="24"/>
        </w:rPr>
        <w:t>нормативных правовы</w:t>
      </w:r>
      <w:r w:rsidR="00127AFA">
        <w:rPr>
          <w:rFonts w:ascii="Times New Roman" w:hAnsi="Times New Roman" w:cs="Times New Roman"/>
          <w:sz w:val="24"/>
          <w:szCs w:val="24"/>
        </w:rPr>
        <w:t xml:space="preserve">х актов, регулирующих бюджетные 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правоотношения, а также поручений Главы </w:t>
      </w:r>
      <w:r w:rsidR="00277A93" w:rsidRPr="001A7EBE">
        <w:rPr>
          <w:rFonts w:ascii="Times New Roman" w:hAnsi="Times New Roman" w:cs="Times New Roman"/>
          <w:sz w:val="24"/>
          <w:szCs w:val="24"/>
        </w:rPr>
        <w:t>поселения</w:t>
      </w:r>
      <w:r w:rsidR="001202C7" w:rsidRPr="001A7EBE">
        <w:rPr>
          <w:rFonts w:ascii="Times New Roman" w:hAnsi="Times New Roman" w:cs="Times New Roman"/>
          <w:sz w:val="24"/>
          <w:szCs w:val="24"/>
        </w:rPr>
        <w:t>.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4.3. Корректировка Плана работы может осуществляться в виде: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изменения наименования мероприятий;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изменения сроков проведения мероприятий;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изменения перечня объектов мероприятий;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исключения мероприятий из Плана работы;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-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включения дополнительных мероприятий в План работы.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4.4. Измененный План работы направляется главным распорядителям бюджетных средств в течени</w:t>
      </w:r>
      <w:r w:rsidR="00127AFA">
        <w:rPr>
          <w:rFonts w:ascii="Times New Roman" w:hAnsi="Times New Roman" w:cs="Times New Roman"/>
          <w:sz w:val="24"/>
          <w:szCs w:val="24"/>
        </w:rPr>
        <w:t>е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 пяти рабочих дней со дня его утверждения.</w:t>
      </w:r>
    </w:p>
    <w:p w:rsidR="00277A93" w:rsidRPr="001A7EBE" w:rsidRDefault="00277A93" w:rsidP="00127AF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1202C7" w:rsidRPr="001A7EBE" w:rsidRDefault="001202C7" w:rsidP="00127AF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V. Контроль за исполнением Плана работы</w:t>
      </w:r>
    </w:p>
    <w:p w:rsidR="00277A93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 </w:t>
      </w:r>
      <w:r w:rsidR="001202C7" w:rsidRPr="001A7EBE">
        <w:rPr>
          <w:rFonts w:ascii="Times New Roman" w:hAnsi="Times New Roman" w:cs="Times New Roman"/>
          <w:sz w:val="24"/>
          <w:szCs w:val="24"/>
        </w:rPr>
        <w:t>5.1. Основной задачей контроля за исполнением Плана работы является</w:t>
      </w:r>
    </w:p>
    <w:p w:rsidR="001202C7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>обеспечение своевременного, полного и качественного выполнения мероприятий, включенных в План работы.</w:t>
      </w:r>
    </w:p>
    <w:p w:rsidR="001202C7" w:rsidRPr="001A7EBE" w:rsidRDefault="00277A93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EBE">
        <w:rPr>
          <w:rFonts w:ascii="Times New Roman" w:hAnsi="Times New Roman" w:cs="Times New Roman"/>
          <w:sz w:val="24"/>
          <w:szCs w:val="24"/>
        </w:rPr>
        <w:t xml:space="preserve">     </w:t>
      </w:r>
      <w:r w:rsidR="001202C7" w:rsidRPr="001A7EBE">
        <w:rPr>
          <w:rFonts w:ascii="Times New Roman" w:hAnsi="Times New Roman" w:cs="Times New Roman"/>
          <w:sz w:val="24"/>
          <w:szCs w:val="24"/>
        </w:rPr>
        <w:t xml:space="preserve">5.2. Контроль за исполнением Плана работы осуществляет </w:t>
      </w:r>
      <w:r w:rsidR="00127AFA">
        <w:rPr>
          <w:rFonts w:ascii="Times New Roman" w:hAnsi="Times New Roman" w:cs="Times New Roman"/>
          <w:sz w:val="24"/>
          <w:szCs w:val="24"/>
        </w:rPr>
        <w:t>ведущий специалист по экономике и финансам</w:t>
      </w:r>
    </w:p>
    <w:p w:rsidR="001202C7" w:rsidRPr="001A7EBE" w:rsidRDefault="001202C7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65987" w:rsidRPr="001A7EBE" w:rsidRDefault="00265987" w:rsidP="001A7EB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C4318" w:rsidRPr="001A7EBE" w:rsidRDefault="00127AFA" w:rsidP="001A7EB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803" w:rsidRPr="00BC3437" w:rsidRDefault="00550803" w:rsidP="001A7EBE">
      <w:pPr>
        <w:pStyle w:val="ab"/>
      </w:pPr>
    </w:p>
    <w:p w:rsidR="00550803" w:rsidRPr="00BC3437" w:rsidRDefault="00550803" w:rsidP="001A7EBE">
      <w:pPr>
        <w:pStyle w:val="ab"/>
      </w:pPr>
    </w:p>
    <w:p w:rsidR="00550803" w:rsidRPr="00BC3437" w:rsidRDefault="00550803" w:rsidP="001A7EBE">
      <w:pPr>
        <w:pStyle w:val="ab"/>
      </w:pP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550803">
      <w:pPr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550803">
      <w:pPr>
        <w:rPr>
          <w:rFonts w:ascii="Times New Roman" w:hAnsi="Times New Roman" w:cs="Times New Roman"/>
          <w:sz w:val="24"/>
          <w:szCs w:val="24"/>
        </w:rPr>
      </w:pPr>
    </w:p>
    <w:p w:rsidR="00A4241D" w:rsidRPr="00BC3437" w:rsidRDefault="00A4241D" w:rsidP="00550803">
      <w:pPr>
        <w:rPr>
          <w:rFonts w:ascii="Times New Roman" w:hAnsi="Times New Roman" w:cs="Times New Roman"/>
          <w:sz w:val="24"/>
          <w:szCs w:val="24"/>
        </w:rPr>
      </w:pPr>
    </w:p>
    <w:p w:rsidR="00A4241D" w:rsidRDefault="00A4241D" w:rsidP="00550803">
      <w:pPr>
        <w:rPr>
          <w:rFonts w:ascii="Times New Roman" w:hAnsi="Times New Roman" w:cs="Times New Roman"/>
          <w:sz w:val="24"/>
          <w:szCs w:val="24"/>
        </w:rPr>
      </w:pPr>
    </w:p>
    <w:p w:rsidR="00127AFA" w:rsidRDefault="00127AFA" w:rsidP="00550803">
      <w:pPr>
        <w:rPr>
          <w:rFonts w:ascii="Times New Roman" w:hAnsi="Times New Roman" w:cs="Times New Roman"/>
          <w:sz w:val="24"/>
          <w:szCs w:val="24"/>
        </w:rPr>
      </w:pPr>
    </w:p>
    <w:p w:rsidR="00127AFA" w:rsidRPr="00BC3437" w:rsidRDefault="00127AFA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A42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1 </w:t>
      </w:r>
    </w:p>
    <w:p w:rsidR="00550803" w:rsidRPr="00BC3437" w:rsidRDefault="00ED2F02" w:rsidP="00ED2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50803" w:rsidRPr="00BC3437">
        <w:rPr>
          <w:rFonts w:ascii="Times New Roman" w:hAnsi="Times New Roman" w:cs="Times New Roman"/>
          <w:sz w:val="24"/>
          <w:szCs w:val="24"/>
        </w:rPr>
        <w:t>к стандарту осуществления</w:t>
      </w:r>
    </w:p>
    <w:p w:rsidR="00550803" w:rsidRPr="00BC3437" w:rsidRDefault="00ED2F02" w:rsidP="00ED2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50803" w:rsidRPr="00BC343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</w:p>
    <w:p w:rsidR="00550803" w:rsidRPr="00BC3437" w:rsidRDefault="00ED2F02" w:rsidP="00ED2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50803" w:rsidRPr="00BC343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УТВЕРЖДАЮ: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2F02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C34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 w:rsidR="00ED2F02">
        <w:rPr>
          <w:rFonts w:ascii="Times New Roman" w:hAnsi="Times New Roman" w:cs="Times New Roman"/>
          <w:sz w:val="24"/>
          <w:szCs w:val="24"/>
        </w:rPr>
        <w:t>Д.С.Бурков</w:t>
      </w:r>
      <w:proofErr w:type="spellEnd"/>
    </w:p>
    <w:p w:rsidR="00550803" w:rsidRPr="00BC3437" w:rsidRDefault="00550803" w:rsidP="00550803">
      <w:pPr>
        <w:tabs>
          <w:tab w:val="left" w:pos="1155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  <w:t>(подпись) Ф.И.О.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«_____»_____________20___г.</w:t>
      </w: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ПЛАН</w:t>
      </w:r>
    </w:p>
    <w:p w:rsidR="00550803" w:rsidRPr="00BC3437" w:rsidRDefault="00550803" w:rsidP="00774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контрольной деятельности сектора внутреннего муниципального финансового контроля</w:t>
      </w:r>
      <w:r w:rsidR="007747F4" w:rsidRPr="00BC3437">
        <w:rPr>
          <w:rFonts w:ascii="Times New Roman" w:hAnsi="Times New Roman" w:cs="Times New Roman"/>
          <w:sz w:val="24"/>
          <w:szCs w:val="24"/>
        </w:rPr>
        <w:t xml:space="preserve"> </w:t>
      </w:r>
      <w:r w:rsidRPr="00BC34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D2F02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C3437">
        <w:rPr>
          <w:rFonts w:ascii="Times New Roman" w:hAnsi="Times New Roman" w:cs="Times New Roman"/>
          <w:sz w:val="24"/>
          <w:szCs w:val="24"/>
        </w:rPr>
        <w:t xml:space="preserve"> сельского поселения на ____________ год</w:t>
      </w:r>
    </w:p>
    <w:p w:rsidR="00550803" w:rsidRPr="00BC3437" w:rsidRDefault="00550803" w:rsidP="00A4241D">
      <w:pPr>
        <w:tabs>
          <w:tab w:val="left" w:pos="765"/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0"/>
        <w:gridCol w:w="1859"/>
        <w:gridCol w:w="1784"/>
        <w:gridCol w:w="1789"/>
        <w:gridCol w:w="1605"/>
        <w:gridCol w:w="1907"/>
      </w:tblGrid>
      <w:tr w:rsidR="00550803" w:rsidRPr="00BC3437" w:rsidTr="00B97642">
        <w:tc>
          <w:tcPr>
            <w:tcW w:w="2464" w:type="dxa"/>
          </w:tcPr>
          <w:p w:rsidR="00550803" w:rsidRPr="00BC3437" w:rsidRDefault="00550803" w:rsidP="00A4241D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Тема контрольного</w:t>
            </w:r>
          </w:p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50803" w:rsidRPr="00BC3437" w:rsidTr="00B97642"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765"/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803" w:rsidRPr="00BC3437" w:rsidRDefault="00550803" w:rsidP="007747F4">
      <w:pPr>
        <w:tabs>
          <w:tab w:val="left" w:pos="765"/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___________________________________</w:t>
      </w: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47F4" w:rsidRPr="00BC34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3437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   (расшифровка подписи)</w:t>
      </w:r>
    </w:p>
    <w:p w:rsidR="007747F4" w:rsidRPr="00BC3437" w:rsidRDefault="007747F4" w:rsidP="00BC3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7F4" w:rsidRPr="00BC3437" w:rsidRDefault="007747F4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к стандарту осуществления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</w:p>
    <w:p w:rsidR="00550803" w:rsidRPr="00BC3437" w:rsidRDefault="00550803" w:rsidP="00550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550803" w:rsidRPr="00BC3437" w:rsidRDefault="00550803" w:rsidP="00550803">
      <w:pPr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55080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ПРЕДЛОЖЕНИЯ</w:t>
      </w:r>
    </w:p>
    <w:p w:rsidR="00550803" w:rsidRPr="00BC3437" w:rsidRDefault="00550803" w:rsidP="0055080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по включению контрольных мероприятий в план контрольной</w:t>
      </w:r>
    </w:p>
    <w:p w:rsidR="00550803" w:rsidRPr="00BC3437" w:rsidRDefault="00550803" w:rsidP="0055080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>деятельности сектора внутреннего муниципального финансового</w:t>
      </w:r>
    </w:p>
    <w:p w:rsidR="00550803" w:rsidRPr="00BC3437" w:rsidRDefault="00550803" w:rsidP="007747F4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 xml:space="preserve">контроля администрации </w:t>
      </w:r>
      <w:r w:rsidR="00ED2F02">
        <w:rPr>
          <w:rFonts w:ascii="Times New Roman" w:hAnsi="Times New Roman" w:cs="Times New Roman"/>
          <w:sz w:val="24"/>
          <w:szCs w:val="24"/>
        </w:rPr>
        <w:t>Новониколаевского</w:t>
      </w:r>
      <w:r w:rsidRPr="00BC3437">
        <w:rPr>
          <w:rFonts w:ascii="Times New Roman" w:hAnsi="Times New Roman" w:cs="Times New Roman"/>
          <w:sz w:val="24"/>
          <w:szCs w:val="24"/>
        </w:rPr>
        <w:t xml:space="preserve"> сельского поселения на ________ год</w:t>
      </w:r>
    </w:p>
    <w:p w:rsidR="00550803" w:rsidRPr="00BC3437" w:rsidRDefault="00550803" w:rsidP="00774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03" w:rsidRPr="00BC3437" w:rsidRDefault="00550803" w:rsidP="007747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3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7"/>
        <w:gridCol w:w="1811"/>
        <w:gridCol w:w="1688"/>
        <w:gridCol w:w="1536"/>
        <w:gridCol w:w="1999"/>
        <w:gridCol w:w="1573"/>
      </w:tblGrid>
      <w:tr w:rsidR="00550803" w:rsidRPr="00BC3437" w:rsidTr="00B97642"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Прове-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ряемый</w:t>
            </w:r>
            <w:proofErr w:type="spellEnd"/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Предваритель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proofErr w:type="spellEnd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803" w:rsidRPr="00BC3437" w:rsidRDefault="00550803" w:rsidP="00B976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550803" w:rsidRPr="00BC3437" w:rsidTr="00B97642"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50803" w:rsidRPr="00BC3437" w:rsidRDefault="00550803" w:rsidP="00B97642">
            <w:pPr>
              <w:tabs>
                <w:tab w:val="left" w:pos="1155"/>
              </w:tabs>
              <w:rPr>
                <w:sz w:val="24"/>
                <w:szCs w:val="24"/>
              </w:rPr>
            </w:pPr>
          </w:p>
        </w:tc>
      </w:tr>
    </w:tbl>
    <w:p w:rsidR="00550803" w:rsidRPr="00BC3437" w:rsidRDefault="00550803" w:rsidP="00550803">
      <w:pPr>
        <w:tabs>
          <w:tab w:val="left" w:pos="1155"/>
        </w:tabs>
        <w:rPr>
          <w:sz w:val="24"/>
          <w:szCs w:val="24"/>
        </w:rPr>
      </w:pPr>
    </w:p>
    <w:p w:rsidR="00550803" w:rsidRDefault="00550803" w:rsidP="00637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F5" w:rsidRDefault="00F40EF5" w:rsidP="00637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F5" w:rsidRPr="00F40EF5" w:rsidRDefault="003C00B7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F40EF5" w:rsidRDefault="00F40EF5" w:rsidP="00F4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EF5" w:rsidRPr="00BC3437" w:rsidRDefault="00F40EF5" w:rsidP="00637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0EF5" w:rsidRPr="00BC3437" w:rsidSect="00637BC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FB" w:rsidRDefault="001F03FB" w:rsidP="001202C7">
      <w:pPr>
        <w:spacing w:after="0" w:line="240" w:lineRule="auto"/>
      </w:pPr>
      <w:r>
        <w:separator/>
      </w:r>
    </w:p>
  </w:endnote>
  <w:endnote w:type="continuationSeparator" w:id="0">
    <w:p w:rsidR="001F03FB" w:rsidRDefault="001F03FB" w:rsidP="0012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C7" w:rsidRDefault="001202C7">
    <w:pPr>
      <w:pStyle w:val="a5"/>
    </w:pPr>
  </w:p>
  <w:p w:rsidR="001202C7" w:rsidRDefault="001202C7">
    <w:pPr>
      <w:pStyle w:val="a5"/>
    </w:pPr>
  </w:p>
  <w:p w:rsidR="001202C7" w:rsidRDefault="001202C7">
    <w:pPr>
      <w:pStyle w:val="a5"/>
    </w:pPr>
  </w:p>
  <w:p w:rsidR="001202C7" w:rsidRDefault="00120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FB" w:rsidRDefault="001F03FB" w:rsidP="001202C7">
      <w:pPr>
        <w:spacing w:after="0" w:line="240" w:lineRule="auto"/>
      </w:pPr>
      <w:r>
        <w:separator/>
      </w:r>
    </w:p>
  </w:footnote>
  <w:footnote w:type="continuationSeparator" w:id="0">
    <w:p w:rsidR="001F03FB" w:rsidRDefault="001F03FB" w:rsidP="0012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414"/>
    <w:multiLevelType w:val="hybridMultilevel"/>
    <w:tmpl w:val="7682C8AA"/>
    <w:lvl w:ilvl="0" w:tplc="4C3E5BD6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DB"/>
    <w:rsid w:val="00010915"/>
    <w:rsid w:val="00017846"/>
    <w:rsid w:val="00021228"/>
    <w:rsid w:val="000263F2"/>
    <w:rsid w:val="0004030B"/>
    <w:rsid w:val="00041AB5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05E8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1205D"/>
    <w:rsid w:val="001125E7"/>
    <w:rsid w:val="001202C7"/>
    <w:rsid w:val="001206F1"/>
    <w:rsid w:val="0012200E"/>
    <w:rsid w:val="00122606"/>
    <w:rsid w:val="00123C13"/>
    <w:rsid w:val="001251DB"/>
    <w:rsid w:val="00127AFA"/>
    <w:rsid w:val="00130E49"/>
    <w:rsid w:val="00131C22"/>
    <w:rsid w:val="00137715"/>
    <w:rsid w:val="001403BD"/>
    <w:rsid w:val="0014122B"/>
    <w:rsid w:val="0014248A"/>
    <w:rsid w:val="001424B0"/>
    <w:rsid w:val="00161DAE"/>
    <w:rsid w:val="001651B2"/>
    <w:rsid w:val="00172E6D"/>
    <w:rsid w:val="00191BBE"/>
    <w:rsid w:val="0019715F"/>
    <w:rsid w:val="001A3F56"/>
    <w:rsid w:val="001A48B6"/>
    <w:rsid w:val="001A7EBE"/>
    <w:rsid w:val="001E0B08"/>
    <w:rsid w:val="001E0C30"/>
    <w:rsid w:val="001E29B4"/>
    <w:rsid w:val="001E3849"/>
    <w:rsid w:val="001F039C"/>
    <w:rsid w:val="001F03FB"/>
    <w:rsid w:val="001F4887"/>
    <w:rsid w:val="001F5399"/>
    <w:rsid w:val="001F6397"/>
    <w:rsid w:val="001F75DB"/>
    <w:rsid w:val="002012BB"/>
    <w:rsid w:val="00211D5D"/>
    <w:rsid w:val="002121C5"/>
    <w:rsid w:val="002123D9"/>
    <w:rsid w:val="00213A87"/>
    <w:rsid w:val="002240B7"/>
    <w:rsid w:val="002247DA"/>
    <w:rsid w:val="00241655"/>
    <w:rsid w:val="00244D5C"/>
    <w:rsid w:val="00254D44"/>
    <w:rsid w:val="002619A6"/>
    <w:rsid w:val="00265987"/>
    <w:rsid w:val="00265D09"/>
    <w:rsid w:val="00266EE8"/>
    <w:rsid w:val="00277A93"/>
    <w:rsid w:val="002807BB"/>
    <w:rsid w:val="00282D84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34E4"/>
    <w:rsid w:val="002E5594"/>
    <w:rsid w:val="002E5CD0"/>
    <w:rsid w:val="002F083C"/>
    <w:rsid w:val="002F3B26"/>
    <w:rsid w:val="00326AB9"/>
    <w:rsid w:val="00327A49"/>
    <w:rsid w:val="00342EA8"/>
    <w:rsid w:val="00351CAC"/>
    <w:rsid w:val="00352746"/>
    <w:rsid w:val="0036070C"/>
    <w:rsid w:val="003620A7"/>
    <w:rsid w:val="003670CD"/>
    <w:rsid w:val="00376EA6"/>
    <w:rsid w:val="00380EF0"/>
    <w:rsid w:val="0039110F"/>
    <w:rsid w:val="003A11D0"/>
    <w:rsid w:val="003A3344"/>
    <w:rsid w:val="003A7B92"/>
    <w:rsid w:val="003B0FC2"/>
    <w:rsid w:val="003B76E3"/>
    <w:rsid w:val="003C00B7"/>
    <w:rsid w:val="003D4C12"/>
    <w:rsid w:val="003D5D1C"/>
    <w:rsid w:val="003F01D6"/>
    <w:rsid w:val="003F586E"/>
    <w:rsid w:val="00402661"/>
    <w:rsid w:val="00402F45"/>
    <w:rsid w:val="00403502"/>
    <w:rsid w:val="00404499"/>
    <w:rsid w:val="00404724"/>
    <w:rsid w:val="00404EDA"/>
    <w:rsid w:val="00407E52"/>
    <w:rsid w:val="004111F5"/>
    <w:rsid w:val="00422BCE"/>
    <w:rsid w:val="00427D3B"/>
    <w:rsid w:val="00440F1E"/>
    <w:rsid w:val="00444025"/>
    <w:rsid w:val="00447D67"/>
    <w:rsid w:val="00457234"/>
    <w:rsid w:val="004608A9"/>
    <w:rsid w:val="004623A0"/>
    <w:rsid w:val="00466488"/>
    <w:rsid w:val="004706AC"/>
    <w:rsid w:val="00470BF7"/>
    <w:rsid w:val="0047583E"/>
    <w:rsid w:val="00475DF8"/>
    <w:rsid w:val="004835ED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501155"/>
    <w:rsid w:val="005041C2"/>
    <w:rsid w:val="0050573F"/>
    <w:rsid w:val="00507157"/>
    <w:rsid w:val="00507EBD"/>
    <w:rsid w:val="00514EBC"/>
    <w:rsid w:val="00523DC1"/>
    <w:rsid w:val="00525D3C"/>
    <w:rsid w:val="00526AD9"/>
    <w:rsid w:val="00531441"/>
    <w:rsid w:val="00535362"/>
    <w:rsid w:val="00537D70"/>
    <w:rsid w:val="00542BA3"/>
    <w:rsid w:val="0055080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6B07"/>
    <w:rsid w:val="005D1AEB"/>
    <w:rsid w:val="005D6B57"/>
    <w:rsid w:val="005E00F7"/>
    <w:rsid w:val="005E14FA"/>
    <w:rsid w:val="005E2B50"/>
    <w:rsid w:val="005E6C90"/>
    <w:rsid w:val="005F33B5"/>
    <w:rsid w:val="005F540B"/>
    <w:rsid w:val="00600FDE"/>
    <w:rsid w:val="00607A0B"/>
    <w:rsid w:val="0061511F"/>
    <w:rsid w:val="00615EF4"/>
    <w:rsid w:val="00626D87"/>
    <w:rsid w:val="00627DF9"/>
    <w:rsid w:val="00633D55"/>
    <w:rsid w:val="006350E5"/>
    <w:rsid w:val="00637729"/>
    <w:rsid w:val="00637BCE"/>
    <w:rsid w:val="00641BD0"/>
    <w:rsid w:val="00644262"/>
    <w:rsid w:val="006465C3"/>
    <w:rsid w:val="00654A57"/>
    <w:rsid w:val="00655740"/>
    <w:rsid w:val="00662241"/>
    <w:rsid w:val="00673E87"/>
    <w:rsid w:val="006876C9"/>
    <w:rsid w:val="00692A84"/>
    <w:rsid w:val="00695138"/>
    <w:rsid w:val="006A72B4"/>
    <w:rsid w:val="006B13E0"/>
    <w:rsid w:val="006B286A"/>
    <w:rsid w:val="006C09A7"/>
    <w:rsid w:val="006C45DB"/>
    <w:rsid w:val="006C794A"/>
    <w:rsid w:val="006D41A8"/>
    <w:rsid w:val="006D75F7"/>
    <w:rsid w:val="006E5042"/>
    <w:rsid w:val="006F284F"/>
    <w:rsid w:val="0070064B"/>
    <w:rsid w:val="007030A8"/>
    <w:rsid w:val="00705B90"/>
    <w:rsid w:val="00713ACC"/>
    <w:rsid w:val="00716A7C"/>
    <w:rsid w:val="0072337D"/>
    <w:rsid w:val="00730756"/>
    <w:rsid w:val="00732298"/>
    <w:rsid w:val="00734C28"/>
    <w:rsid w:val="00742A22"/>
    <w:rsid w:val="007507D7"/>
    <w:rsid w:val="00751A76"/>
    <w:rsid w:val="0075430F"/>
    <w:rsid w:val="007549A4"/>
    <w:rsid w:val="00764616"/>
    <w:rsid w:val="00765168"/>
    <w:rsid w:val="0076531F"/>
    <w:rsid w:val="007703BE"/>
    <w:rsid w:val="00771078"/>
    <w:rsid w:val="007747F4"/>
    <w:rsid w:val="00774EA6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F0C8A"/>
    <w:rsid w:val="007F2332"/>
    <w:rsid w:val="00801A87"/>
    <w:rsid w:val="00814DBF"/>
    <w:rsid w:val="00815D95"/>
    <w:rsid w:val="00821A23"/>
    <w:rsid w:val="00821DA1"/>
    <w:rsid w:val="00832590"/>
    <w:rsid w:val="00834E0F"/>
    <w:rsid w:val="00847443"/>
    <w:rsid w:val="0085053F"/>
    <w:rsid w:val="008548F4"/>
    <w:rsid w:val="00860F9E"/>
    <w:rsid w:val="00863414"/>
    <w:rsid w:val="0086402C"/>
    <w:rsid w:val="008658B5"/>
    <w:rsid w:val="008673DA"/>
    <w:rsid w:val="00874475"/>
    <w:rsid w:val="00881889"/>
    <w:rsid w:val="00881F55"/>
    <w:rsid w:val="0088661F"/>
    <w:rsid w:val="008874A2"/>
    <w:rsid w:val="008951DF"/>
    <w:rsid w:val="008A78FF"/>
    <w:rsid w:val="008C20CB"/>
    <w:rsid w:val="008C4318"/>
    <w:rsid w:val="008D3025"/>
    <w:rsid w:val="008D4353"/>
    <w:rsid w:val="008E374D"/>
    <w:rsid w:val="008E583F"/>
    <w:rsid w:val="008E643A"/>
    <w:rsid w:val="008E6B6E"/>
    <w:rsid w:val="008F1FF1"/>
    <w:rsid w:val="008F6E75"/>
    <w:rsid w:val="009146AF"/>
    <w:rsid w:val="00914746"/>
    <w:rsid w:val="009170AE"/>
    <w:rsid w:val="00921F07"/>
    <w:rsid w:val="00933AB3"/>
    <w:rsid w:val="00933B8A"/>
    <w:rsid w:val="00933D5D"/>
    <w:rsid w:val="00934563"/>
    <w:rsid w:val="00943233"/>
    <w:rsid w:val="00944594"/>
    <w:rsid w:val="0094589F"/>
    <w:rsid w:val="00973D24"/>
    <w:rsid w:val="00976019"/>
    <w:rsid w:val="009853FE"/>
    <w:rsid w:val="00994AF2"/>
    <w:rsid w:val="009A3394"/>
    <w:rsid w:val="009A3707"/>
    <w:rsid w:val="009A5A2A"/>
    <w:rsid w:val="009B172E"/>
    <w:rsid w:val="009B70E7"/>
    <w:rsid w:val="009C1263"/>
    <w:rsid w:val="009C1C9E"/>
    <w:rsid w:val="009C423A"/>
    <w:rsid w:val="009D1569"/>
    <w:rsid w:val="009F29A2"/>
    <w:rsid w:val="00A05F9D"/>
    <w:rsid w:val="00A07A5C"/>
    <w:rsid w:val="00A10B5F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4241D"/>
    <w:rsid w:val="00A51312"/>
    <w:rsid w:val="00A53C13"/>
    <w:rsid w:val="00A57DE4"/>
    <w:rsid w:val="00A65547"/>
    <w:rsid w:val="00A67D12"/>
    <w:rsid w:val="00A71892"/>
    <w:rsid w:val="00A75DC5"/>
    <w:rsid w:val="00A76D82"/>
    <w:rsid w:val="00A8350A"/>
    <w:rsid w:val="00A94434"/>
    <w:rsid w:val="00A94DAF"/>
    <w:rsid w:val="00AA1C80"/>
    <w:rsid w:val="00AA488D"/>
    <w:rsid w:val="00AA79C0"/>
    <w:rsid w:val="00AB3C56"/>
    <w:rsid w:val="00AB3DB8"/>
    <w:rsid w:val="00AC3866"/>
    <w:rsid w:val="00AC71D9"/>
    <w:rsid w:val="00AC7DAC"/>
    <w:rsid w:val="00AD26B3"/>
    <w:rsid w:val="00AD2D90"/>
    <w:rsid w:val="00AD325A"/>
    <w:rsid w:val="00AD4FB6"/>
    <w:rsid w:val="00AE0050"/>
    <w:rsid w:val="00AE3171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8E2"/>
    <w:rsid w:val="00B40A15"/>
    <w:rsid w:val="00B416CB"/>
    <w:rsid w:val="00B45CDC"/>
    <w:rsid w:val="00B515E2"/>
    <w:rsid w:val="00B62092"/>
    <w:rsid w:val="00B7041F"/>
    <w:rsid w:val="00B70612"/>
    <w:rsid w:val="00B77481"/>
    <w:rsid w:val="00B84123"/>
    <w:rsid w:val="00B871D6"/>
    <w:rsid w:val="00B875FB"/>
    <w:rsid w:val="00B87A64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4C8B"/>
    <w:rsid w:val="00BB6188"/>
    <w:rsid w:val="00BC093F"/>
    <w:rsid w:val="00BC0E07"/>
    <w:rsid w:val="00BC3437"/>
    <w:rsid w:val="00BC5C45"/>
    <w:rsid w:val="00BC623C"/>
    <w:rsid w:val="00BC6F0B"/>
    <w:rsid w:val="00BD27AB"/>
    <w:rsid w:val="00BD2E2F"/>
    <w:rsid w:val="00BE1A20"/>
    <w:rsid w:val="00BE3F20"/>
    <w:rsid w:val="00BE6836"/>
    <w:rsid w:val="00C01ECA"/>
    <w:rsid w:val="00C02AF6"/>
    <w:rsid w:val="00C05732"/>
    <w:rsid w:val="00C17EA9"/>
    <w:rsid w:val="00C23843"/>
    <w:rsid w:val="00C37B3E"/>
    <w:rsid w:val="00C43BF5"/>
    <w:rsid w:val="00C454F6"/>
    <w:rsid w:val="00C460FB"/>
    <w:rsid w:val="00C611B1"/>
    <w:rsid w:val="00C61F88"/>
    <w:rsid w:val="00C81EB9"/>
    <w:rsid w:val="00C96898"/>
    <w:rsid w:val="00CA4129"/>
    <w:rsid w:val="00CB2280"/>
    <w:rsid w:val="00CB25E4"/>
    <w:rsid w:val="00CB5CE9"/>
    <w:rsid w:val="00CC1116"/>
    <w:rsid w:val="00CC23D2"/>
    <w:rsid w:val="00CC7C06"/>
    <w:rsid w:val="00CC7F0A"/>
    <w:rsid w:val="00CD0391"/>
    <w:rsid w:val="00CD0687"/>
    <w:rsid w:val="00CD1C9E"/>
    <w:rsid w:val="00CD33D0"/>
    <w:rsid w:val="00CD5AD9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3400"/>
    <w:rsid w:val="00D25036"/>
    <w:rsid w:val="00D3219C"/>
    <w:rsid w:val="00D32A53"/>
    <w:rsid w:val="00D3390C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760F9"/>
    <w:rsid w:val="00D81957"/>
    <w:rsid w:val="00D86170"/>
    <w:rsid w:val="00D90997"/>
    <w:rsid w:val="00D92D1D"/>
    <w:rsid w:val="00D941C9"/>
    <w:rsid w:val="00D97ED8"/>
    <w:rsid w:val="00DB4AD3"/>
    <w:rsid w:val="00DB573D"/>
    <w:rsid w:val="00DC0B3E"/>
    <w:rsid w:val="00DC0F0F"/>
    <w:rsid w:val="00DC3962"/>
    <w:rsid w:val="00DC3CE1"/>
    <w:rsid w:val="00DC4480"/>
    <w:rsid w:val="00DD3FDB"/>
    <w:rsid w:val="00DE0350"/>
    <w:rsid w:val="00DE07FF"/>
    <w:rsid w:val="00DE1505"/>
    <w:rsid w:val="00DE22FB"/>
    <w:rsid w:val="00DE739F"/>
    <w:rsid w:val="00DF2BA4"/>
    <w:rsid w:val="00E05043"/>
    <w:rsid w:val="00E142D5"/>
    <w:rsid w:val="00E16945"/>
    <w:rsid w:val="00E33930"/>
    <w:rsid w:val="00E4297D"/>
    <w:rsid w:val="00E4343A"/>
    <w:rsid w:val="00E445F4"/>
    <w:rsid w:val="00E45937"/>
    <w:rsid w:val="00E5356A"/>
    <w:rsid w:val="00E57D15"/>
    <w:rsid w:val="00E614AE"/>
    <w:rsid w:val="00E6447B"/>
    <w:rsid w:val="00E65032"/>
    <w:rsid w:val="00E669BA"/>
    <w:rsid w:val="00E861D2"/>
    <w:rsid w:val="00E86301"/>
    <w:rsid w:val="00E95409"/>
    <w:rsid w:val="00EA1A37"/>
    <w:rsid w:val="00EA6C42"/>
    <w:rsid w:val="00EB14E2"/>
    <w:rsid w:val="00EB1DB6"/>
    <w:rsid w:val="00EB632D"/>
    <w:rsid w:val="00EB734C"/>
    <w:rsid w:val="00EC06DB"/>
    <w:rsid w:val="00ED2F02"/>
    <w:rsid w:val="00ED4E4B"/>
    <w:rsid w:val="00ED6DED"/>
    <w:rsid w:val="00EF32E1"/>
    <w:rsid w:val="00EF4BCE"/>
    <w:rsid w:val="00EF71E5"/>
    <w:rsid w:val="00F00219"/>
    <w:rsid w:val="00F044B1"/>
    <w:rsid w:val="00F12EB5"/>
    <w:rsid w:val="00F15DC0"/>
    <w:rsid w:val="00F2286E"/>
    <w:rsid w:val="00F32660"/>
    <w:rsid w:val="00F3293F"/>
    <w:rsid w:val="00F40EF5"/>
    <w:rsid w:val="00F4328E"/>
    <w:rsid w:val="00F43C75"/>
    <w:rsid w:val="00F45EBB"/>
    <w:rsid w:val="00F500F6"/>
    <w:rsid w:val="00F61E90"/>
    <w:rsid w:val="00FA3260"/>
    <w:rsid w:val="00FC00B4"/>
    <w:rsid w:val="00FC0DF5"/>
    <w:rsid w:val="00FC47C4"/>
    <w:rsid w:val="00FC6BA9"/>
    <w:rsid w:val="00FC75EC"/>
    <w:rsid w:val="00FD49C9"/>
    <w:rsid w:val="00FD7A02"/>
    <w:rsid w:val="00FD7A51"/>
    <w:rsid w:val="00FE1CDB"/>
    <w:rsid w:val="00FF1545"/>
    <w:rsid w:val="00FF5142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7"/>
  </w:style>
  <w:style w:type="paragraph" w:styleId="2">
    <w:name w:val="heading 2"/>
    <w:basedOn w:val="a"/>
    <w:next w:val="a"/>
    <w:link w:val="20"/>
    <w:semiHidden/>
    <w:unhideWhenUsed/>
    <w:qFormat/>
    <w:rsid w:val="00AC3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2C7"/>
  </w:style>
  <w:style w:type="paragraph" w:styleId="a5">
    <w:name w:val="footer"/>
    <w:basedOn w:val="a"/>
    <w:link w:val="a6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2C7"/>
  </w:style>
  <w:style w:type="paragraph" w:styleId="a7">
    <w:name w:val="Balloon Text"/>
    <w:basedOn w:val="a"/>
    <w:link w:val="a8"/>
    <w:uiPriority w:val="99"/>
    <w:semiHidden/>
    <w:unhideWhenUsed/>
    <w:rsid w:val="006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5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C38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550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C3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2C7"/>
  </w:style>
  <w:style w:type="paragraph" w:styleId="a5">
    <w:name w:val="footer"/>
    <w:basedOn w:val="a"/>
    <w:link w:val="a6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2C7"/>
  </w:style>
  <w:style w:type="paragraph" w:styleId="a7">
    <w:name w:val="Balloon Text"/>
    <w:basedOn w:val="a"/>
    <w:link w:val="a8"/>
    <w:uiPriority w:val="99"/>
    <w:semiHidden/>
    <w:unhideWhenUsed/>
    <w:rsid w:val="006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2017-05-31T07:12:00Z</cp:lastPrinted>
  <dcterms:created xsi:type="dcterms:W3CDTF">2017-03-06T12:57:00Z</dcterms:created>
  <dcterms:modified xsi:type="dcterms:W3CDTF">2017-05-31T07:13:00Z</dcterms:modified>
</cp:coreProperties>
</file>