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A5" w:rsidRDefault="00515BA5" w:rsidP="00515BA5">
      <w:pPr>
        <w:jc w:val="center"/>
      </w:pPr>
      <w:r>
        <w:t>Томская область Асиновский район</w:t>
      </w:r>
    </w:p>
    <w:p w:rsidR="00515BA5" w:rsidRDefault="00515BA5" w:rsidP="00515BA5">
      <w:pPr>
        <w:jc w:val="center"/>
        <w:rPr>
          <w:b/>
        </w:rPr>
      </w:pPr>
      <w:r>
        <w:rPr>
          <w:b/>
        </w:rPr>
        <w:t>АДМИНИСТРАЦИЯ</w:t>
      </w:r>
    </w:p>
    <w:p w:rsidR="00515BA5" w:rsidRDefault="00515BA5" w:rsidP="00515BA5">
      <w:pPr>
        <w:jc w:val="center"/>
        <w:rPr>
          <w:b/>
        </w:rPr>
      </w:pPr>
      <w:r>
        <w:rPr>
          <w:b/>
        </w:rPr>
        <w:t>НОВОНИКОЛАЕВСКОГО СЕЛЬСКОГО ПОСЕЛЕНИЯ</w:t>
      </w:r>
    </w:p>
    <w:p w:rsidR="00515BA5" w:rsidRDefault="00515BA5" w:rsidP="00515BA5">
      <w:pPr>
        <w:jc w:val="center"/>
        <w:rPr>
          <w:b/>
        </w:rPr>
      </w:pPr>
    </w:p>
    <w:p w:rsidR="00515BA5" w:rsidRDefault="00515BA5" w:rsidP="00515BA5">
      <w:pPr>
        <w:jc w:val="center"/>
        <w:rPr>
          <w:b/>
        </w:rPr>
      </w:pPr>
      <w:r>
        <w:rPr>
          <w:b/>
        </w:rPr>
        <w:t>ПОСТАНОВЛЕНИЕ</w:t>
      </w:r>
    </w:p>
    <w:p w:rsidR="00515BA5" w:rsidRDefault="00515BA5" w:rsidP="00515BA5">
      <w:pPr>
        <w:jc w:val="center"/>
      </w:pPr>
      <w:r>
        <w:t xml:space="preserve"> </w:t>
      </w:r>
    </w:p>
    <w:p w:rsidR="00515BA5" w:rsidRDefault="00515BA5" w:rsidP="00515BA5">
      <w:pPr>
        <w:tabs>
          <w:tab w:val="left" w:pos="1985"/>
        </w:tabs>
        <w:jc w:val="both"/>
      </w:pPr>
      <w:r>
        <w:t>25.06.2015                                                                                                          № 6</w:t>
      </w:r>
      <w:r w:rsidR="002803FD">
        <w:t>6</w:t>
      </w:r>
      <w:r>
        <w:tab/>
      </w:r>
      <w:r>
        <w:tab/>
      </w:r>
      <w:r>
        <w:tab/>
      </w:r>
      <w:r>
        <w:tab/>
      </w:r>
      <w:r>
        <w:tab/>
      </w:r>
      <w:r>
        <w:tab/>
      </w:r>
      <w:r>
        <w:tab/>
      </w:r>
      <w:r>
        <w:tab/>
      </w:r>
      <w:r>
        <w:tab/>
      </w:r>
      <w:r>
        <w:tab/>
      </w:r>
      <w:r>
        <w:tab/>
      </w:r>
    </w:p>
    <w:p w:rsidR="00515BA5" w:rsidRDefault="00515BA5" w:rsidP="00515BA5">
      <w:pPr>
        <w:jc w:val="center"/>
      </w:pPr>
      <w:r>
        <w:t>с</w:t>
      </w:r>
      <w:proofErr w:type="gramStart"/>
      <w:r>
        <w:t>.Н</w:t>
      </w:r>
      <w:proofErr w:type="gramEnd"/>
      <w:r>
        <w:t>овониколаевка</w:t>
      </w:r>
    </w:p>
    <w:p w:rsidR="00515BA5" w:rsidRDefault="00515BA5" w:rsidP="00515BA5">
      <w:pPr>
        <w:jc w:val="both"/>
      </w:pPr>
    </w:p>
    <w:p w:rsidR="00515BA5" w:rsidRDefault="00515BA5" w:rsidP="00515BA5">
      <w:pPr>
        <w:jc w:val="center"/>
        <w:rPr>
          <w:b/>
          <w:bCs/>
          <w:color w:val="000000"/>
        </w:rPr>
      </w:pPr>
      <w:r>
        <w:rPr>
          <w:b/>
        </w:rPr>
        <w:t>О внесении изменений в постановление Администрации Новониколаевского сельского поселения от 07.05.2014 № 62 «</w:t>
      </w:r>
      <w:r>
        <w:rPr>
          <w:b/>
          <w:bCs/>
          <w:color w:val="000000"/>
        </w:rPr>
        <w:t>Об утверждении Административного регламента осуществления муниципального земельного контроля</w:t>
      </w:r>
      <w:r>
        <w:rPr>
          <w:b/>
        </w:rPr>
        <w:t>»</w:t>
      </w:r>
    </w:p>
    <w:p w:rsidR="00515BA5" w:rsidRDefault="00515BA5" w:rsidP="00515BA5">
      <w:pPr>
        <w:ind w:firstLine="708"/>
        <w:jc w:val="both"/>
        <w:rPr>
          <w:b/>
          <w:bCs/>
        </w:rPr>
      </w:pPr>
    </w:p>
    <w:p w:rsidR="00515BA5" w:rsidRDefault="00515BA5" w:rsidP="00515BA5">
      <w:pPr>
        <w:pStyle w:val="ConsPlusNormal"/>
        <w:ind w:firstLine="540"/>
        <w:jc w:val="both"/>
        <w:rPr>
          <w:rFonts w:ascii="Times New Roman" w:hAnsi="Times New Roman" w:cs="Times New Roman"/>
          <w:sz w:val="24"/>
          <w:szCs w:val="24"/>
        </w:rPr>
      </w:pPr>
      <w:r>
        <w:rPr>
          <w:rFonts w:ascii="Times New Roman" w:hAnsi="Times New Roman" w:cs="Times New Roman"/>
          <w:bCs/>
        </w:rPr>
        <w:t xml:space="preserve">   </w:t>
      </w:r>
      <w:proofErr w:type="gramStart"/>
      <w:r>
        <w:rPr>
          <w:rFonts w:ascii="Times New Roman" w:hAnsi="Times New Roman" w:cs="Times New Roman"/>
          <w:sz w:val="24"/>
          <w:szCs w:val="24"/>
        </w:rPr>
        <w:t>В целях регламентации исполнения муниципальной функции по осуществлению муниципального земельного контроля на территории муниципального образования «Новониколаевское сельское поселение», 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w:t>
      </w:r>
      <w:proofErr w:type="gramEnd"/>
      <w:r>
        <w:rPr>
          <w:rFonts w:ascii="Times New Roman" w:hAnsi="Times New Roman" w:cs="Times New Roman"/>
          <w:sz w:val="24"/>
          <w:szCs w:val="24"/>
        </w:rPr>
        <w:t xml:space="preserve"> государственного контроля (надзора)  и муниципального контроля», руководствуясь Уставом муниципального образования «Новониколаевское сельское поселение,</w:t>
      </w:r>
    </w:p>
    <w:p w:rsidR="00515BA5" w:rsidRDefault="00515BA5" w:rsidP="00515BA5">
      <w:pPr>
        <w:autoSpaceDE w:val="0"/>
        <w:autoSpaceDN w:val="0"/>
        <w:adjustRightInd w:val="0"/>
        <w:ind w:firstLine="851"/>
        <w:jc w:val="both"/>
      </w:pPr>
      <w:r>
        <w:rPr>
          <w:bCs/>
        </w:rPr>
        <w:t xml:space="preserve"> </w:t>
      </w:r>
    </w:p>
    <w:p w:rsidR="00515BA5" w:rsidRDefault="00515BA5" w:rsidP="00515BA5">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515BA5" w:rsidRDefault="00515BA5" w:rsidP="00515BA5">
      <w:pPr>
        <w:widowControl w:val="0"/>
        <w:suppressAutoHyphens/>
        <w:autoSpaceDE w:val="0"/>
        <w:autoSpaceDN w:val="0"/>
        <w:adjustRightInd w:val="0"/>
        <w:ind w:firstLine="851"/>
        <w:jc w:val="both"/>
      </w:pPr>
      <w:r>
        <w:t xml:space="preserve">1. Внести в Административный регламент осуществления муниципального  земельного </w:t>
      </w:r>
      <w:r>
        <w:rPr>
          <w:bCs/>
          <w:color w:val="000000"/>
        </w:rPr>
        <w:t>контроля</w:t>
      </w:r>
      <w:r>
        <w:t xml:space="preserve">, утвержденный постановлением Администрации Новониколаевского сельского поселения от 07.05.2014 № 62 </w:t>
      </w:r>
      <w:r>
        <w:rPr>
          <w:bCs/>
          <w:kern w:val="2"/>
        </w:rPr>
        <w:t>следующие</w:t>
      </w:r>
      <w:r>
        <w:t xml:space="preserve"> изменения:</w:t>
      </w:r>
    </w:p>
    <w:p w:rsidR="002803FD" w:rsidRDefault="00515BA5" w:rsidP="00515BA5">
      <w:pPr>
        <w:widowControl w:val="0"/>
        <w:suppressAutoHyphens/>
        <w:autoSpaceDE w:val="0"/>
        <w:autoSpaceDN w:val="0"/>
        <w:adjustRightInd w:val="0"/>
        <w:ind w:firstLine="851"/>
        <w:jc w:val="both"/>
      </w:pPr>
      <w:r>
        <w:t xml:space="preserve">1) </w:t>
      </w:r>
      <w:r w:rsidR="00B56566">
        <w:t>пункт 31 изложить в следующей редакции:</w:t>
      </w:r>
    </w:p>
    <w:p w:rsidR="00515BA5" w:rsidRPr="00B56566" w:rsidRDefault="00B56566" w:rsidP="00B56566">
      <w:pPr>
        <w:ind w:firstLine="708"/>
        <w:rPr>
          <w:rFonts w:eastAsia="Arial Unicode MS" w:cs="Arial"/>
        </w:rPr>
      </w:pPr>
      <w:r>
        <w:rPr>
          <w:rFonts w:eastAsia="Arial Unicode MS" w:cs="Arial"/>
        </w:rPr>
        <w:t>«</w:t>
      </w:r>
      <w:r w:rsidRPr="00C053DB">
        <w:rPr>
          <w:rFonts w:eastAsia="Arial Unicode MS" w:cs="Arial"/>
        </w:rPr>
        <w:t>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Pr>
          <w:rFonts w:eastAsia="Arial Unicode MS" w:cs="Arial"/>
        </w:rPr>
        <w:t xml:space="preserve"> </w:t>
      </w:r>
      <w:r>
        <w:t>не более чем на пятьдесят часов</w:t>
      </w:r>
      <w:r w:rsidRPr="00C053DB">
        <w:rPr>
          <w:rFonts w:eastAsia="Arial Unicode MS" w:cs="Arial"/>
        </w:rPr>
        <w:t xml:space="preserve">, </w:t>
      </w:r>
      <w:proofErr w:type="spellStart"/>
      <w:r w:rsidRPr="00C053DB">
        <w:rPr>
          <w:rFonts w:eastAsia="Arial Unicode MS" w:cs="Arial"/>
        </w:rPr>
        <w:t>микропредприятий</w:t>
      </w:r>
      <w:proofErr w:type="spellEnd"/>
      <w:r w:rsidRPr="00C053DB">
        <w:rPr>
          <w:rFonts w:eastAsia="Arial Unicode MS" w:cs="Arial"/>
        </w:rPr>
        <w:t xml:space="preserve"> не</w:t>
      </w:r>
      <w:r>
        <w:rPr>
          <w:rFonts w:eastAsia="Arial Unicode MS" w:cs="Arial"/>
        </w:rPr>
        <w:t xml:space="preserve"> более чем на пятнадцать часов</w:t>
      </w:r>
      <w:proofErr w:type="gramStart"/>
      <w:r>
        <w:rPr>
          <w:rFonts w:eastAsia="Arial Unicode MS" w:cs="Arial"/>
        </w:rPr>
        <w:t>.».</w:t>
      </w:r>
      <w:proofErr w:type="gramEnd"/>
    </w:p>
    <w:p w:rsidR="00515BA5" w:rsidRDefault="00515BA5" w:rsidP="00515BA5">
      <w:pPr>
        <w:widowControl w:val="0"/>
        <w:suppressAutoHyphens/>
        <w:autoSpaceDE w:val="0"/>
        <w:autoSpaceDN w:val="0"/>
        <w:adjustRightInd w:val="0"/>
        <w:ind w:firstLine="851"/>
        <w:jc w:val="both"/>
      </w:pPr>
      <w:r>
        <w:t xml:space="preserve">2) подпункт 1 пункта 38 изложить в следующей редакции: </w:t>
      </w:r>
    </w:p>
    <w:p w:rsidR="00515BA5" w:rsidRDefault="00515BA5" w:rsidP="00515BA5">
      <w:pPr>
        <w:widowControl w:val="0"/>
        <w:suppressAutoHyphens/>
        <w:autoSpaceDE w:val="0"/>
        <w:autoSpaceDN w:val="0"/>
        <w:adjustRightInd w:val="0"/>
        <w:ind w:firstLine="851"/>
        <w:jc w:val="both"/>
      </w:pPr>
      <w:r>
        <w:t>«1) наименование юридических лиц</w:t>
      </w:r>
      <w:r w:rsidR="00B56566">
        <w:t xml:space="preserve"> (их </w:t>
      </w:r>
      <w:r>
        <w:t>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t>.»</w:t>
      </w:r>
      <w:proofErr w:type="gramEnd"/>
    </w:p>
    <w:p w:rsidR="00B56566" w:rsidRDefault="00515BA5" w:rsidP="00515BA5">
      <w:pPr>
        <w:widowControl w:val="0"/>
        <w:suppressAutoHyphens/>
        <w:autoSpaceDE w:val="0"/>
        <w:autoSpaceDN w:val="0"/>
        <w:adjustRightInd w:val="0"/>
        <w:ind w:firstLine="851"/>
        <w:jc w:val="both"/>
      </w:pPr>
      <w:r>
        <w:t>3)</w:t>
      </w:r>
      <w:r w:rsidR="00251FEF">
        <w:t xml:space="preserve"> пункт 41 изложить в следующей редакции:</w:t>
      </w:r>
    </w:p>
    <w:p w:rsidR="00251FEF" w:rsidRPr="00384B98" w:rsidRDefault="00515BA5" w:rsidP="00251FEF">
      <w:pPr>
        <w:shd w:val="clear" w:color="auto" w:fill="FFFFFF"/>
        <w:ind w:firstLine="567"/>
        <w:jc w:val="both"/>
      </w:pPr>
      <w:r>
        <w:t xml:space="preserve"> </w:t>
      </w:r>
      <w:r w:rsidR="00251FEF">
        <w:t xml:space="preserve"> </w:t>
      </w:r>
      <w:r w:rsidR="00251FEF">
        <w:rPr>
          <w:rFonts w:eastAsia="Arial Unicode MS"/>
        </w:rPr>
        <w:t>«</w:t>
      </w:r>
      <w:r w:rsidR="00251FEF">
        <w:rPr>
          <w:color w:val="000000"/>
        </w:rPr>
        <w:t xml:space="preserve">41. </w:t>
      </w:r>
      <w:r w:rsidR="00251FEF" w:rsidRPr="00384B98">
        <w:t xml:space="preserve">Основанием для </w:t>
      </w:r>
      <w:r w:rsidR="00251FEF">
        <w:t>административной процедуры</w:t>
      </w:r>
      <w:r w:rsidR="00251FEF" w:rsidRPr="00384B98">
        <w:t xml:space="preserve"> является наступление плановой даты, утвержденного на соответствующий год плана проведения плановых проверок. При подготовке к проведению плановой </w:t>
      </w:r>
      <w:r w:rsidR="00251FEF">
        <w:t>проверки издается распоряжение А</w:t>
      </w:r>
      <w:r w:rsidR="00251FEF" w:rsidRPr="00384B98">
        <w:t xml:space="preserve">дминистрации поселения (далее - распоряжение). </w:t>
      </w:r>
    </w:p>
    <w:p w:rsidR="00251FEF" w:rsidRPr="00384B98" w:rsidRDefault="00251FEF" w:rsidP="00251FEF">
      <w:pPr>
        <w:shd w:val="clear" w:color="auto" w:fill="FFFFFF"/>
        <w:ind w:firstLine="708"/>
      </w:pPr>
      <w:r w:rsidRPr="00384B98">
        <w:rPr>
          <w:color w:val="000000"/>
        </w:rPr>
        <w:t>В распоряжении  указываются:</w:t>
      </w:r>
    </w:p>
    <w:p w:rsidR="00251FEF" w:rsidRPr="002C4EB9" w:rsidRDefault="00251FEF" w:rsidP="00251FEF">
      <w:pPr>
        <w:pStyle w:val="s13"/>
        <w:shd w:val="clear" w:color="auto" w:fill="FFFFFF"/>
        <w:jc w:val="both"/>
        <w:rPr>
          <w:color w:val="000000"/>
          <w:sz w:val="24"/>
          <w:szCs w:val="24"/>
        </w:rPr>
      </w:pPr>
      <w:r>
        <w:rPr>
          <w:color w:val="000000"/>
          <w:sz w:val="24"/>
          <w:szCs w:val="24"/>
        </w:rPr>
        <w:t xml:space="preserve">1) наименование органа </w:t>
      </w:r>
      <w:r w:rsidRPr="002C4EB9">
        <w:rPr>
          <w:color w:val="000000"/>
          <w:sz w:val="24"/>
          <w:szCs w:val="24"/>
        </w:rPr>
        <w:t>муниципального контроля;</w:t>
      </w:r>
    </w:p>
    <w:p w:rsidR="00251FEF" w:rsidRPr="002C4EB9" w:rsidRDefault="00251FEF" w:rsidP="00251FEF">
      <w:pPr>
        <w:pStyle w:val="s13"/>
        <w:shd w:val="clear" w:color="auto" w:fill="FFFFFF"/>
        <w:jc w:val="both"/>
        <w:rPr>
          <w:color w:val="000000"/>
          <w:sz w:val="24"/>
          <w:szCs w:val="24"/>
        </w:rPr>
      </w:pPr>
      <w:r w:rsidRPr="002C4EB9">
        <w:rPr>
          <w:color w:val="000000"/>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51FEF" w:rsidRPr="002C4EB9" w:rsidRDefault="00251FEF" w:rsidP="00251FEF">
      <w:pPr>
        <w:pStyle w:val="s13"/>
        <w:shd w:val="clear" w:color="auto" w:fill="FFFFFF"/>
        <w:jc w:val="both"/>
        <w:rPr>
          <w:color w:val="000000"/>
          <w:sz w:val="24"/>
          <w:szCs w:val="24"/>
        </w:rPr>
      </w:pPr>
      <w:r w:rsidRPr="002C4EB9">
        <w:rPr>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51FEF" w:rsidRPr="002C4EB9" w:rsidRDefault="00251FEF" w:rsidP="00251FEF">
      <w:pPr>
        <w:pStyle w:val="s13"/>
        <w:shd w:val="clear" w:color="auto" w:fill="FFFFFF"/>
        <w:jc w:val="both"/>
        <w:rPr>
          <w:color w:val="000000"/>
          <w:sz w:val="24"/>
          <w:szCs w:val="24"/>
        </w:rPr>
      </w:pPr>
      <w:r w:rsidRPr="002C4EB9">
        <w:rPr>
          <w:color w:val="000000"/>
          <w:sz w:val="24"/>
          <w:szCs w:val="24"/>
        </w:rPr>
        <w:t>4) цели, задачи, предмет проверки и срок ее проведения;</w:t>
      </w:r>
    </w:p>
    <w:p w:rsidR="00251FEF" w:rsidRPr="002C4EB9" w:rsidRDefault="00251FEF" w:rsidP="00251FEF">
      <w:pPr>
        <w:pStyle w:val="s13"/>
        <w:shd w:val="clear" w:color="auto" w:fill="FFFFFF"/>
        <w:jc w:val="both"/>
        <w:rPr>
          <w:color w:val="000000"/>
          <w:sz w:val="24"/>
          <w:szCs w:val="24"/>
        </w:rPr>
      </w:pPr>
      <w:r w:rsidRPr="002C4EB9">
        <w:rPr>
          <w:color w:val="000000"/>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51FEF" w:rsidRPr="002C4EB9" w:rsidRDefault="00251FEF" w:rsidP="00251FEF">
      <w:pPr>
        <w:pStyle w:val="s13"/>
        <w:shd w:val="clear" w:color="auto" w:fill="FFFFFF"/>
        <w:jc w:val="both"/>
        <w:rPr>
          <w:color w:val="000000"/>
          <w:sz w:val="24"/>
          <w:szCs w:val="24"/>
        </w:rPr>
      </w:pPr>
      <w:r w:rsidRPr="002C4EB9">
        <w:rPr>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251FEF" w:rsidRPr="002C4EB9" w:rsidRDefault="00251FEF" w:rsidP="00251FEF">
      <w:pPr>
        <w:pStyle w:val="s13"/>
        <w:shd w:val="clear" w:color="auto" w:fill="FFFFFF"/>
        <w:jc w:val="both"/>
        <w:rPr>
          <w:color w:val="000000"/>
          <w:sz w:val="24"/>
          <w:szCs w:val="24"/>
        </w:rPr>
      </w:pPr>
      <w:hyperlink r:id="rId4" w:history="1">
        <w:r w:rsidRPr="00B33CB7">
          <w:rPr>
            <w:sz w:val="24"/>
            <w:szCs w:val="24"/>
          </w:rPr>
          <w:t>7)</w:t>
        </w:r>
      </w:hyperlink>
      <w:r w:rsidRPr="002C4EB9">
        <w:rPr>
          <w:color w:val="000000"/>
          <w:sz w:val="24"/>
          <w:szCs w:val="24"/>
        </w:rPr>
        <w:t xml:space="preserve"> перечень административных регламентов по осуществлению муниципального контроля;</w:t>
      </w:r>
    </w:p>
    <w:p w:rsidR="00251FEF" w:rsidRPr="002C4EB9" w:rsidRDefault="00251FEF" w:rsidP="00251FEF">
      <w:pPr>
        <w:pStyle w:val="s13"/>
        <w:shd w:val="clear" w:color="auto" w:fill="FFFFFF"/>
        <w:jc w:val="both"/>
        <w:rPr>
          <w:color w:val="000000"/>
          <w:sz w:val="24"/>
          <w:szCs w:val="24"/>
        </w:rPr>
      </w:pPr>
      <w:r w:rsidRPr="002C4EB9">
        <w:rPr>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51FEF" w:rsidRDefault="00251FEF" w:rsidP="00251FEF">
      <w:pPr>
        <w:pStyle w:val="s13"/>
        <w:shd w:val="clear" w:color="auto" w:fill="FFFFFF"/>
        <w:jc w:val="both"/>
        <w:rPr>
          <w:color w:val="000000"/>
          <w:sz w:val="24"/>
          <w:szCs w:val="24"/>
        </w:rPr>
      </w:pPr>
      <w:r w:rsidRPr="002C4EB9">
        <w:rPr>
          <w:color w:val="000000"/>
          <w:sz w:val="24"/>
          <w:szCs w:val="24"/>
        </w:rPr>
        <w:t>9) даты начала и окончания проведения проверки.</w:t>
      </w:r>
    </w:p>
    <w:p w:rsidR="00251FEF" w:rsidRPr="00384B98" w:rsidRDefault="00251FEF" w:rsidP="00251FEF">
      <w:pPr>
        <w:ind w:firstLine="709"/>
        <w:jc w:val="both"/>
        <w:outlineLvl w:val="2"/>
      </w:pPr>
      <w:r>
        <w:t>Ответственным должностным лицом за разработку п</w:t>
      </w:r>
      <w:r w:rsidRPr="00384B98">
        <w:t>роект</w:t>
      </w:r>
      <w:r>
        <w:t>а</w:t>
      </w:r>
      <w:r w:rsidRPr="00384B98">
        <w:t xml:space="preserve"> распоряжения </w:t>
      </w:r>
      <w:r>
        <w:t xml:space="preserve"> инженер по землеустройству.</w:t>
      </w:r>
    </w:p>
    <w:p w:rsidR="002A1ACF" w:rsidRPr="00F44208" w:rsidRDefault="00251FEF" w:rsidP="00F44208">
      <w:pPr>
        <w:ind w:firstLine="708"/>
        <w:jc w:val="both"/>
        <w:rPr>
          <w:color w:val="000000"/>
        </w:rPr>
      </w:pPr>
      <w:r w:rsidRPr="00384B98">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w:t>
      </w:r>
      <w:r>
        <w:t>с использованием факсимильной связи</w:t>
      </w:r>
      <w:r w:rsidRPr="00384B98">
        <w:t>, нарочн</w:t>
      </w:r>
      <w:r>
        <w:t>о)</w:t>
      </w:r>
      <w:proofErr w:type="gramStart"/>
      <w:r>
        <w:t>.</w:t>
      </w:r>
      <w:r>
        <w:rPr>
          <w:color w:val="000000"/>
        </w:rPr>
        <w:t>»</w:t>
      </w:r>
      <w:proofErr w:type="gramEnd"/>
      <w:r>
        <w:rPr>
          <w:color w:val="000000"/>
        </w:rPr>
        <w:t>.</w:t>
      </w:r>
    </w:p>
    <w:p w:rsidR="00515BA5" w:rsidRDefault="00B56566" w:rsidP="00515BA5">
      <w:pPr>
        <w:autoSpaceDE w:val="0"/>
        <w:autoSpaceDN w:val="0"/>
        <w:adjustRightInd w:val="0"/>
        <w:ind w:firstLine="851"/>
        <w:jc w:val="both"/>
      </w:pPr>
      <w:r>
        <w:rPr>
          <w:rFonts w:eastAsia="Calibri"/>
          <w:lang w:eastAsia="en-US"/>
        </w:rPr>
        <w:t>4</w:t>
      </w:r>
      <w:r w:rsidR="00515BA5">
        <w:rPr>
          <w:rFonts w:eastAsia="Calibri"/>
          <w:lang w:eastAsia="en-US"/>
        </w:rPr>
        <w:t>)</w:t>
      </w:r>
      <w:r w:rsidR="00F44208">
        <w:rPr>
          <w:rFonts w:eastAsia="Calibri"/>
          <w:lang w:eastAsia="en-US"/>
        </w:rPr>
        <w:t xml:space="preserve"> </w:t>
      </w:r>
      <w:r w:rsidR="00515BA5">
        <w:rPr>
          <w:rFonts w:eastAsia="Calibri"/>
          <w:lang w:eastAsia="en-US"/>
        </w:rPr>
        <w:t xml:space="preserve"> пункт</w:t>
      </w:r>
      <w:r w:rsidR="00F44208">
        <w:rPr>
          <w:rFonts w:eastAsia="Calibri"/>
          <w:lang w:eastAsia="en-US"/>
        </w:rPr>
        <w:t xml:space="preserve"> </w:t>
      </w:r>
      <w:r w:rsidR="00515BA5">
        <w:rPr>
          <w:rFonts w:eastAsia="Calibri"/>
          <w:lang w:eastAsia="en-US"/>
        </w:rPr>
        <w:t xml:space="preserve"> 56 </w:t>
      </w:r>
      <w:r w:rsidR="00F44208">
        <w:rPr>
          <w:rFonts w:eastAsia="Calibri"/>
          <w:lang w:eastAsia="en-US"/>
        </w:rPr>
        <w:t xml:space="preserve">дополнить вторым абзацем </w:t>
      </w:r>
      <w:r w:rsidR="00515BA5">
        <w:t>следующего содержания:</w:t>
      </w:r>
    </w:p>
    <w:p w:rsidR="00515BA5" w:rsidRDefault="00515BA5" w:rsidP="00515BA5">
      <w:pPr>
        <w:autoSpaceDE w:val="0"/>
        <w:autoSpaceDN w:val="0"/>
        <w:adjustRightInd w:val="0"/>
        <w:ind w:firstLine="851"/>
        <w:jc w:val="both"/>
      </w:pPr>
      <w:r>
        <w:t>«В акте проверки указывается информация о наличии признаков выявленного нарушения. Должностные лица, осуществляющие муниципальный контроль направляют копию указанного акта в орган государственного земельного надзора</w:t>
      </w:r>
      <w:proofErr w:type="gramStart"/>
      <w:r>
        <w:t>.»</w:t>
      </w:r>
      <w:proofErr w:type="gramEnd"/>
    </w:p>
    <w:p w:rsidR="00F44208" w:rsidRDefault="00F44208" w:rsidP="00F44208">
      <w:pPr>
        <w:autoSpaceDE w:val="0"/>
        <w:autoSpaceDN w:val="0"/>
        <w:adjustRightInd w:val="0"/>
        <w:ind w:firstLine="851"/>
        <w:jc w:val="both"/>
        <w:rPr>
          <w:rFonts w:eastAsia="Calibri"/>
          <w:lang w:eastAsia="en-US"/>
        </w:rPr>
      </w:pPr>
      <w:r>
        <w:rPr>
          <w:color w:val="000000"/>
        </w:rPr>
        <w:t xml:space="preserve">5) </w:t>
      </w:r>
      <w:r>
        <w:rPr>
          <w:rFonts w:eastAsia="Calibri"/>
          <w:lang w:eastAsia="en-US"/>
        </w:rPr>
        <w:t>пункт 57 дополнить вторым абзацем следующего содержания:</w:t>
      </w:r>
    </w:p>
    <w:p w:rsidR="00F44208" w:rsidRDefault="00F44208" w:rsidP="00F44208">
      <w:pPr>
        <w:autoSpaceDE w:val="0"/>
        <w:autoSpaceDN w:val="0"/>
        <w:adjustRightInd w:val="0"/>
        <w:ind w:firstLine="851"/>
        <w:jc w:val="both"/>
        <w:rPr>
          <w:rFonts w:eastAsia="Calibri"/>
          <w:lang w:eastAsia="en-US"/>
        </w:rPr>
      </w:pPr>
      <w:r>
        <w:rPr>
          <w:rFonts w:eastAsia="Calibri"/>
          <w:lang w:eastAsia="en-US"/>
        </w:rPr>
        <w:t>«</w:t>
      </w:r>
      <w:r w:rsidRPr="00FE7557">
        <w:t>При проведении провер</w:t>
      </w:r>
      <w:r>
        <w:t xml:space="preserve">ки </w:t>
      </w:r>
      <w:r w:rsidRPr="00FE7557">
        <w:t>юридические лица</w:t>
      </w:r>
      <w:r>
        <w:t>, индивидуальные предприниматели имеют права, предусмотренные статьями 21 и 22 Федерального закона от 26.12.2008 № 294-ФЗ «О защите прав</w:t>
      </w:r>
      <w:r w:rsidRPr="00FE7557">
        <w:rPr>
          <w:rFonts w:eastAsia="Calibri"/>
          <w:lang w:eastAsia="en-US"/>
        </w:rPr>
        <w:t xml:space="preserve"> </w:t>
      </w:r>
      <w:r w:rsidRPr="00626B92">
        <w:rPr>
          <w:rFonts w:eastAsia="Calibri"/>
          <w:lang w:eastAsia="en-US"/>
        </w:rPr>
        <w:t>юридических лиц и индивидуальных предпринимателей при осуществлении государственного контроля (надз</w:t>
      </w:r>
      <w:r>
        <w:rPr>
          <w:rFonts w:eastAsia="Calibri"/>
          <w:lang w:eastAsia="en-US"/>
        </w:rPr>
        <w:t>ора) и муниципального контроля»</w:t>
      </w:r>
      <w:proofErr w:type="gramStart"/>
      <w:r>
        <w:rPr>
          <w:rFonts w:eastAsia="Calibri"/>
          <w:lang w:eastAsia="en-US"/>
        </w:rPr>
        <w:t>.»</w:t>
      </w:r>
      <w:proofErr w:type="gramEnd"/>
    </w:p>
    <w:p w:rsidR="00515BA5" w:rsidRDefault="00515BA5" w:rsidP="00515BA5">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 Настоящее постановление подлежит официальному опубликованию в «Информационном бюллетене»  и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опубликования.</w:t>
      </w:r>
    </w:p>
    <w:p w:rsidR="00515BA5" w:rsidRDefault="00515BA5" w:rsidP="00515BA5">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подлежит размещению на официальном сайте Новониколаевского сельского поселения в информационно-телекоммуникационной сети «Интернет».</w:t>
      </w:r>
    </w:p>
    <w:p w:rsidR="00515BA5" w:rsidRDefault="00515BA5" w:rsidP="00515BA5">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Контроль исполнения настоящего постановления возложить на инженера по землеустройству администрации</w:t>
      </w:r>
      <w:r>
        <w:rPr>
          <w:rFonts w:ascii="Times New Roman" w:hAnsi="Times New Roman" w:cs="Times New Roman"/>
          <w:spacing w:val="-1"/>
          <w:sz w:val="24"/>
          <w:szCs w:val="24"/>
        </w:rPr>
        <w:t xml:space="preserve"> Новониколаевского  </w:t>
      </w:r>
      <w:r>
        <w:rPr>
          <w:rFonts w:ascii="Times New Roman" w:hAnsi="Times New Roman" w:cs="Times New Roman"/>
          <w:sz w:val="24"/>
          <w:szCs w:val="24"/>
        </w:rPr>
        <w:t>сельского поселения Миронову А.В.</w:t>
      </w:r>
    </w:p>
    <w:p w:rsidR="00515BA5" w:rsidRDefault="00515BA5" w:rsidP="00515BA5">
      <w:pPr>
        <w:tabs>
          <w:tab w:val="left" w:pos="7200"/>
        </w:tabs>
        <w:jc w:val="both"/>
      </w:pPr>
    </w:p>
    <w:p w:rsidR="00515BA5" w:rsidRDefault="00515BA5" w:rsidP="00515BA5">
      <w:pPr>
        <w:tabs>
          <w:tab w:val="left" w:pos="7200"/>
        </w:tabs>
        <w:jc w:val="both"/>
      </w:pPr>
      <w:r>
        <w:t>Глава сельского поселения</w:t>
      </w:r>
    </w:p>
    <w:p w:rsidR="00515BA5" w:rsidRDefault="00515BA5" w:rsidP="00515BA5">
      <w:pPr>
        <w:tabs>
          <w:tab w:val="left" w:pos="7200"/>
        </w:tabs>
        <w:jc w:val="both"/>
      </w:pPr>
      <w:r>
        <w:t>(Глава администрации)</w:t>
      </w:r>
      <w:bookmarkStart w:id="0" w:name="_GoBack"/>
      <w:bookmarkEnd w:id="0"/>
      <w:r>
        <w:t xml:space="preserve">                                                                           Д.С.Бурков</w:t>
      </w:r>
    </w:p>
    <w:p w:rsidR="00515BA5" w:rsidRDefault="00515BA5" w:rsidP="00515BA5"/>
    <w:p w:rsidR="00515BA5" w:rsidRDefault="00515BA5" w:rsidP="00515BA5"/>
    <w:p w:rsidR="00515BA5" w:rsidRDefault="00515BA5" w:rsidP="00515BA5"/>
    <w:p w:rsidR="00515BA5" w:rsidRDefault="00515BA5" w:rsidP="00515BA5"/>
    <w:p w:rsidR="00515BA5" w:rsidRDefault="00515BA5" w:rsidP="00515BA5"/>
    <w:p w:rsidR="00515BA5" w:rsidRDefault="00515BA5" w:rsidP="00515BA5">
      <w:r>
        <w:t xml:space="preserve"> </w:t>
      </w:r>
    </w:p>
    <w:p w:rsidR="00515BA5" w:rsidRDefault="00515BA5" w:rsidP="00515BA5"/>
    <w:p w:rsidR="00FD2EDB" w:rsidRDefault="00FD2EDB"/>
    <w:sectPr w:rsidR="00FD2EDB" w:rsidSect="00FD2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5BA5"/>
    <w:rsid w:val="00251FEF"/>
    <w:rsid w:val="002803FD"/>
    <w:rsid w:val="002A1ACF"/>
    <w:rsid w:val="00515BA5"/>
    <w:rsid w:val="00797C87"/>
    <w:rsid w:val="008939E0"/>
    <w:rsid w:val="00B56566"/>
    <w:rsid w:val="00F44208"/>
    <w:rsid w:val="00FD2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B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BA5"/>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s13">
    <w:name w:val="s_13"/>
    <w:basedOn w:val="a"/>
    <w:rsid w:val="00251FEF"/>
    <w:pPr>
      <w:ind w:firstLine="720"/>
    </w:pPr>
    <w:rPr>
      <w:sz w:val="18"/>
      <w:szCs w:val="18"/>
    </w:rPr>
  </w:style>
</w:styles>
</file>

<file path=word/webSettings.xml><?xml version="1.0" encoding="utf-8"?>
<w:webSettings xmlns:r="http://schemas.openxmlformats.org/officeDocument/2006/relationships" xmlns:w="http://schemas.openxmlformats.org/wordprocessingml/2006/main">
  <w:divs>
    <w:div w:id="13191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2192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2015-06-26T07:29:00Z</cp:lastPrinted>
  <dcterms:created xsi:type="dcterms:W3CDTF">2015-06-25T10:07:00Z</dcterms:created>
  <dcterms:modified xsi:type="dcterms:W3CDTF">2015-06-26T07:33:00Z</dcterms:modified>
</cp:coreProperties>
</file>