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79" w:rsidRDefault="003C4579" w:rsidP="003C4579">
      <w:pPr>
        <w:jc w:val="center"/>
      </w:pPr>
      <w:r>
        <w:t>Томская область Асиновский район</w:t>
      </w:r>
    </w:p>
    <w:p w:rsidR="003C4579" w:rsidRDefault="003C4579" w:rsidP="003C457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C4579" w:rsidRDefault="003C4579" w:rsidP="003C4579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3C4579" w:rsidRDefault="003C4579" w:rsidP="003C4579">
      <w:pPr>
        <w:jc w:val="center"/>
        <w:rPr>
          <w:b/>
          <w:sz w:val="28"/>
        </w:rPr>
      </w:pPr>
    </w:p>
    <w:p w:rsidR="003C4579" w:rsidRDefault="003C4579" w:rsidP="003C457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C4579" w:rsidRDefault="003C4579" w:rsidP="003C4579">
      <w:pPr>
        <w:jc w:val="both"/>
        <w:rPr>
          <w:sz w:val="28"/>
        </w:rPr>
      </w:pPr>
    </w:p>
    <w:p w:rsidR="003C4579" w:rsidRDefault="003C4579" w:rsidP="003C4579">
      <w:pPr>
        <w:jc w:val="both"/>
      </w:pPr>
      <w:r>
        <w:t>0</w:t>
      </w:r>
      <w:r w:rsidR="00381893">
        <w:t>2</w:t>
      </w:r>
      <w:r>
        <w:t>.07.2015                                                                                                                       № 73</w:t>
      </w:r>
    </w:p>
    <w:p w:rsidR="003C4579" w:rsidRDefault="003C4579" w:rsidP="003C4579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3C4579" w:rsidRDefault="003C4579" w:rsidP="003C4579">
      <w:pPr>
        <w:jc w:val="both"/>
        <w:rPr>
          <w:sz w:val="28"/>
        </w:rPr>
      </w:pPr>
    </w:p>
    <w:p w:rsidR="003C4579" w:rsidRDefault="00A56D8D" w:rsidP="003C4579">
      <w:pPr>
        <w:ind w:right="-2"/>
        <w:jc w:val="center"/>
        <w:rPr>
          <w:b/>
        </w:rPr>
      </w:pPr>
      <w:r>
        <w:rPr>
          <w:b/>
        </w:rPr>
        <w:t>О мерах по предупреждению лесных пожаров.</w:t>
      </w:r>
    </w:p>
    <w:p w:rsidR="00A56D8D" w:rsidRDefault="00A56D8D" w:rsidP="003C4579">
      <w:pPr>
        <w:ind w:right="-2"/>
        <w:jc w:val="center"/>
        <w:rPr>
          <w:b/>
        </w:rPr>
      </w:pPr>
    </w:p>
    <w:p w:rsidR="00A56D8D" w:rsidRDefault="00A56D8D" w:rsidP="00A56D8D">
      <w:pPr>
        <w:ind w:right="-2"/>
      </w:pPr>
    </w:p>
    <w:p w:rsidR="00A56D8D" w:rsidRDefault="00A56D8D" w:rsidP="00A56D8D">
      <w:pPr>
        <w:ind w:right="-2"/>
      </w:pPr>
      <w:r>
        <w:tab/>
      </w:r>
      <w:proofErr w:type="gramStart"/>
      <w:r>
        <w:t>Во исполнение постановления Администрации     Томской области от 29.06.2015 № 243а «Об установлении особого противопожарного режима на территории Томской  области»,  постановления Администрации Асиновского района от 01.07.2015 №1045 «О дополнительных мерах по предупреждению лесных пожаров», в целях предупреждения лесных пожаров на территории Новониколаевского сельского поселения и защиты граждан и их имущества в пожароопасный период 2015 года,</w:t>
      </w:r>
      <w:proofErr w:type="gramEnd"/>
    </w:p>
    <w:p w:rsidR="00A56D8D" w:rsidRDefault="00A56D8D" w:rsidP="00A56D8D">
      <w:pPr>
        <w:ind w:right="-2"/>
      </w:pPr>
    </w:p>
    <w:p w:rsidR="00A56D8D" w:rsidRDefault="009823EC" w:rsidP="00A56D8D">
      <w:pPr>
        <w:ind w:right="-2"/>
      </w:pPr>
      <w:r>
        <w:t>ПОСТАНОВЛЯЮ:</w:t>
      </w:r>
    </w:p>
    <w:p w:rsidR="009823EC" w:rsidRDefault="00014391" w:rsidP="00A56D8D">
      <w:pPr>
        <w:ind w:right="-2"/>
      </w:pPr>
      <w:r>
        <w:tab/>
        <w:t>1. Утвердить план проведения мероприятий по защите населения и территории Новониколаевского сельского поселения от лесных пожаров:</w:t>
      </w:r>
    </w:p>
    <w:p w:rsidR="009823EC" w:rsidRDefault="009823EC" w:rsidP="00A56D8D">
      <w:pPr>
        <w:ind w:right="-2"/>
      </w:pPr>
      <w:r>
        <w:tab/>
        <w:t>1</w:t>
      </w:r>
      <w:r w:rsidR="00014391">
        <w:t xml:space="preserve">) </w:t>
      </w:r>
      <w:r w:rsidR="00CA0D6E">
        <w:t xml:space="preserve"> </w:t>
      </w:r>
      <w:r>
        <w:t>Организовать незамедлительное проведение проверок сообщений граждан или дежурного ЕДДС района о возг</w:t>
      </w:r>
      <w:r w:rsidR="00E10F68">
        <w:t>о</w:t>
      </w:r>
      <w:r>
        <w:t>ра</w:t>
      </w:r>
      <w:r w:rsidR="00E10F68">
        <w:t>н</w:t>
      </w:r>
      <w:r>
        <w:t>иях</w:t>
      </w:r>
      <w:r w:rsidR="00E10F68">
        <w:t xml:space="preserve"> и обнаруженных </w:t>
      </w:r>
      <w:proofErr w:type="spellStart"/>
      <w:r w:rsidR="00E10F68">
        <w:t>термоточках</w:t>
      </w:r>
      <w:proofErr w:type="spellEnd"/>
      <w:r w:rsidR="00E10F68">
        <w:t>.</w:t>
      </w:r>
    </w:p>
    <w:p w:rsidR="00E10F68" w:rsidRDefault="00E10F68" w:rsidP="00A56D8D">
      <w:pPr>
        <w:ind w:right="-2"/>
      </w:pPr>
      <w:r>
        <w:tab/>
        <w:t>2</w:t>
      </w:r>
      <w:r w:rsidR="00014391">
        <w:t xml:space="preserve">) </w:t>
      </w:r>
      <w:r w:rsidR="00CA0D6E">
        <w:t xml:space="preserve"> </w:t>
      </w:r>
      <w:r>
        <w:t>Организовать в период до 13 июля 2015 года ежедневное патрулирование на землях населенных пунктов и в прилегающих лесах созданными мобильными группами, оснащенными средствами пожаротушения.</w:t>
      </w:r>
    </w:p>
    <w:p w:rsidR="00E10F68" w:rsidRDefault="00E10F68" w:rsidP="00A56D8D">
      <w:pPr>
        <w:ind w:right="-2"/>
      </w:pPr>
      <w:r>
        <w:tab/>
        <w:t>3</w:t>
      </w:r>
      <w:r w:rsidR="00014391">
        <w:t xml:space="preserve">) </w:t>
      </w:r>
      <w:r w:rsidR="00CA0D6E">
        <w:t xml:space="preserve"> </w:t>
      </w:r>
      <w:r>
        <w:t>Проверить готовность  техники для возможного использования при тушении прилегающих к населенным пунктам лесов, сформировать необходимые резервы горюче-смазочных материалов.</w:t>
      </w:r>
    </w:p>
    <w:p w:rsidR="00E10F68" w:rsidRDefault="00E10F68" w:rsidP="00A56D8D">
      <w:pPr>
        <w:ind w:right="-2"/>
      </w:pPr>
      <w:r>
        <w:tab/>
        <w:t>4</w:t>
      </w:r>
      <w:r w:rsidR="00014391">
        <w:t xml:space="preserve">) </w:t>
      </w:r>
      <w:r w:rsidR="00CA0D6E">
        <w:t xml:space="preserve"> </w:t>
      </w:r>
      <w:r>
        <w:t>Обеспечить беспрепятственный подъезд специальной техники к источникам противопожарного водоснабжения.</w:t>
      </w:r>
    </w:p>
    <w:p w:rsidR="00E10F68" w:rsidRDefault="00E10F68" w:rsidP="00A56D8D">
      <w:pPr>
        <w:ind w:right="-2"/>
      </w:pPr>
      <w:r>
        <w:tab/>
        <w:t>5</w:t>
      </w:r>
      <w:r w:rsidR="00014391">
        <w:t xml:space="preserve">) </w:t>
      </w:r>
      <w:r w:rsidR="00CA0D6E">
        <w:t xml:space="preserve"> Проверить работоспособность средств оповещения населения о пожаре и иных чрезвычайных ситуациях.</w:t>
      </w:r>
    </w:p>
    <w:p w:rsidR="00CA0D6E" w:rsidRDefault="00CA0D6E" w:rsidP="00A56D8D">
      <w:pPr>
        <w:ind w:right="-2"/>
      </w:pPr>
      <w:r>
        <w:tab/>
        <w:t>6</w:t>
      </w:r>
      <w:r w:rsidR="00014391">
        <w:t xml:space="preserve">) </w:t>
      </w:r>
      <w:r>
        <w:t xml:space="preserve"> Принять необходимые меры по </w:t>
      </w:r>
      <w:proofErr w:type="spellStart"/>
      <w:r>
        <w:t>обкосу</w:t>
      </w:r>
      <w:proofErr w:type="spellEnd"/>
      <w:r>
        <w:t xml:space="preserve"> травы, очистке территорий от горючих материалов и мусора, проведению мероприятий, препятствующих переходу огня из прилегающих к населенным пунктам лесов на здания и сооружения.</w:t>
      </w:r>
    </w:p>
    <w:p w:rsidR="00CA0D6E" w:rsidRDefault="00CA0D6E" w:rsidP="00A56D8D">
      <w:pPr>
        <w:ind w:right="-2"/>
      </w:pPr>
      <w:r>
        <w:tab/>
        <w:t>7</w:t>
      </w:r>
      <w:r w:rsidR="00014391">
        <w:t xml:space="preserve">) </w:t>
      </w:r>
      <w:r>
        <w:t xml:space="preserve"> Провести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</w:t>
      </w:r>
    </w:p>
    <w:p w:rsidR="00CA0D6E" w:rsidRDefault="00CA0D6E" w:rsidP="00A56D8D">
      <w:pPr>
        <w:ind w:right="-2"/>
      </w:pPr>
      <w:r>
        <w:tab/>
        <w:t>8</w:t>
      </w:r>
      <w:r w:rsidR="00014391">
        <w:t xml:space="preserve">) </w:t>
      </w:r>
      <w:r>
        <w:t>Уточнить планы эвакуации граждан из населенных пунктов в случае возникновения угрозы жилым строениям из-за приближения лесных пожаров.</w:t>
      </w:r>
    </w:p>
    <w:p w:rsidR="00ED7F63" w:rsidRDefault="00ED7F63" w:rsidP="00A56D8D">
      <w:pPr>
        <w:ind w:right="-2"/>
      </w:pPr>
      <w:r>
        <w:tab/>
      </w:r>
      <w:r w:rsidR="007A0952">
        <w:t>9</w:t>
      </w:r>
      <w:r w:rsidR="00014391">
        <w:t xml:space="preserve">) </w:t>
      </w:r>
      <w:r>
        <w:t xml:space="preserve"> Довести до населения требование постановления Администрации     Томской области от 29.06.2015 № 243а «Об установлении особого противопожарного режима на территории Томской  области»,  о введении ограничения нахождения граждан в зонах отдыха, расположенных в лесах либо вблизи них, на период действия особого противопожарного режима.</w:t>
      </w:r>
    </w:p>
    <w:p w:rsidR="00ED7F63" w:rsidRDefault="00ED7F63" w:rsidP="00A56D8D">
      <w:pPr>
        <w:ind w:right="-2"/>
      </w:pPr>
      <w:r>
        <w:tab/>
        <w:t>11</w:t>
      </w:r>
      <w:r w:rsidR="00014391">
        <w:t xml:space="preserve">) </w:t>
      </w:r>
      <w:r>
        <w:t xml:space="preserve"> </w:t>
      </w:r>
      <w:r w:rsidR="00381893">
        <w:t>Обеспечить запасы первичных средств тушения пожаров и противопожарного инвентаря.</w:t>
      </w:r>
    </w:p>
    <w:p w:rsidR="00014391" w:rsidRPr="007A0952" w:rsidRDefault="00381893" w:rsidP="007A0952">
      <w:pPr>
        <w:ind w:right="-2"/>
      </w:pPr>
      <w:r>
        <w:tab/>
      </w:r>
      <w:r w:rsidR="007A0952">
        <w:t xml:space="preserve"> </w:t>
      </w:r>
      <w:r w:rsidR="00014391">
        <w:t xml:space="preserve">2. Настоящее постановление вступает в силу </w:t>
      </w:r>
      <w:proofErr w:type="gramStart"/>
      <w:r w:rsidR="00014391">
        <w:t>с</w:t>
      </w:r>
      <w:proofErr w:type="gramEnd"/>
      <w:r w:rsidR="00014391">
        <w:t xml:space="preserve"> даты его официального опубликования </w:t>
      </w:r>
      <w:r w:rsidR="00014391">
        <w:rPr>
          <w:rFonts w:ascii="Times New Roman CYR" w:hAnsi="Times New Roman CYR" w:cs="Times New Roman CYR"/>
          <w:kern w:val="2"/>
        </w:rPr>
        <w:t xml:space="preserve"> в «Информационном бюллетене» и размещению на официальном сайте </w:t>
      </w:r>
      <w:r w:rsidR="00014391">
        <w:rPr>
          <w:rFonts w:ascii="Times New Roman CYR" w:hAnsi="Times New Roman CYR" w:cs="Times New Roman CYR"/>
          <w:kern w:val="2"/>
        </w:rPr>
        <w:lastRenderedPageBreak/>
        <w:t>Новониколаевского сельского поселения в информационно-телекоммуникационной сети «Интернет»</w:t>
      </w:r>
      <w:r w:rsidR="00014391" w:rsidRPr="00512B67">
        <w:t xml:space="preserve"> </w:t>
      </w:r>
      <w:r w:rsidR="00014391">
        <w:t>(</w:t>
      </w:r>
      <w:hyperlink r:id="rId4" w:history="1">
        <w:r w:rsidR="00014391" w:rsidRPr="00E45DD8">
          <w:rPr>
            <w:rStyle w:val="a3"/>
          </w:rPr>
          <w:t>www.n</w:t>
        </w:r>
        <w:r w:rsidR="00014391" w:rsidRPr="00E45DD8">
          <w:rPr>
            <w:rStyle w:val="a3"/>
            <w:lang w:val="en-US"/>
          </w:rPr>
          <w:t>n</w:t>
        </w:r>
        <w:proofErr w:type="spellStart"/>
        <w:r w:rsidR="00014391" w:rsidRPr="00E45DD8">
          <w:rPr>
            <w:rStyle w:val="a3"/>
          </w:rPr>
          <w:t>selp.asino.ru</w:t>
        </w:r>
        <w:proofErr w:type="spellEnd"/>
      </w:hyperlink>
      <w:r w:rsidR="00014391">
        <w:t>).</w:t>
      </w:r>
    </w:p>
    <w:p w:rsidR="00014391" w:rsidRDefault="00014391" w:rsidP="00014391">
      <w:pPr>
        <w:ind w:firstLine="708"/>
        <w:jc w:val="both"/>
      </w:pPr>
      <w:r>
        <w:t>3. Контроль исполнения настоящего постановления возложить на специалиста 1 категории  Пепеляеву В.А.</w:t>
      </w:r>
    </w:p>
    <w:p w:rsidR="00014391" w:rsidRDefault="00014391" w:rsidP="00014391">
      <w:pPr>
        <w:jc w:val="both"/>
      </w:pPr>
    </w:p>
    <w:p w:rsidR="00014391" w:rsidRDefault="00014391" w:rsidP="00014391">
      <w:pPr>
        <w:jc w:val="both"/>
      </w:pPr>
    </w:p>
    <w:p w:rsidR="00014391" w:rsidRPr="00DD21A4" w:rsidRDefault="00014391" w:rsidP="00014391">
      <w:pPr>
        <w:jc w:val="both"/>
      </w:pPr>
    </w:p>
    <w:p w:rsidR="00014391" w:rsidRDefault="00014391" w:rsidP="00014391">
      <w:pPr>
        <w:jc w:val="both"/>
      </w:pPr>
      <w:r w:rsidRPr="00DD21A4">
        <w:t xml:space="preserve">Глава </w:t>
      </w:r>
      <w:r>
        <w:t>сельского поселения</w:t>
      </w:r>
    </w:p>
    <w:p w:rsidR="00014391" w:rsidRPr="00DD21A4" w:rsidRDefault="00014391" w:rsidP="00014391">
      <w:pPr>
        <w:jc w:val="both"/>
      </w:pPr>
      <w:r>
        <w:t xml:space="preserve">(Глава Администрации)                         </w:t>
      </w:r>
      <w:r w:rsidRPr="00DD21A4">
        <w:t xml:space="preserve">                                  </w:t>
      </w:r>
      <w:r>
        <w:t xml:space="preserve">                                Д.С.Бурков</w:t>
      </w:r>
    </w:p>
    <w:p w:rsidR="00014391" w:rsidRDefault="00014391" w:rsidP="00014391">
      <w:pPr>
        <w:jc w:val="both"/>
      </w:pPr>
    </w:p>
    <w:p w:rsidR="004243F6" w:rsidRDefault="004243F6"/>
    <w:sectPr w:rsidR="004243F6" w:rsidSect="0042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79"/>
    <w:rsid w:val="00014391"/>
    <w:rsid w:val="002C17D6"/>
    <w:rsid w:val="00381893"/>
    <w:rsid w:val="003C4579"/>
    <w:rsid w:val="004243F6"/>
    <w:rsid w:val="00654057"/>
    <w:rsid w:val="007A0952"/>
    <w:rsid w:val="009823EC"/>
    <w:rsid w:val="00A56D8D"/>
    <w:rsid w:val="00CA0D6E"/>
    <w:rsid w:val="00E10F68"/>
    <w:rsid w:val="00ED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4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2015-07-02T03:22:00Z</cp:lastPrinted>
  <dcterms:created xsi:type="dcterms:W3CDTF">2015-07-01T09:56:00Z</dcterms:created>
  <dcterms:modified xsi:type="dcterms:W3CDTF">2015-07-02T03:30:00Z</dcterms:modified>
</cp:coreProperties>
</file>