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A0" w:rsidRDefault="003E79A0" w:rsidP="003E79A0">
      <w:pPr>
        <w:jc w:val="center"/>
      </w:pPr>
      <w:r>
        <w:t>Томская область Асиновский район</w:t>
      </w:r>
    </w:p>
    <w:p w:rsidR="003E79A0" w:rsidRDefault="003E79A0" w:rsidP="003E79A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E79A0" w:rsidRDefault="003E79A0" w:rsidP="003E79A0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3E79A0" w:rsidRDefault="003E79A0" w:rsidP="003E79A0">
      <w:pPr>
        <w:jc w:val="center"/>
        <w:rPr>
          <w:b/>
          <w:sz w:val="28"/>
        </w:rPr>
      </w:pPr>
    </w:p>
    <w:p w:rsidR="003E79A0" w:rsidRDefault="003E79A0" w:rsidP="003E79A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E79A0" w:rsidRDefault="008A2D13" w:rsidP="003E79A0">
      <w:pPr>
        <w:jc w:val="both"/>
      </w:pPr>
      <w:r>
        <w:t>22.01.2015</w:t>
      </w:r>
      <w:r w:rsidR="003E79A0">
        <w:t xml:space="preserve">                                                                                                                      № </w:t>
      </w:r>
      <w:r>
        <w:t>9</w:t>
      </w:r>
    </w:p>
    <w:p w:rsidR="003E79A0" w:rsidRDefault="003E79A0" w:rsidP="003E79A0">
      <w:pPr>
        <w:jc w:val="center"/>
      </w:pPr>
      <w:r>
        <w:t>с</w:t>
      </w:r>
      <w:proofErr w:type="gramStart"/>
      <w:r>
        <w:t>.Н</w:t>
      </w:r>
      <w:proofErr w:type="gramEnd"/>
      <w:r>
        <w:t>овониколаевка</w:t>
      </w:r>
    </w:p>
    <w:p w:rsidR="003E79A0" w:rsidRDefault="003E79A0" w:rsidP="003E79A0">
      <w:pPr>
        <w:jc w:val="both"/>
      </w:pPr>
    </w:p>
    <w:p w:rsidR="003E79A0" w:rsidRDefault="003E79A0" w:rsidP="003E79A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2"/>
        </w:rPr>
      </w:pPr>
      <w:r>
        <w:rPr>
          <w:b/>
        </w:rPr>
        <w:t xml:space="preserve">О внесении изменений в </w:t>
      </w:r>
      <w:r w:rsidR="00D9008B">
        <w:rPr>
          <w:b/>
          <w:bCs/>
          <w:kern w:val="2"/>
        </w:rPr>
        <w:t xml:space="preserve">административный регламент  по предоставлению муниципальной услуги «Прием заявлений граждан, организаций на предоставление градостроительного плана земельного участка», утвержденный </w:t>
      </w:r>
      <w:r>
        <w:rPr>
          <w:b/>
        </w:rPr>
        <w:t>постановление</w:t>
      </w:r>
      <w:r w:rsidR="00D9008B">
        <w:rPr>
          <w:b/>
        </w:rPr>
        <w:t>м</w:t>
      </w:r>
      <w:r>
        <w:rPr>
          <w:b/>
        </w:rPr>
        <w:t xml:space="preserve"> Администрации Новониколаевского сельского поселения от 09.07.2012 № 97  </w:t>
      </w:r>
      <w:r w:rsidR="00D9008B">
        <w:rPr>
          <w:b/>
        </w:rPr>
        <w:t xml:space="preserve"> </w:t>
      </w:r>
    </w:p>
    <w:p w:rsidR="003E79A0" w:rsidRDefault="003E79A0" w:rsidP="003E79A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 xml:space="preserve">  </w:t>
      </w:r>
      <w:r>
        <w:rPr>
          <w:b/>
        </w:rPr>
        <w:t xml:space="preserve">  </w:t>
      </w:r>
    </w:p>
    <w:p w:rsidR="003E79A0" w:rsidRDefault="003E79A0" w:rsidP="003E79A0">
      <w:pPr>
        <w:jc w:val="center"/>
      </w:pPr>
    </w:p>
    <w:p w:rsidR="003E79A0" w:rsidRDefault="003E79A0" w:rsidP="003E79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приведения нормативного правового акта в соответствие с действующим законодательством </w:t>
      </w:r>
    </w:p>
    <w:p w:rsidR="003E79A0" w:rsidRDefault="003E79A0" w:rsidP="003E79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9A0" w:rsidRDefault="003E79A0" w:rsidP="003E79A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9008B" w:rsidRDefault="00D9008B" w:rsidP="003E79A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9A0" w:rsidRDefault="003E79A0" w:rsidP="003E79A0">
      <w:pPr>
        <w:widowControl w:val="0"/>
        <w:suppressAutoHyphens/>
        <w:autoSpaceDE w:val="0"/>
        <w:autoSpaceDN w:val="0"/>
        <w:adjustRightInd w:val="0"/>
        <w:ind w:firstLine="708"/>
        <w:rPr>
          <w:b/>
          <w:bCs/>
          <w:kern w:val="2"/>
        </w:rPr>
      </w:pPr>
      <w:r>
        <w:t xml:space="preserve">1. Внести в </w:t>
      </w:r>
      <w:r w:rsidR="00D9008B" w:rsidRPr="00D9008B">
        <w:rPr>
          <w:bCs/>
          <w:kern w:val="2"/>
        </w:rPr>
        <w:t xml:space="preserve">административный регламент  по предоставлению муниципальной услуги «Прием заявлений граждан, организаций на предоставление градостроительного плана земельного участка», утвержденный </w:t>
      </w:r>
      <w:r w:rsidR="00D9008B" w:rsidRPr="00D9008B">
        <w:t>постановлением Администрации Новониколаевского сельского поселения от 09.07.2012 № 97,</w:t>
      </w:r>
      <w:r w:rsidR="00D9008B">
        <w:rPr>
          <w:b/>
        </w:rPr>
        <w:t xml:space="preserve">  </w:t>
      </w:r>
      <w:r>
        <w:rPr>
          <w:bCs/>
          <w:kern w:val="2"/>
        </w:rPr>
        <w:t>следующие изменения:</w:t>
      </w:r>
    </w:p>
    <w:p w:rsidR="003E79A0" w:rsidRDefault="003E79A0" w:rsidP="003E79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раздел 2 «Стандарт предоставления муниципальной услуги» дополнить пунктом 2.12.1 следующего содержания:</w:t>
      </w:r>
    </w:p>
    <w:p w:rsidR="003E79A0" w:rsidRDefault="003E79A0" w:rsidP="003E79A0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«2.12.1. Межведомственный запрос формируется и направляется в форме электронного документа, </w:t>
      </w:r>
      <w:r>
        <w:rPr>
          <w:bCs/>
        </w:rPr>
        <w:t xml:space="preserve">подписанного </w:t>
      </w:r>
      <w:hyperlink r:id="rId5" w:history="1">
        <w:r>
          <w:rPr>
            <w:rStyle w:val="a4"/>
            <w:bCs/>
            <w:color w:val="auto"/>
            <w:u w:val="none"/>
          </w:rPr>
          <w:t>электронной подписью</w:t>
        </w:r>
      </w:hyperlink>
      <w:r>
        <w:t xml:space="preserve">, по каналам единой системы </w:t>
      </w:r>
      <w:r>
        <w:rPr>
          <w:bCs/>
        </w:rPr>
        <w:t>межведомственного</w:t>
      </w:r>
      <w:r>
        <w:t xml:space="preserve"> электронного взаимодействия (далее – СМЭВ).</w:t>
      </w:r>
    </w:p>
    <w:p w:rsidR="003E79A0" w:rsidRDefault="003E79A0" w:rsidP="003E79A0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3E79A0" w:rsidRDefault="003E79A0" w:rsidP="003E79A0">
      <w:pPr>
        <w:widowControl w:val="0"/>
        <w:autoSpaceDE w:val="0"/>
        <w:autoSpaceDN w:val="0"/>
        <w:adjustRightInd w:val="0"/>
        <w:jc w:val="both"/>
      </w:pPr>
      <w:r>
        <w:tab/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>
        <w:t>. Направление межведомственного запроса допускается только в целях, связанных с предоставлением муниципальной услуги</w:t>
      </w:r>
      <w:proofErr w:type="gramStart"/>
      <w:r>
        <w:t>.»;</w:t>
      </w:r>
      <w:proofErr w:type="gramEnd"/>
    </w:p>
    <w:p w:rsidR="003E79A0" w:rsidRDefault="003E79A0" w:rsidP="003E79A0">
      <w:pPr>
        <w:ind w:firstLine="708"/>
        <w:jc w:val="both"/>
      </w:pPr>
      <w:r>
        <w:rPr>
          <w:b/>
        </w:rPr>
        <w:t>2)</w:t>
      </w:r>
      <w:r>
        <w:t xml:space="preserve"> пункт 2.6 </w:t>
      </w:r>
      <w:r w:rsidR="008A2D13">
        <w:t xml:space="preserve">раздела </w:t>
      </w:r>
      <w:r>
        <w:t>2 регламента изложить в следующей редакции:</w:t>
      </w:r>
    </w:p>
    <w:p w:rsidR="003E79A0" w:rsidRDefault="003E79A0" w:rsidP="003E79A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t xml:space="preserve">«2.6. </w:t>
      </w:r>
      <w:r>
        <w:rPr>
          <w:rFonts w:ascii="Times New Roman CYR" w:hAnsi="Times New Roman CYR" w:cs="Times New Roman CYR"/>
        </w:rPr>
        <w:t>Для получения муниципальной услуги (в том числе информации о ходе исполнения услуги) заявители могут обратиться:</w:t>
      </w:r>
    </w:p>
    <w:p w:rsidR="003E79A0" w:rsidRDefault="003E79A0" w:rsidP="003E79A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 устно на личном приеме к уполномоченному должностному лицу – управляющему делами;</w:t>
      </w:r>
    </w:p>
    <w:p w:rsidR="003E79A0" w:rsidRDefault="003E79A0" w:rsidP="003E79A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 в письменном виде посредством почтовой или электронной связи в адрес администрации поселения.</w:t>
      </w:r>
    </w:p>
    <w:p w:rsidR="003E79A0" w:rsidRDefault="003E79A0" w:rsidP="003E79A0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 Сведения о месте нахождения, графике работы, номерах контактных телефонов и адресе электронной почты Администрации Новониколаевского сельского поселения размещены на официальном сайте Новониколаевского сельского поселения в информационно-телекоммуникационной сети «Интернет»: </w:t>
      </w:r>
      <w:hyperlink r:id="rId6" w:history="1">
        <w:r>
          <w:rPr>
            <w:rStyle w:val="a4"/>
          </w:rPr>
          <w:t>http://www.n</w:t>
        </w:r>
        <w:r>
          <w:rPr>
            <w:rStyle w:val="a4"/>
            <w:lang w:val="en-US"/>
          </w:rPr>
          <w:t>n</w:t>
        </w:r>
        <w:proofErr w:type="spellStart"/>
        <w:r>
          <w:rPr>
            <w:rStyle w:val="a4"/>
          </w:rPr>
          <w:t>selp.asino.ru</w:t>
        </w:r>
        <w:proofErr w:type="spellEnd"/>
      </w:hyperlink>
      <w:r>
        <w:t xml:space="preserve"> .</w:t>
      </w:r>
    </w:p>
    <w:p w:rsidR="003E79A0" w:rsidRDefault="003E79A0" w:rsidP="003E79A0">
      <w:pPr>
        <w:ind w:firstLine="708"/>
        <w:jc w:val="both"/>
      </w:pPr>
      <w:r>
        <w:t>Администрация Новониколаевского сельского поселения:</w:t>
      </w:r>
    </w:p>
    <w:p w:rsidR="003E79A0" w:rsidRDefault="003E79A0" w:rsidP="003E79A0">
      <w:pPr>
        <w:ind w:firstLine="708"/>
        <w:jc w:val="both"/>
        <w:rPr>
          <w:iCs/>
        </w:rPr>
      </w:pPr>
      <w:proofErr w:type="gramStart"/>
      <w:r>
        <w:t xml:space="preserve">Место нахождения: 636813, Томская область, Асиновский  район, с. Новониколаевка, ул. Школьная, д. 30, </w:t>
      </w:r>
      <w:proofErr w:type="spellStart"/>
      <w:r>
        <w:t>каб</w:t>
      </w:r>
      <w:proofErr w:type="spellEnd"/>
      <w:r>
        <w:t>. № 3.</w:t>
      </w:r>
      <w:r>
        <w:rPr>
          <w:iCs/>
        </w:rPr>
        <w:t xml:space="preserve"> </w:t>
      </w:r>
      <w:proofErr w:type="gramEnd"/>
    </w:p>
    <w:p w:rsidR="00D9008B" w:rsidRDefault="00D9008B" w:rsidP="003E79A0">
      <w:pPr>
        <w:pStyle w:val="Style3"/>
        <w:widowControl/>
        <w:spacing w:line="240" w:lineRule="auto"/>
        <w:ind w:right="98" w:firstLine="662"/>
        <w:rPr>
          <w:rStyle w:val="FontStyle47"/>
          <w:iCs/>
        </w:rPr>
      </w:pPr>
    </w:p>
    <w:p w:rsidR="003E79A0" w:rsidRDefault="003E79A0" w:rsidP="003E79A0">
      <w:pPr>
        <w:pStyle w:val="Style3"/>
        <w:widowControl/>
        <w:spacing w:line="240" w:lineRule="auto"/>
        <w:ind w:right="98" w:firstLine="662"/>
        <w:rPr>
          <w:rStyle w:val="FontStyle47"/>
        </w:rPr>
      </w:pPr>
      <w:r>
        <w:rPr>
          <w:rStyle w:val="FontStyle47"/>
          <w:iCs/>
        </w:rPr>
        <w:lastRenderedPageBreak/>
        <w:t>Телефон для справок: 8 (38241) 4 22 70.</w:t>
      </w:r>
    </w:p>
    <w:p w:rsidR="003E79A0" w:rsidRDefault="003E79A0" w:rsidP="003E79A0">
      <w:pPr>
        <w:pStyle w:val="Style2"/>
        <w:widowControl/>
        <w:spacing w:before="10"/>
        <w:ind w:left="662" w:right="98"/>
        <w:jc w:val="both"/>
        <w:rPr>
          <w:rStyle w:val="FontStyle48"/>
          <w:b w:val="0"/>
        </w:rPr>
      </w:pPr>
      <w:r>
        <w:rPr>
          <w:rStyle w:val="FontStyle48"/>
          <w:iCs/>
        </w:rPr>
        <w:t xml:space="preserve">График приема специалиста: </w:t>
      </w:r>
    </w:p>
    <w:p w:rsidR="003E79A0" w:rsidRDefault="003E79A0" w:rsidP="003E79A0">
      <w:pPr>
        <w:pStyle w:val="a5"/>
        <w:spacing w:after="0"/>
        <w:ind w:left="0"/>
        <w:jc w:val="both"/>
      </w:pPr>
      <w:r>
        <w:t>Понедельник                9.00-15.30, без перерыва,</w:t>
      </w:r>
    </w:p>
    <w:p w:rsidR="003E79A0" w:rsidRDefault="003E79A0" w:rsidP="003E79A0">
      <w:pPr>
        <w:pStyle w:val="a5"/>
        <w:spacing w:after="0"/>
        <w:ind w:left="0"/>
        <w:jc w:val="both"/>
      </w:pPr>
      <w:r>
        <w:t>Вторник                        9.00-15.30, без перерыва,</w:t>
      </w:r>
    </w:p>
    <w:p w:rsidR="003E79A0" w:rsidRDefault="003E79A0" w:rsidP="003E79A0">
      <w:pPr>
        <w:pStyle w:val="a5"/>
        <w:spacing w:after="0"/>
        <w:ind w:left="0"/>
        <w:jc w:val="both"/>
      </w:pPr>
      <w:r>
        <w:t>Среда                            не приемный день,</w:t>
      </w:r>
    </w:p>
    <w:p w:rsidR="003E79A0" w:rsidRDefault="003E79A0" w:rsidP="003E79A0">
      <w:pPr>
        <w:pStyle w:val="a5"/>
        <w:spacing w:after="0"/>
        <w:ind w:left="0"/>
        <w:jc w:val="both"/>
      </w:pPr>
      <w:r>
        <w:t>Четверг                          9.00-15.30, без перерыва,</w:t>
      </w:r>
    </w:p>
    <w:p w:rsidR="003E79A0" w:rsidRDefault="003E79A0" w:rsidP="003E79A0">
      <w:pPr>
        <w:pStyle w:val="a5"/>
        <w:spacing w:after="0"/>
        <w:ind w:left="0"/>
        <w:jc w:val="both"/>
      </w:pPr>
      <w:r>
        <w:t>Пятница                        не приемный день</w:t>
      </w:r>
    </w:p>
    <w:p w:rsidR="003E79A0" w:rsidRDefault="003E79A0" w:rsidP="003E79A0">
      <w:pPr>
        <w:pStyle w:val="a5"/>
        <w:spacing w:after="0"/>
        <w:ind w:left="0"/>
        <w:jc w:val="both"/>
      </w:pPr>
      <w:r>
        <w:t>Суббота, воскресенье – выходной день</w:t>
      </w:r>
    </w:p>
    <w:p w:rsidR="003E79A0" w:rsidRDefault="003E79A0" w:rsidP="003E79A0">
      <w:pPr>
        <w:ind w:firstLine="708"/>
        <w:jc w:val="both"/>
        <w:rPr>
          <w:color w:val="000000"/>
        </w:rPr>
      </w:pPr>
      <w:r>
        <w:t xml:space="preserve">Адрес электронной почты Администрации Новониколаевского сельского поселения: </w:t>
      </w:r>
      <w:proofErr w:type="spellStart"/>
      <w:r>
        <w:t>n</w:t>
      </w:r>
      <w:r>
        <w:rPr>
          <w:lang w:val="en-US"/>
        </w:rPr>
        <w:t>n</w:t>
      </w:r>
      <w:r>
        <w:t>selp@mail.tomsknet.ru</w:t>
      </w:r>
      <w:proofErr w:type="spellEnd"/>
      <w:r>
        <w:t>»;</w:t>
      </w:r>
    </w:p>
    <w:p w:rsidR="003E79A0" w:rsidRDefault="003E79A0" w:rsidP="003E79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 пункт 2.10 </w:t>
      </w:r>
      <w:r w:rsidR="008A2D13">
        <w:rPr>
          <w:rFonts w:ascii="Times New Roman" w:hAnsi="Times New Roman" w:cs="Times New Roman"/>
          <w:sz w:val="24"/>
          <w:szCs w:val="24"/>
        </w:rPr>
        <w:t>раздела</w:t>
      </w:r>
      <w:r>
        <w:rPr>
          <w:rFonts w:ascii="Times New Roman" w:hAnsi="Times New Roman" w:cs="Times New Roman"/>
          <w:sz w:val="24"/>
          <w:szCs w:val="24"/>
        </w:rPr>
        <w:t xml:space="preserve"> 2 дополнить подпунктом 5 следующего содержания:</w:t>
      </w:r>
    </w:p>
    <w:p w:rsidR="003E79A0" w:rsidRDefault="003E79A0" w:rsidP="003E79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«6) заявление о согласии на обработку персональных данных согласно приложению № 2 к настоящему регламенту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E79A0" w:rsidRDefault="003E79A0" w:rsidP="003E79A0">
      <w:pPr>
        <w:widowControl w:val="0"/>
        <w:autoSpaceDE w:val="0"/>
        <w:autoSpaceDN w:val="0"/>
        <w:adjustRightInd w:val="0"/>
        <w:jc w:val="both"/>
      </w:pPr>
      <w:r>
        <w:tab/>
      </w:r>
      <w:r>
        <w:rPr>
          <w:b/>
        </w:rPr>
        <w:t>4)</w:t>
      </w:r>
      <w:r>
        <w:t xml:space="preserve">  </w:t>
      </w:r>
      <w:r w:rsidR="008A2D13">
        <w:t>раздел</w:t>
      </w:r>
      <w:r>
        <w:t xml:space="preserve"> 3.4 изложить в следующей редакции:</w:t>
      </w:r>
    </w:p>
    <w:p w:rsidR="003E79A0" w:rsidRDefault="003E79A0" w:rsidP="003E79A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3E79A0" w:rsidRDefault="003E79A0" w:rsidP="003E79A0">
      <w:pPr>
        <w:tabs>
          <w:tab w:val="left" w:pos="0"/>
        </w:tabs>
        <w:jc w:val="both"/>
      </w:pPr>
      <w:r>
        <w:tab/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:rsidR="003E79A0" w:rsidRDefault="003E79A0" w:rsidP="003E79A0">
      <w:pPr>
        <w:pStyle w:val="a"/>
        <w:numPr>
          <w:ilvl w:val="0"/>
          <w:numId w:val="0"/>
        </w:numPr>
        <w:ind w:firstLine="709"/>
      </w:pPr>
      <w:r>
        <w:t>3.4.2. В МФЦ осуществляется прием и выдача документов только при личном обращении заявителя (его представителя).</w:t>
      </w:r>
    </w:p>
    <w:p w:rsidR="003E79A0" w:rsidRDefault="003E79A0" w:rsidP="003E79A0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 МФЦ осуществляется в соответствии с графиком (режимом) работы МФЦ.</w:t>
      </w:r>
    </w:p>
    <w:p w:rsidR="003E79A0" w:rsidRDefault="003E79A0" w:rsidP="003E79A0">
      <w:pPr>
        <w:pStyle w:val="a"/>
        <w:numPr>
          <w:ilvl w:val="0"/>
          <w:numId w:val="0"/>
        </w:numPr>
        <w:ind w:firstLine="709"/>
      </w:pPr>
      <w:r>
        <w:t>3.4.4. 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администрацию поселения.</w:t>
      </w:r>
    </w:p>
    <w:p w:rsidR="003E79A0" w:rsidRDefault="003E79A0" w:rsidP="003E79A0">
      <w:pPr>
        <w:pStyle w:val="a"/>
        <w:numPr>
          <w:ilvl w:val="0"/>
          <w:numId w:val="0"/>
        </w:numPr>
        <w:ind w:firstLine="709"/>
      </w:pPr>
      <w:r>
        <w:t>Документ, подтверждающий принятие на учет,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3E79A0" w:rsidRDefault="003E79A0" w:rsidP="003E79A0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3E79A0" w:rsidRDefault="003E79A0" w:rsidP="003E79A0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>
        <w:t xml:space="preserve"> и иных законодательных актов Российской Федерации.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3E79A0" w:rsidRDefault="003E79A0" w:rsidP="003E79A0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3E79A0" w:rsidRDefault="003E79A0" w:rsidP="003E79A0">
      <w:pPr>
        <w:widowControl w:val="0"/>
        <w:tabs>
          <w:tab w:val="left" w:pos="0"/>
        </w:tabs>
        <w:jc w:val="both"/>
      </w:pPr>
      <w: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3E79A0" w:rsidRDefault="003E79A0" w:rsidP="003E79A0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3E79A0" w:rsidRDefault="003E79A0" w:rsidP="003E79A0">
      <w:pPr>
        <w:tabs>
          <w:tab w:val="left" w:pos="0"/>
        </w:tabs>
        <w:jc w:val="both"/>
      </w:pPr>
      <w:r>
        <w:lastRenderedPageBreak/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3E79A0" w:rsidRDefault="003E79A0" w:rsidP="003E79A0">
      <w:pPr>
        <w:tabs>
          <w:tab w:val="left" w:pos="0"/>
        </w:tabs>
        <w:jc w:val="both"/>
        <w:outlineLvl w:val="1"/>
      </w:pPr>
      <w:r>
        <w:tab/>
        <w:t xml:space="preserve">б) представления заявления о предоставлении муниципальной услуги в электронной форме; </w:t>
      </w:r>
    </w:p>
    <w:p w:rsidR="003E79A0" w:rsidRDefault="003E79A0" w:rsidP="003E79A0">
      <w:pPr>
        <w:tabs>
          <w:tab w:val="left" w:pos="0"/>
        </w:tabs>
        <w:jc w:val="both"/>
        <w:outlineLvl w:val="1"/>
      </w:pPr>
      <w:r>
        <w:tab/>
        <w:t>в) осуществления мониторинга хода предоставления муниципальной услуги;</w:t>
      </w:r>
    </w:p>
    <w:p w:rsidR="003E79A0" w:rsidRDefault="003E79A0" w:rsidP="003E79A0">
      <w:pPr>
        <w:tabs>
          <w:tab w:val="left" w:pos="0"/>
        </w:tabs>
        <w:jc w:val="both"/>
        <w:outlineLvl w:val="1"/>
      </w:pPr>
      <w:r>
        <w:tab/>
        <w:t>г) получения результата муниципальной услуги.</w:t>
      </w:r>
    </w:p>
    <w:p w:rsidR="003E79A0" w:rsidRDefault="003E79A0" w:rsidP="003E79A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3E79A0" w:rsidRDefault="003E79A0" w:rsidP="003E79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3E79A0" w:rsidRDefault="003E79A0" w:rsidP="003E79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E79A0" w:rsidRDefault="003E79A0" w:rsidP="003E79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9A0" w:rsidRDefault="003E79A0" w:rsidP="003E79A0">
      <w:pPr>
        <w:jc w:val="right"/>
      </w:pPr>
      <w:r>
        <w:t>«Приложение № 2</w:t>
      </w:r>
    </w:p>
    <w:p w:rsidR="003E79A0" w:rsidRDefault="003E79A0" w:rsidP="003E79A0">
      <w:pPr>
        <w:jc w:val="both"/>
        <w:rPr>
          <w:b/>
        </w:rPr>
      </w:pP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>
        <w:t>В Администрацию Новониколаевского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>
        <w:t xml:space="preserve">сельского поселения                                       </w:t>
      </w:r>
    </w:p>
    <w:p w:rsidR="003E79A0" w:rsidRDefault="003E79A0" w:rsidP="003E79A0">
      <w:pPr>
        <w:jc w:val="both"/>
      </w:pP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ЗАЯВЛЕНИЕ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о согласии на обработку персональных данных</w:t>
      </w:r>
    </w:p>
    <w:p w:rsidR="003E79A0" w:rsidRDefault="003E79A0" w:rsidP="003E79A0">
      <w:pPr>
        <w:jc w:val="both"/>
      </w:pP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Я, ___________________________________________________________________,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(фамилия, имя, отчество (при наличии))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даю согласие Администрации Новониколаевского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1. Дата рождения __________________________________________________________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(число, месяц, год)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 Документ, удостоверяющий личность ______________________________________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     </w:t>
      </w:r>
      <w:proofErr w:type="gramStart"/>
      <w:r>
        <w:t>(наименование, номер и</w:t>
      </w:r>
      <w:proofErr w:type="gramEnd"/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серия документа, кем и когда </w:t>
      </w:r>
      <w:proofErr w:type="gramStart"/>
      <w:r>
        <w:t>выдан</w:t>
      </w:r>
      <w:proofErr w:type="gramEnd"/>
      <w:r>
        <w:t>)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 Адрес регистрации по месту жительства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(почтовый адрес)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 Адрес фактического проживания __________________________________________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</w:t>
      </w:r>
      <w:proofErr w:type="gramStart"/>
      <w:r>
        <w:t>(почтовый адрес фактического проживания,</w:t>
      </w:r>
      <w:proofErr w:type="gramEnd"/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контактный телефон)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5. Сведения о законном представителе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________________________________________________________________________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(фамилия, имя, отчество (при наличии))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_______________________________________________________________________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(почтовый адрес места жительства, пребывания, фактического проживания, телефон)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 Дата рождения законного представителя __________________________________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               (число, месяц, год)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 Документ, удостоверяющий личность законного представителя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(наименование, номер и серия документа, кем и когда выдан)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8. Документ, подтверждающий полномочия законного представителя ___________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(наименование, номер и серия документа, кем и когда выдан)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u w:val="single"/>
        </w:rPr>
        <w:t xml:space="preserve">    Примечание</w:t>
      </w:r>
      <w: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Об ответственности за достоверность представленных сведений предупрежде</w:t>
      </w:r>
      <w:proofErr w:type="gramStart"/>
      <w:r>
        <w:t>н(</w:t>
      </w:r>
      <w:proofErr w:type="gramEnd"/>
      <w:r>
        <w:t>а).</w:t>
      </w: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Срок действия Заявления - один год </w:t>
      </w:r>
      <w:proofErr w:type="gramStart"/>
      <w:r>
        <w:t>с даты подписания</w:t>
      </w:r>
      <w:proofErr w:type="gramEnd"/>
      <w:r>
        <w:t>.</w:t>
      </w:r>
    </w:p>
    <w:p w:rsidR="003E79A0" w:rsidRDefault="003E79A0" w:rsidP="003E79A0">
      <w:pPr>
        <w:jc w:val="both"/>
      </w:pPr>
    </w:p>
    <w:p w:rsidR="003E79A0" w:rsidRDefault="003E79A0" w:rsidP="003E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Подпись заявителя ______________ /______________/        дата _______________</w:t>
      </w:r>
    </w:p>
    <w:p w:rsidR="003E79A0" w:rsidRDefault="003E79A0" w:rsidP="003E79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9A0" w:rsidRDefault="003E79A0" w:rsidP="003E79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9A0" w:rsidRDefault="003E79A0" w:rsidP="003E79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и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3E79A0" w:rsidRDefault="003E79A0" w:rsidP="003E79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3E79A0" w:rsidRDefault="003E79A0" w:rsidP="003E79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инженера по землеустройству Миронову А.В.</w:t>
      </w:r>
    </w:p>
    <w:p w:rsidR="003E79A0" w:rsidRDefault="003E79A0" w:rsidP="003E79A0">
      <w:pPr>
        <w:tabs>
          <w:tab w:val="left" w:pos="7200"/>
        </w:tabs>
        <w:jc w:val="both"/>
      </w:pPr>
    </w:p>
    <w:p w:rsidR="003E79A0" w:rsidRDefault="003E79A0" w:rsidP="003E79A0">
      <w:pPr>
        <w:tabs>
          <w:tab w:val="left" w:pos="7200"/>
        </w:tabs>
        <w:jc w:val="both"/>
      </w:pPr>
      <w:r>
        <w:t>Глава сельского поселения</w:t>
      </w:r>
    </w:p>
    <w:p w:rsidR="003E79A0" w:rsidRDefault="003E79A0" w:rsidP="003E79A0">
      <w:pPr>
        <w:tabs>
          <w:tab w:val="left" w:pos="7200"/>
        </w:tabs>
        <w:jc w:val="both"/>
      </w:pPr>
      <w:r>
        <w:t>(Глава администрации)                                                                                     Д.С.Бурков</w:t>
      </w:r>
    </w:p>
    <w:p w:rsidR="003E79A0" w:rsidRDefault="003E79A0" w:rsidP="003E79A0">
      <w:pPr>
        <w:tabs>
          <w:tab w:val="left" w:pos="7200"/>
        </w:tabs>
        <w:ind w:left="1416" w:firstLine="708"/>
      </w:pPr>
    </w:p>
    <w:p w:rsidR="003E79A0" w:rsidRDefault="003E79A0" w:rsidP="003E79A0"/>
    <w:p w:rsidR="003E79A0" w:rsidRDefault="003E79A0" w:rsidP="003E79A0"/>
    <w:p w:rsidR="00C73055" w:rsidRDefault="00C73055"/>
    <w:p w:rsidR="004B162F" w:rsidRDefault="004B162F"/>
    <w:p w:rsidR="004B162F" w:rsidRDefault="004B162F"/>
    <w:p w:rsidR="004B162F" w:rsidRDefault="004B162F"/>
    <w:p w:rsidR="004B162F" w:rsidRDefault="004B162F"/>
    <w:p w:rsidR="004B162F" w:rsidRDefault="004B162F"/>
    <w:p w:rsidR="004B162F" w:rsidRDefault="004B162F"/>
    <w:p w:rsidR="004B162F" w:rsidRDefault="004B162F"/>
    <w:p w:rsidR="004B162F" w:rsidRDefault="004B162F"/>
    <w:p w:rsidR="004B162F" w:rsidRDefault="004B162F"/>
    <w:p w:rsidR="004B162F" w:rsidRDefault="004B162F"/>
    <w:p w:rsidR="004B162F" w:rsidRDefault="004B162F"/>
    <w:p w:rsidR="004B162F" w:rsidRDefault="004B162F"/>
    <w:p w:rsidR="004B162F" w:rsidRDefault="004B162F"/>
    <w:p w:rsidR="004B162F" w:rsidRDefault="004B162F"/>
    <w:p w:rsidR="004B162F" w:rsidRDefault="004B162F"/>
    <w:p w:rsidR="004B162F" w:rsidRDefault="004B162F"/>
    <w:p w:rsidR="004B162F" w:rsidRDefault="004B162F"/>
    <w:p w:rsidR="004B162F" w:rsidRDefault="004B162F"/>
    <w:p w:rsidR="004B162F" w:rsidRDefault="004B162F"/>
    <w:p w:rsidR="004B162F" w:rsidRDefault="004B162F" w:rsidP="004B162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B162F" w:rsidRPr="004033F9" w:rsidRDefault="004B162F" w:rsidP="004B162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033F9">
        <w:rPr>
          <w:rFonts w:ascii="Times New Roman CYR" w:hAnsi="Times New Roman CYR" w:cs="Times New Roman CYR"/>
          <w:b/>
        </w:rPr>
        <w:t>(В АКТУАЛЬНОЙ РЕДАКЦИИ ОТ 22.01.2015 № 9)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B162F" w:rsidRDefault="004B162F" w:rsidP="004B162F">
      <w:pPr>
        <w:widowControl w:val="0"/>
        <w:autoSpaceDE w:val="0"/>
        <w:autoSpaceDN w:val="0"/>
        <w:adjustRightInd w:val="0"/>
        <w:ind w:left="609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Приложение к постановлению 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left="609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Новониколаевского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left="609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left="609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09.07.2012 _№ 97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B162F" w:rsidRDefault="004B162F" w:rsidP="004B162F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</w:p>
    <w:p w:rsidR="004B162F" w:rsidRDefault="004B162F" w:rsidP="004B162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2"/>
        </w:rPr>
      </w:pPr>
      <w:r>
        <w:rPr>
          <w:b/>
          <w:bCs/>
          <w:kern w:val="2"/>
        </w:rPr>
        <w:t>АДМИНИСТРАТИВНЫЙ РЕГЛАМЕНТ</w:t>
      </w:r>
    </w:p>
    <w:p w:rsidR="004B162F" w:rsidRDefault="004B162F" w:rsidP="004B162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2"/>
        </w:rPr>
      </w:pPr>
      <w:r>
        <w:rPr>
          <w:b/>
          <w:bCs/>
          <w:kern w:val="2"/>
        </w:rPr>
        <w:t>по предоставлению муниципальной услуги «Прием заявлений граждан, организаций на предоставление градостроительного плана земельного участка»</w:t>
      </w:r>
    </w:p>
    <w:p w:rsidR="004B162F" w:rsidRDefault="004B162F" w:rsidP="004B162F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</w:p>
    <w:p w:rsidR="004B162F" w:rsidRDefault="004B162F" w:rsidP="004B162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2"/>
        </w:rPr>
      </w:pPr>
      <w:r>
        <w:rPr>
          <w:b/>
          <w:bCs/>
          <w:kern w:val="2"/>
        </w:rPr>
        <w:t>1. Общие положения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1.1. Настоящий административный регламент предоставления муниципальной услуги «Прием </w:t>
      </w:r>
      <w:r>
        <w:rPr>
          <w:rFonts w:ascii="Times New Roman CYR" w:hAnsi="Times New Roman CYR" w:cs="Times New Roman CYR"/>
          <w:kern w:val="2"/>
        </w:rPr>
        <w:t xml:space="preserve">заявлений </w:t>
      </w:r>
      <w:r>
        <w:rPr>
          <w:kern w:val="2"/>
        </w:rPr>
        <w:t>граждан, организаций на предоставление градостроительного плана земельного участка»</w:t>
      </w:r>
      <w:r>
        <w:rPr>
          <w:rFonts w:ascii="Times New Roman CYR" w:hAnsi="Times New Roman CYR" w:cs="Times New Roman CYR"/>
          <w:kern w:val="2"/>
        </w:rPr>
        <w:t xml:space="preserve"> </w:t>
      </w:r>
      <w:r>
        <w:rPr>
          <w:rFonts w:ascii="Times New Roman CYR" w:hAnsi="Times New Roman CYR" w:cs="Times New Roman CYR"/>
        </w:rPr>
        <w:t xml:space="preserve">(далее – регламент, муниципальная услуга) разработан с целью повышения качества предоставления и доступности муниципальной услуги, </w:t>
      </w:r>
      <w:r>
        <w:t xml:space="preserve">создания комфортных условий для получения муниципальной услуги. Регламент </w:t>
      </w:r>
      <w:r>
        <w:rPr>
          <w:rFonts w:ascii="Times New Roman CYR" w:hAnsi="Times New Roman CYR" w:cs="Times New Roman CYR"/>
        </w:rPr>
        <w:t>определяет сроки и последовательность административных процедур при предоставлении муниципальной услуги,</w:t>
      </w:r>
      <w:r>
        <w:t xml:space="preserve"> порядок взаимодействия должностных лиц администрации Новониколаевского сельского поселения с физическими и юридическими лицами.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1.2. Предоставление муниципальной услуги осуществляется в соответствии со следующим нормативными правовыми актами: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Градостроительным кодексом Российской Федерации;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540"/>
        <w:jc w:val="both"/>
        <w:rPr>
          <w:kern w:val="2"/>
        </w:rPr>
      </w:pPr>
      <w:r>
        <w:rPr>
          <w:rFonts w:ascii="Times New Roman CYR" w:hAnsi="Times New Roman CYR" w:cs="Times New Roman CYR"/>
        </w:rPr>
        <w:t xml:space="preserve">- </w:t>
      </w:r>
      <w:r>
        <w:rPr>
          <w:kern w:val="2"/>
        </w:rPr>
        <w:t>постановлением Правительства Российской Федерации от 29 декабря 2005 года № 840 «О форме градостроительного плана земельного участка»;</w:t>
      </w:r>
    </w:p>
    <w:p w:rsidR="004B162F" w:rsidRDefault="004B162F" w:rsidP="004B162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  <w:t>- приказом Министерства регионального развития Российской Федерации от 11августа 2006 года № 93 «Об утверждении инструкции о порядке заполнения формы градостроительного плана земельного участка».</w:t>
      </w:r>
    </w:p>
    <w:p w:rsidR="004B162F" w:rsidRDefault="004B162F" w:rsidP="004B162F">
      <w:pPr>
        <w:widowControl w:val="0"/>
        <w:suppressAutoHyphens/>
        <w:autoSpaceDE w:val="0"/>
        <w:autoSpaceDN w:val="0"/>
        <w:adjustRightInd w:val="0"/>
        <w:rPr>
          <w:color w:val="000000"/>
          <w:kern w:val="2"/>
        </w:rPr>
      </w:pPr>
    </w:p>
    <w:p w:rsidR="004B162F" w:rsidRDefault="004B162F" w:rsidP="004B162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2. Стандарт предоставления муниципальной услуги</w:t>
      </w:r>
    </w:p>
    <w:p w:rsidR="004B162F" w:rsidRDefault="004B162F" w:rsidP="004B162F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</w:pPr>
      <w:r>
        <w:rPr>
          <w:rFonts w:ascii="Times New Roman CYR" w:hAnsi="Times New Roman CYR" w:cs="Times New Roman CYR"/>
          <w:color w:val="000000"/>
        </w:rPr>
        <w:t xml:space="preserve">2.1. </w:t>
      </w:r>
      <w:r>
        <w:rPr>
          <w:rFonts w:ascii="Times New Roman CYR" w:hAnsi="Times New Roman CYR" w:cs="Times New Roman CYR"/>
        </w:rPr>
        <w:t>Получателями муниципальной услуги (далее – заявители)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t>являются: юридические, физические лица, обеспечивающие на принадлежащем им земельном участке строительство, реконструкцию, капитальный ремонт объектов капитального строительства.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2.2. Муниципальная услуга предоставляется администрацией Новониколаевского сельского поселения (далее - администрация поселения) в лице у</w:t>
      </w:r>
      <w:r>
        <w:t>полномоченного должностного лица – инженера по землеустройству. Отдельные административные процедуры выполняют: глава Новониколаевского сельского поселения (далее – глава поселения), управляющий делами, делопроизводитель</w:t>
      </w:r>
      <w:r>
        <w:rPr>
          <w:rFonts w:ascii="Times New Roman CYR" w:hAnsi="Times New Roman CYR" w:cs="Times New Roman CYR"/>
        </w:rPr>
        <w:t>.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2.3.  Органы и организации, являющиеся источником получения информации для предоставления муниципальной услуги: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- управление Федеральной службы государственной регистрации, кадастра и картографии по Томской области, Асиновский межрайонный отдел.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2.4. Результатом предоставления муниципальной услуги являются: </w:t>
      </w:r>
    </w:p>
    <w:p w:rsidR="004B162F" w:rsidRDefault="004B162F" w:rsidP="004B162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  <w:t>- выдача заявителю градостроительного плана земельного участка, правообладателем которого он является.</w:t>
      </w:r>
    </w:p>
    <w:p w:rsidR="004B162F" w:rsidRDefault="004B162F" w:rsidP="004B162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kern w:val="2"/>
        </w:rPr>
        <w:tab/>
      </w:r>
      <w:r>
        <w:rPr>
          <w:rFonts w:ascii="Times New Roman CYR" w:hAnsi="Times New Roman CYR" w:cs="Times New Roman CYR"/>
        </w:rPr>
        <w:t>2.5. Предоставление муниципальной услуги осуществляется бесплатно.</w:t>
      </w:r>
    </w:p>
    <w:p w:rsidR="004B162F" w:rsidRPr="004033F9" w:rsidRDefault="004B162F" w:rsidP="004B162F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033F9">
        <w:rPr>
          <w:rFonts w:ascii="Times New Roman" w:hAnsi="Times New Roman" w:cs="Times New Roman"/>
          <w:sz w:val="24"/>
          <w:szCs w:val="24"/>
        </w:rPr>
        <w:t xml:space="preserve"> 2.6. Для получения муниципальной услуги (в том числе информации о ходе исполнения услуги) заявители могут обратиться:</w:t>
      </w:r>
    </w:p>
    <w:p w:rsidR="004B162F" w:rsidRPr="004033F9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4033F9">
        <w:rPr>
          <w:rFonts w:ascii="Times New Roman" w:hAnsi="Times New Roman" w:cs="Times New Roman"/>
          <w:sz w:val="24"/>
          <w:szCs w:val="24"/>
        </w:rPr>
        <w:t xml:space="preserve">    </w:t>
      </w:r>
      <w:r w:rsidRPr="004033F9">
        <w:rPr>
          <w:rFonts w:ascii="Times New Roman" w:hAnsi="Times New Roman" w:cs="Times New Roman"/>
          <w:sz w:val="24"/>
          <w:szCs w:val="24"/>
        </w:rPr>
        <w:tab/>
        <w:t>1) устно на личном приеме к уполномоченному должностному лицу – управляющему делами;</w:t>
      </w:r>
    </w:p>
    <w:p w:rsidR="004B162F" w:rsidRPr="004033F9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4033F9">
        <w:rPr>
          <w:rFonts w:ascii="Times New Roman" w:hAnsi="Times New Roman" w:cs="Times New Roman"/>
          <w:sz w:val="24"/>
          <w:szCs w:val="24"/>
        </w:rPr>
        <w:t xml:space="preserve">   </w:t>
      </w:r>
      <w:r w:rsidRPr="004033F9">
        <w:rPr>
          <w:rFonts w:ascii="Times New Roman" w:hAnsi="Times New Roman" w:cs="Times New Roman"/>
          <w:sz w:val="24"/>
          <w:szCs w:val="24"/>
        </w:rPr>
        <w:tab/>
        <w:t>2) в письменном виде посредством почтовой или электронной связи в адрес администрации поселения.</w:t>
      </w:r>
    </w:p>
    <w:p w:rsidR="004B162F" w:rsidRPr="004033F9" w:rsidRDefault="004B162F" w:rsidP="004B162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033F9">
        <w:rPr>
          <w:rFonts w:ascii="Times New Roman" w:hAnsi="Times New Roman" w:cs="Times New Roman"/>
          <w:sz w:val="24"/>
          <w:szCs w:val="24"/>
        </w:rPr>
        <w:t xml:space="preserve"> Сведения о месте нахождения, графике работы, номерах контактных телефонов и адресе электронной почты Администрации Новониколаевского сельского поселения размещены на официальном сайте Новониколаевского сельского поселения в информационно-телекоммуникационной сети «Интернет»: </w:t>
      </w:r>
      <w:hyperlink r:id="rId7" w:history="1">
        <w:r w:rsidRPr="004033F9">
          <w:rPr>
            <w:rStyle w:val="a4"/>
          </w:rPr>
          <w:t>http://www.n</w:t>
        </w:r>
        <w:r w:rsidRPr="004033F9">
          <w:rPr>
            <w:rStyle w:val="a4"/>
            <w:lang w:val="en-US"/>
          </w:rPr>
          <w:t>n</w:t>
        </w:r>
        <w:proofErr w:type="spellStart"/>
        <w:r w:rsidRPr="004033F9">
          <w:rPr>
            <w:rStyle w:val="a4"/>
          </w:rPr>
          <w:t>selp.asino.ru</w:t>
        </w:r>
        <w:proofErr w:type="spellEnd"/>
      </w:hyperlink>
      <w:r w:rsidRPr="004033F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B162F" w:rsidRPr="004033F9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4033F9">
        <w:rPr>
          <w:rFonts w:ascii="Times New Roman" w:hAnsi="Times New Roman" w:cs="Times New Roman"/>
          <w:sz w:val="24"/>
          <w:szCs w:val="24"/>
        </w:rPr>
        <w:t>Администрация Новониколаевского сельского поселения:</w:t>
      </w:r>
    </w:p>
    <w:p w:rsidR="004B162F" w:rsidRPr="004033F9" w:rsidRDefault="004B162F" w:rsidP="004B162F">
      <w:pPr>
        <w:pStyle w:val="a8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033F9">
        <w:rPr>
          <w:rFonts w:ascii="Times New Roman" w:hAnsi="Times New Roman" w:cs="Times New Roman"/>
          <w:sz w:val="24"/>
          <w:szCs w:val="24"/>
        </w:rPr>
        <w:t xml:space="preserve">Место нахождения: 636813, Томская область, Асиновский  район, с. Новониколаевка, ул. Школьная, д. 30, </w:t>
      </w:r>
      <w:proofErr w:type="spellStart"/>
      <w:r w:rsidRPr="004033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033F9">
        <w:rPr>
          <w:rFonts w:ascii="Times New Roman" w:hAnsi="Times New Roman" w:cs="Times New Roman"/>
          <w:sz w:val="24"/>
          <w:szCs w:val="24"/>
        </w:rPr>
        <w:t>. № 3.</w:t>
      </w:r>
      <w:r w:rsidRPr="004033F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</w:p>
    <w:p w:rsidR="004B162F" w:rsidRPr="004033F9" w:rsidRDefault="004B162F" w:rsidP="004B162F">
      <w:pPr>
        <w:pStyle w:val="a8"/>
        <w:rPr>
          <w:rStyle w:val="FontStyle47"/>
          <w:iCs/>
          <w:sz w:val="24"/>
          <w:szCs w:val="24"/>
        </w:rPr>
      </w:pPr>
    </w:p>
    <w:p w:rsidR="004B162F" w:rsidRPr="004033F9" w:rsidRDefault="004B162F" w:rsidP="004B162F">
      <w:pPr>
        <w:pStyle w:val="a8"/>
        <w:rPr>
          <w:rStyle w:val="FontStyle47"/>
          <w:sz w:val="24"/>
          <w:szCs w:val="24"/>
        </w:rPr>
      </w:pPr>
      <w:r w:rsidRPr="004033F9">
        <w:rPr>
          <w:rStyle w:val="FontStyle47"/>
          <w:iCs/>
          <w:sz w:val="24"/>
          <w:szCs w:val="24"/>
        </w:rPr>
        <w:t>Телефон для справок: 8 (38241) 4 22 70.</w:t>
      </w:r>
    </w:p>
    <w:p w:rsidR="004B162F" w:rsidRPr="004033F9" w:rsidRDefault="004B162F" w:rsidP="004B162F">
      <w:pPr>
        <w:pStyle w:val="a8"/>
        <w:rPr>
          <w:rStyle w:val="FontStyle48"/>
          <w:b w:val="0"/>
          <w:sz w:val="24"/>
          <w:szCs w:val="24"/>
        </w:rPr>
      </w:pPr>
      <w:r w:rsidRPr="004033F9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4B162F" w:rsidRPr="004033F9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4033F9">
        <w:rPr>
          <w:rFonts w:ascii="Times New Roman" w:hAnsi="Times New Roman" w:cs="Times New Roman"/>
          <w:sz w:val="24"/>
          <w:szCs w:val="24"/>
        </w:rPr>
        <w:t>Понедельник                9.00-15.30, без перерыва,</w:t>
      </w:r>
    </w:p>
    <w:p w:rsidR="004B162F" w:rsidRPr="004033F9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4033F9">
        <w:rPr>
          <w:rFonts w:ascii="Times New Roman" w:hAnsi="Times New Roman" w:cs="Times New Roman"/>
          <w:sz w:val="24"/>
          <w:szCs w:val="24"/>
        </w:rPr>
        <w:t>Вторник                        9.00-15.30, без перерыва,</w:t>
      </w:r>
    </w:p>
    <w:p w:rsidR="004B162F" w:rsidRPr="004033F9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4033F9">
        <w:rPr>
          <w:rFonts w:ascii="Times New Roman" w:hAnsi="Times New Roman" w:cs="Times New Roman"/>
          <w:sz w:val="24"/>
          <w:szCs w:val="24"/>
        </w:rPr>
        <w:t>Среда                            не приемный день,</w:t>
      </w:r>
    </w:p>
    <w:p w:rsidR="004B162F" w:rsidRPr="004033F9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4033F9">
        <w:rPr>
          <w:rFonts w:ascii="Times New Roman" w:hAnsi="Times New Roman" w:cs="Times New Roman"/>
          <w:sz w:val="24"/>
          <w:szCs w:val="24"/>
        </w:rPr>
        <w:t>Четверг                          9.00-15.30, без перерыва,</w:t>
      </w:r>
    </w:p>
    <w:p w:rsidR="004B162F" w:rsidRPr="004033F9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4033F9">
        <w:rPr>
          <w:rFonts w:ascii="Times New Roman" w:hAnsi="Times New Roman" w:cs="Times New Roman"/>
          <w:sz w:val="24"/>
          <w:szCs w:val="24"/>
        </w:rPr>
        <w:t>Пятница                        не приемный день</w:t>
      </w:r>
    </w:p>
    <w:p w:rsidR="004B162F" w:rsidRPr="004033F9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4033F9">
        <w:rPr>
          <w:rFonts w:ascii="Times New Roman" w:hAnsi="Times New Roman" w:cs="Times New Roman"/>
          <w:sz w:val="24"/>
          <w:szCs w:val="24"/>
        </w:rPr>
        <w:t>Суббота, воскресенье – выходной день</w:t>
      </w:r>
    </w:p>
    <w:p w:rsidR="004B162F" w:rsidRPr="004033F9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4033F9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Новониколаевского сельского поселения: </w:t>
      </w:r>
      <w:proofErr w:type="spellStart"/>
      <w:r w:rsidRPr="004033F9">
        <w:rPr>
          <w:rFonts w:ascii="Times New Roman" w:hAnsi="Times New Roman" w:cs="Times New Roman"/>
          <w:sz w:val="24"/>
          <w:szCs w:val="24"/>
        </w:rPr>
        <w:t>n</w:t>
      </w:r>
      <w:r w:rsidRPr="004033F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033F9">
        <w:rPr>
          <w:rFonts w:ascii="Times New Roman" w:hAnsi="Times New Roman" w:cs="Times New Roman"/>
          <w:sz w:val="24"/>
          <w:szCs w:val="24"/>
        </w:rPr>
        <w:t>selp@mail.tomsknet.ru</w:t>
      </w:r>
      <w:proofErr w:type="spellEnd"/>
      <w:r w:rsidRPr="004033F9">
        <w:rPr>
          <w:rFonts w:ascii="Times New Roman" w:hAnsi="Times New Roman" w:cs="Times New Roman"/>
          <w:sz w:val="24"/>
          <w:szCs w:val="24"/>
        </w:rPr>
        <w:t>»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2.7. Срок предоставления муниципальной услуги – не более 30 рабочих дней с момента регистрации заявления.</w:t>
      </w:r>
    </w:p>
    <w:p w:rsidR="004B162F" w:rsidRDefault="004B162F" w:rsidP="004B162F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2.8. </w:t>
      </w: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4B162F" w:rsidRDefault="004B162F" w:rsidP="004B162F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2.9. </w:t>
      </w:r>
      <w:r>
        <w:rPr>
          <w:rFonts w:ascii="Times New Roman" w:hAnsi="Times New Roman" w:cs="Times New Roman"/>
          <w:sz w:val="24"/>
          <w:szCs w:val="24"/>
        </w:rPr>
        <w:t>Основанием для предоставления муниципальной услуги является:</w:t>
      </w:r>
    </w:p>
    <w:p w:rsidR="004B162F" w:rsidRDefault="004B162F" w:rsidP="004B162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зарегистрированное обращение,</w:t>
      </w:r>
    </w:p>
    <w:p w:rsidR="004B162F" w:rsidRDefault="004B162F" w:rsidP="004B162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поступившее посредством электронной связи обращение.</w:t>
      </w:r>
    </w:p>
    <w:p w:rsidR="004B162F" w:rsidRDefault="004B162F" w:rsidP="004B162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</w:pPr>
      <w:r>
        <w:rPr>
          <w:rFonts w:ascii="Times New Roman CYR" w:hAnsi="Times New Roman CYR" w:cs="Times New Roman CYR"/>
        </w:rPr>
        <w:t>2.10. Для получения муниципальной услуги заявители</w:t>
      </w:r>
      <w:r>
        <w:t xml:space="preserve"> направляют или представляют в администрацию поселения следующие документы и материалы:</w:t>
      </w:r>
    </w:p>
    <w:p w:rsidR="004B162F" w:rsidRDefault="004B162F" w:rsidP="004B162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</w:pPr>
      <w:r>
        <w:t>- заявление о выдаче градостроительного плана земельного участка согласно приложению №1,</w:t>
      </w:r>
    </w:p>
    <w:p w:rsidR="004B162F" w:rsidRDefault="004B162F" w:rsidP="004B162F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t>- документ, удостоверяющий личность (для физических лиц);</w:t>
      </w:r>
    </w:p>
    <w:p w:rsidR="004B162F" w:rsidRDefault="004B162F" w:rsidP="004B162F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t>- копии учредительных документов (для юридических лиц);</w:t>
      </w:r>
    </w:p>
    <w:p w:rsidR="004B162F" w:rsidRDefault="004B162F" w:rsidP="004B162F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  <w:t>- копия кадастрового паспорта земельного участка.</w:t>
      </w:r>
    </w:p>
    <w:p w:rsidR="004B162F" w:rsidRDefault="004B162F" w:rsidP="004B162F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  <w:t>- заявление о согласии на обработку персональных данных согласно приложению № 2 к настоящему регламенту.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2.11. В случае</w:t>
      </w:r>
      <w:proofErr w:type="gramStart"/>
      <w:r>
        <w:rPr>
          <w:rFonts w:ascii="Times New Roman CYR" w:hAnsi="Times New Roman CYR" w:cs="Times New Roman CYR"/>
          <w:color w:val="000000"/>
        </w:rPr>
        <w:t>,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если документы подает представитель заявителя, дополнительно предоставляются: 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документ, удостоверяющий личность представителя заявителя;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надлежащим образом заверенная доверенность.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1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Копии документов подаются одновременно с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2.12. </w:t>
      </w:r>
      <w:r>
        <w:rPr>
          <w:rFonts w:ascii="Times New Roman CYR" w:hAnsi="Times New Roman CYR" w:cs="Times New Roman CYR"/>
        </w:rPr>
        <w:t>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правоустанавливающие документы на земельный участок и объект недвижимости;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технический паспорт объекта.</w:t>
      </w:r>
    </w:p>
    <w:p w:rsidR="004B162F" w:rsidRPr="004033F9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4033F9">
        <w:rPr>
          <w:rFonts w:ascii="Times New Roman" w:hAnsi="Times New Roman" w:cs="Times New Roman"/>
          <w:sz w:val="24"/>
          <w:szCs w:val="24"/>
        </w:rPr>
        <w:t xml:space="preserve">2.12.1. Межведомственный запрос формируется и направляется в форме электронного документа, </w:t>
      </w:r>
      <w:r w:rsidRPr="004033F9">
        <w:rPr>
          <w:rFonts w:ascii="Times New Roman" w:hAnsi="Times New Roman" w:cs="Times New Roman"/>
          <w:bCs/>
          <w:sz w:val="24"/>
          <w:szCs w:val="24"/>
        </w:rPr>
        <w:t xml:space="preserve">подписанного </w:t>
      </w:r>
      <w:hyperlink r:id="rId8" w:history="1">
        <w:r w:rsidRPr="004033F9">
          <w:rPr>
            <w:rStyle w:val="a4"/>
            <w:bCs/>
          </w:rPr>
          <w:t>электронной подписью</w:t>
        </w:r>
      </w:hyperlink>
      <w:r w:rsidRPr="004033F9">
        <w:rPr>
          <w:rFonts w:ascii="Times New Roman" w:hAnsi="Times New Roman" w:cs="Times New Roman"/>
          <w:sz w:val="24"/>
          <w:szCs w:val="24"/>
        </w:rPr>
        <w:t xml:space="preserve">, по каналам единой системы </w:t>
      </w:r>
      <w:r w:rsidRPr="004033F9">
        <w:rPr>
          <w:rFonts w:ascii="Times New Roman" w:hAnsi="Times New Roman" w:cs="Times New Roman"/>
          <w:bCs/>
          <w:sz w:val="24"/>
          <w:szCs w:val="24"/>
        </w:rPr>
        <w:t>межведомственного</w:t>
      </w:r>
      <w:r w:rsidRPr="004033F9">
        <w:rPr>
          <w:rFonts w:ascii="Times New Roman" w:hAnsi="Times New Roman" w:cs="Times New Roman"/>
          <w:sz w:val="24"/>
          <w:szCs w:val="24"/>
        </w:rPr>
        <w:t xml:space="preserve"> электронного взаимодействия (далее – СМЭВ).</w:t>
      </w:r>
    </w:p>
    <w:p w:rsidR="004B162F" w:rsidRPr="004033F9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4033F9">
        <w:rPr>
          <w:rFonts w:ascii="Times New Roman" w:hAnsi="Times New Roman" w:cs="Times New Roman"/>
          <w:sz w:val="24"/>
          <w:szCs w:val="24"/>
        </w:rP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4B162F" w:rsidRPr="004033F9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4033F9">
        <w:rPr>
          <w:rFonts w:ascii="Times New Roman" w:hAnsi="Times New Roman" w:cs="Times New Roman"/>
          <w:sz w:val="24"/>
          <w:szCs w:val="24"/>
        </w:rPr>
        <w:tab/>
        <w:t>Межведомственный запрос в бумажном виде заполняется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Направление межведомственного запроса допускается только в целях, связанных с предоставлением муниципальной услуги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>2.13. С целью сокращения сроков предоставления муниципальной услуги з</w:t>
      </w:r>
      <w:r>
        <w:rPr>
          <w:rFonts w:ascii="Times New Roman CYR" w:hAnsi="Times New Roman CYR" w:cs="Times New Roman CYR"/>
        </w:rPr>
        <w:t>аявитель вправе представить документы, указанные в пункте 2.12 настоящего раздела регламента, по собственной инициативе.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2.14. </w:t>
      </w:r>
      <w:r>
        <w:rPr>
          <w:rFonts w:ascii="Times New Roman CYR" w:hAnsi="Times New Roman CYR" w:cs="Times New Roman CYR"/>
        </w:rPr>
        <w:t>Основания для отказа в приеме документов, необходимых для предоставления муниципальной услуги: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поступление письменного обращения, неподписанного заявителем;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2) поступление обращения без указания фамилии, имени, отчества заявителя и (или) его почтового адреса;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  <w:t>3)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4B162F" w:rsidRDefault="004B162F" w:rsidP="004B162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</w:pPr>
      <w:r>
        <w:t xml:space="preserve">4) </w:t>
      </w:r>
      <w:r>
        <w:rPr>
          <w:rFonts w:ascii="Times New Roman CYR" w:hAnsi="Times New Roman CYR" w:cs="Times New Roman CYR"/>
          <w:color w:val="000000"/>
        </w:rPr>
        <w:t>невозможность установления содержания представленных документов;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  <w:t>5) представленные документы исполнены карандашом.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2.15. Основания для отказа в предоставлении муниципальной услуги: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1) </w:t>
      </w:r>
      <w:r>
        <w:rPr>
          <w:rFonts w:ascii="Times New Roman CYR" w:hAnsi="Times New Roman CYR" w:cs="Times New Roman CYR"/>
        </w:rPr>
        <w:t>заявитель не представил к письменному обращению документы в соответствии с требованиями пункта 2.10 настоящего раздела регламента;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kern w:val="2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2) </w:t>
      </w:r>
      <w:r>
        <w:rPr>
          <w:kern w:val="2"/>
        </w:rPr>
        <w:t>несоответствие хотя бы одного из документов по форме или содержанию требованиям действующего законодательства, красным линиям, требованиям, установленным в разрешении на строительство, требованиям, установленным в технических условиях, параметрам строительства, соответствие актам приемки объекта, а также содержание в документе неоговоренных приписок и исправлений;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 xml:space="preserve">3) </w:t>
      </w:r>
      <w:r>
        <w:t>наличие в документах и материалах, представленных заявителем, недостоверной или искаженной информации.</w:t>
      </w:r>
    </w:p>
    <w:p w:rsidR="004B162F" w:rsidRDefault="004B162F" w:rsidP="004B162F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tab/>
        <w:t xml:space="preserve">4) </w:t>
      </w:r>
      <w:r>
        <w:rPr>
          <w:rFonts w:ascii="Times New Roman CYR" w:hAnsi="Times New Roman CYR" w:cs="Times New Roman CYR"/>
          <w:color w:val="000000"/>
        </w:rPr>
        <w:t>письменное заявление заявителя об отказе в предоставлении муниципальной  услуги.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2.16. Максимальное время ожидания заявителей в очереди при подаче заявления (получении документов) – не более 20 минут.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4B162F" w:rsidRDefault="004B162F" w:rsidP="004B162F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2.17.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месту ожидания:</w:t>
      </w:r>
    </w:p>
    <w:p w:rsidR="004B162F" w:rsidRDefault="004B162F" w:rsidP="004B162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заявителей,</w:t>
      </w:r>
    </w:p>
    <w:p w:rsidR="004B162F" w:rsidRDefault="004B162F" w:rsidP="004B162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не менее пяти посадочных мест для ожидания,</w:t>
      </w:r>
    </w:p>
    <w:p w:rsidR="004B162F" w:rsidRDefault="004B162F" w:rsidP="004B162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4B162F" w:rsidRDefault="004B162F" w:rsidP="004B162F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2.18. Требования к помещению, в котором предоставляется муниципальная услуга:</w:t>
      </w:r>
    </w:p>
    <w:p w:rsidR="004B162F" w:rsidRDefault="004B162F" w:rsidP="004B162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4B162F" w:rsidRDefault="004B162F" w:rsidP="004B162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посадочных мест для заявителей,</w:t>
      </w:r>
    </w:p>
    <w:p w:rsidR="004B162F" w:rsidRDefault="004B162F" w:rsidP="004B162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места для заполнения запросов,</w:t>
      </w:r>
    </w:p>
    <w:p w:rsidR="004B162F" w:rsidRDefault="004B162F" w:rsidP="004B162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4B162F" w:rsidRDefault="004B162F" w:rsidP="004B162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2.19. Информационные стенды по предоставлению муниципальной услуги должны содержать следующую информацию:</w:t>
      </w:r>
    </w:p>
    <w:p w:rsidR="004B162F" w:rsidRDefault="004B162F" w:rsidP="004B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предоставления муниципальной услуги;</w:t>
      </w:r>
    </w:p>
    <w:p w:rsidR="004B162F" w:rsidRDefault="004B162F" w:rsidP="004B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муниципальной услуги;</w:t>
      </w:r>
    </w:p>
    <w:p w:rsidR="004B162F" w:rsidRDefault="004B162F" w:rsidP="004B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4B162F" w:rsidRDefault="004B162F" w:rsidP="004B1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«Асиновский район», где размещена информация о Новониколаевском сельском поселении, контактные телефоны.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ab/>
        <w:t>2.20. Порядок получения заявителями информации (консультаций) по вопросам предоставления муниципальной услуги: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в устном виде на личном приеме или посредством телефонной связи к инженеру по землеустройству;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в письменном виде посредством почтовой или электронной связи в адрес администрации Новониколаевского сельского поселения.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перечень документов, необходимых для получения муниципальной услуги;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источник получения документов, необходимых для получения муниципальной услуги;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время приема и выдачи документов;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сроки рассмотрения заявлений;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 принятии решения по конкретному заявлению;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4). При консультировании по электронной почте по вопросам, указанным в подпунктах 2 и 3 пункта 2.20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2.20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5). В любое время с момента приема документов заявитель имеет право на получение информации о ходе исполнения муниципальной услуги, обратившись в </w:t>
      </w:r>
      <w:r>
        <w:rPr>
          <w:rFonts w:ascii="Times New Roman CYR" w:hAnsi="Times New Roman CYR" w:cs="Times New Roman CYR"/>
        </w:rPr>
        <w:lastRenderedPageBreak/>
        <w:t>установленном порядке в устном виде посредством телефонной связи или личного посещения, а также в письменном виде;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6). Основными требованиями к информированию (консультированию) заинтересованных лиц являются:</w:t>
      </w:r>
    </w:p>
    <w:p w:rsidR="004B162F" w:rsidRDefault="004B162F" w:rsidP="004B162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достоверность и полнота информирования об услуге;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четкость в изложении информации об услуге; 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удобство и доступность получения информации об услуге;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оперативность предоставления информации об услуге.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7). Индивидуальное устное информирование осуществляется инженером по землеустройству при личном обращении заинтересованных лиц.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2.21. </w:t>
      </w:r>
      <w: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</w:rPr>
      </w:pPr>
    </w:p>
    <w:p w:rsidR="004B162F" w:rsidRDefault="004B162F" w:rsidP="004B162F">
      <w:pPr>
        <w:pStyle w:val="a7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B162F" w:rsidRDefault="004B162F" w:rsidP="004B162F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4B162F" w:rsidRDefault="004B162F" w:rsidP="004B162F">
      <w:pPr>
        <w:pStyle w:val="a7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3.1. Состав административных процедур</w:t>
      </w:r>
    </w:p>
    <w:p w:rsidR="004B162F" w:rsidRDefault="004B162F" w:rsidP="004B1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Предоставление муниципальной услуги включает в себя следующие административные процедуры: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1) прием и регистрация документов;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2) установление наличия права на получение муниципальной услуги;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3) оформление и выдача градостроительного плана земельного участка.</w:t>
      </w:r>
    </w:p>
    <w:p w:rsidR="004B162F" w:rsidRDefault="004B162F" w:rsidP="004B162F">
      <w:pPr>
        <w:widowControl w:val="0"/>
        <w:tabs>
          <w:tab w:val="left" w:pos="612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 CYR" w:hAnsi="Times New Roman CYR" w:cs="Times New Roman CYR"/>
          <w:color w:val="000000"/>
        </w:rPr>
      </w:pPr>
    </w:p>
    <w:p w:rsidR="004B162F" w:rsidRDefault="004B162F" w:rsidP="004B162F">
      <w:pPr>
        <w:pStyle w:val="a7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.2. Последовательность и сроки выполнения административных процедур.</w:t>
      </w:r>
    </w:p>
    <w:p w:rsidR="004B162F" w:rsidRDefault="004B162F" w:rsidP="004B1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    1. Административная процедура </w:t>
      </w:r>
      <w:r>
        <w:rPr>
          <w:rFonts w:ascii="Times New Roman CYR" w:hAnsi="Times New Roman CYR" w:cs="Times New Roman CYR"/>
          <w:b/>
          <w:bCs/>
          <w:i/>
          <w:iCs/>
        </w:rPr>
        <w:t>«Прием и регистрация документов».</w:t>
      </w:r>
    </w:p>
    <w:p w:rsidR="004B162F" w:rsidRDefault="004B162F" w:rsidP="004B162F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1.1. Основанием для начала предоставления муниципальной услуги является обращение заявителя </w:t>
      </w:r>
      <w:proofErr w:type="gramStart"/>
      <w:r>
        <w:rPr>
          <w:rFonts w:ascii="Times New Roman CYR" w:hAnsi="Times New Roman CYR" w:cs="Times New Roman CYR"/>
        </w:rPr>
        <w:t>с заявлением о выдаче градостроительного плана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</w:rPr>
        <w:t>с приложенным комплектом документов в соответствии с требованиями</w:t>
      </w:r>
      <w:proofErr w:type="gramEnd"/>
      <w:r>
        <w:rPr>
          <w:rFonts w:ascii="Times New Roman CYR" w:hAnsi="Times New Roman CYR" w:cs="Times New Roman CYR"/>
        </w:rPr>
        <w:t xml:space="preserve"> пункта 2.10 второго раздела настоящего регламента. 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1.2. Ответственным уполномоченным должностным лицом, выполняющим административную процедуру, является инженер по землеустройству.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Новониколаевского сельского поселения.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согласно полномочиям нотариально заверенной доверенности.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1.5. Уполномоченное должностное лицо: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устанавливает наличие документов, указанных в приложении к заявлению, регистрирует заявление в установленном порядке.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 xml:space="preserve">    1.6.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</w:rPr>
        <w:t xml:space="preserve">Инженер по землеустройству регистрирует письменное обращение в </w:t>
      </w:r>
      <w:r>
        <w:rPr>
          <w:rFonts w:ascii="Times New Roman CYR" w:hAnsi="Times New Roman CYR" w:cs="Times New Roman CYR"/>
          <w:color w:val="000000"/>
        </w:rPr>
        <w:t>журнале регистрации заявлений о выдаче градостроительного плана (далее – журнал регистрации заявлений). В журнале регистрации заявлений вносятся следующие записи: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регистрационный номер заявления, 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дата регистрации заявления, 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сведения о заявителе (наименование организации, фамилия, имя, отчество </w:t>
      </w:r>
      <w:r>
        <w:rPr>
          <w:rFonts w:ascii="Times New Roman CYR" w:hAnsi="Times New Roman CYR" w:cs="Times New Roman CYR"/>
          <w:color w:val="000000"/>
        </w:rPr>
        <w:lastRenderedPageBreak/>
        <w:t xml:space="preserve">руководителя), 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почтовый адрес заявителя, 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адрес земельного участка (объекта недвижимости). 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 журнале регистрации заявлений предусматриваются графа, в которую вносится запись: 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реквизиты постановления администрации поселения о предоставлении муниципальной услуги.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1.7. Инженер по землеустройству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«Подготовка и выдача градостроительного плана». В расписке указывается: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порядковый номер записи в журнале регистрации заявлений о присвоении, изменении или аннулировании адреса (регистрационный номер);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дата представления документов;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фамилия и инициалы специалиста, принявшего документы; 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подпись специалиста.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1.8. Максимальный срок выполнения действий административной процедуры – 3 рабочих дня.</w:t>
      </w:r>
    </w:p>
    <w:p w:rsidR="004B162F" w:rsidRDefault="004B162F" w:rsidP="004B162F">
      <w:pPr>
        <w:ind w:firstLine="360"/>
        <w:jc w:val="both"/>
      </w:pPr>
      <w:r>
        <w:rPr>
          <w:rFonts w:ascii="Times New Roman CYR" w:hAnsi="Times New Roman CYR" w:cs="Times New Roman CYR"/>
        </w:rPr>
        <w:t xml:space="preserve">1.9. </w:t>
      </w:r>
      <w:r>
        <w:t>Фиксацией результата административной процедуры является запись в журнале регистрации заявлений</w:t>
      </w:r>
      <w:r>
        <w:rPr>
          <w:rFonts w:ascii="Times New Roman CYR" w:hAnsi="Times New Roman CYR" w:cs="Times New Roman CYR"/>
          <w:color w:val="000000"/>
        </w:rPr>
        <w:t>.</w:t>
      </w:r>
    </w:p>
    <w:p w:rsidR="004B162F" w:rsidRDefault="004B162F" w:rsidP="004B162F">
      <w:pPr>
        <w:ind w:firstLine="360"/>
        <w:jc w:val="both"/>
      </w:pPr>
    </w:p>
    <w:p w:rsidR="004B162F" w:rsidRDefault="004B162F" w:rsidP="004B162F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i/>
          <w:i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2. Административная процедура </w:t>
      </w:r>
      <w:r>
        <w:rPr>
          <w:rFonts w:ascii="Times New Roman CYR" w:hAnsi="Times New Roman CYR" w:cs="Times New Roman CYR"/>
          <w:b/>
          <w:bCs/>
          <w:i/>
          <w:iCs/>
          <w:color w:val="000000"/>
        </w:rPr>
        <w:t>«У</w:t>
      </w:r>
      <w:r>
        <w:rPr>
          <w:b/>
          <w:bCs/>
          <w:i/>
          <w:iCs/>
          <w:color w:val="000000"/>
        </w:rPr>
        <w:t>становление наличия права на получение муниципальной услуги</w:t>
      </w:r>
      <w:r>
        <w:rPr>
          <w:rFonts w:ascii="Times New Roman CYR" w:hAnsi="Times New Roman CYR" w:cs="Times New Roman CYR"/>
          <w:b/>
          <w:bCs/>
          <w:i/>
          <w:iCs/>
          <w:color w:val="000000"/>
        </w:rPr>
        <w:t>».</w:t>
      </w:r>
    </w:p>
    <w:p w:rsidR="004B162F" w:rsidRDefault="004B162F" w:rsidP="004B162F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2.1. Основанием для начала административной процедуры является зарегистрированное обращение заявителя с комплектом документов</w:t>
      </w:r>
      <w:r>
        <w:t>.</w:t>
      </w:r>
    </w:p>
    <w:p w:rsidR="004B162F" w:rsidRDefault="004B162F" w:rsidP="004B1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2.2. Ответственным уполномоченным должностным лицом, выполняющим административную процедуру, является инженер по землеустройству. Отдельные административные процедуры выполняют: глава поселения, делопроизводитель.</w:t>
      </w:r>
    </w:p>
    <w:p w:rsidR="004B162F" w:rsidRDefault="004B162F" w:rsidP="004B16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2.3. Инженер по землеустройству:</w:t>
      </w:r>
    </w:p>
    <w:p w:rsidR="004B162F" w:rsidRDefault="004B162F" w:rsidP="004B16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</w:r>
      <w:proofErr w:type="gramStart"/>
      <w:r>
        <w:rPr>
          <w:rFonts w:ascii="Times New Roman CYR" w:hAnsi="Times New Roman CYR" w:cs="Times New Roman CYR"/>
        </w:rPr>
        <w:t>-</w:t>
      </w:r>
      <w:r>
        <w:t xml:space="preserve"> принимает поступившие документы, проверяет их комплектность;</w:t>
      </w:r>
      <w:proofErr w:type="gramEnd"/>
    </w:p>
    <w:p w:rsidR="004B162F" w:rsidRDefault="004B162F" w:rsidP="004B16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 xml:space="preserve">- </w:t>
      </w:r>
      <w:r>
        <w:rPr>
          <w:rFonts w:ascii="Times New Roman CYR" w:hAnsi="Times New Roman CYR" w:cs="Times New Roman CYR"/>
        </w:rPr>
        <w:t xml:space="preserve">в соответствии с утвержденным в установленном порядке администрацией Новониколаевского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документов, указанных в пункте 2.11 второго раздела настоящего регламента (в случае не предоставления данных документов заявителем). 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Максимальный срок выполнения действия – 15 рабочих дней с момента регистрации заявления.</w:t>
      </w:r>
    </w:p>
    <w:p w:rsidR="004B162F" w:rsidRDefault="004B162F" w:rsidP="004B1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2.4. По результатам рассмотрения документов инженер по землеустройству:</w:t>
      </w:r>
    </w:p>
    <w:p w:rsidR="004B162F" w:rsidRDefault="004B162F" w:rsidP="004B162F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4B162F" w:rsidRDefault="004B162F" w:rsidP="004B162F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4B162F" w:rsidRDefault="004B162F" w:rsidP="004B1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представляет ответ на подпись главе поселения;</w:t>
      </w:r>
    </w:p>
    <w:p w:rsidR="004B162F" w:rsidRDefault="004B162F" w:rsidP="004B16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2) в случаях, предусмотренных пунктом 2.15 второго раздела настоящего регламента:</w:t>
      </w:r>
    </w:p>
    <w:p w:rsidR="004B162F" w:rsidRDefault="004B162F" w:rsidP="004B16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 готовит уведомление об отказе в предоставлении муниципальной услуги,</w:t>
      </w:r>
    </w:p>
    <w:p w:rsidR="004B162F" w:rsidRDefault="004B162F" w:rsidP="004B16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 представляет уведомление на подпись главе поселения;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3) при отсутствии препятствий для предоставления муниципальной услуги:</w:t>
      </w:r>
    </w:p>
    <w:p w:rsidR="004B162F" w:rsidRDefault="004B162F" w:rsidP="004B162F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оформляет градостроительный план.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2.5. Делопроизводитель регистрирует </w:t>
      </w:r>
      <w:r>
        <w:t xml:space="preserve">подписанный главой поселения ответ о наличии </w:t>
      </w:r>
      <w:r>
        <w:rPr>
          <w:rFonts w:ascii="Times New Roman CYR" w:hAnsi="Times New Roman CYR" w:cs="Times New Roman CYR"/>
        </w:rPr>
        <w:t>препятствий для предоставления муниципальной услуги</w:t>
      </w:r>
      <w:r>
        <w:t>, подписанное главой поселения уведомление об отказе в предоставлении муниципальной услуги</w:t>
      </w:r>
      <w:r>
        <w:rPr>
          <w:rFonts w:ascii="Times New Roman CYR" w:hAnsi="Times New Roman CYR" w:cs="Times New Roman CYR"/>
        </w:rPr>
        <w:t xml:space="preserve"> и направляет по </w:t>
      </w:r>
      <w:r>
        <w:rPr>
          <w:rFonts w:ascii="Times New Roman CYR" w:hAnsi="Times New Roman CYR" w:cs="Times New Roman CYR"/>
        </w:rPr>
        <w:lastRenderedPageBreak/>
        <w:t>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2.6. Максимальный срок исполнения данной административной процедуры 20 рабочих дней с момента регистрации заявления.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    </w:t>
      </w:r>
      <w:r>
        <w:t>2.7. Фиксацией результата административной процедуры является: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20"/>
        <w:jc w:val="both"/>
      </w:pPr>
      <w:r>
        <w:t>- запись в журнале исходящей корреспонденции.</w:t>
      </w:r>
    </w:p>
    <w:p w:rsidR="004B162F" w:rsidRDefault="004B162F" w:rsidP="004B162F">
      <w:pPr>
        <w:widowControl w:val="0"/>
        <w:suppressAutoHyphens/>
        <w:autoSpaceDE w:val="0"/>
        <w:autoSpaceDN w:val="0"/>
        <w:adjustRightInd w:val="0"/>
        <w:jc w:val="both"/>
      </w:pPr>
    </w:p>
    <w:p w:rsidR="004B162F" w:rsidRDefault="004B162F" w:rsidP="004B162F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i/>
          <w:i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3. Административная процедура </w:t>
      </w:r>
      <w:r>
        <w:rPr>
          <w:rFonts w:ascii="Times New Roman CYR" w:hAnsi="Times New Roman CYR" w:cs="Times New Roman CYR"/>
          <w:b/>
          <w:bCs/>
          <w:i/>
          <w:iCs/>
          <w:color w:val="000000"/>
        </w:rPr>
        <w:t>«Оформление и выдача градостроительного плана земельного участка».</w:t>
      </w:r>
    </w:p>
    <w:p w:rsidR="004B162F" w:rsidRDefault="004B162F" w:rsidP="004B162F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3.</w:t>
      </w:r>
      <w:r>
        <w:rPr>
          <w:rFonts w:ascii="Times New Roman CYR" w:hAnsi="Times New Roman CYR" w:cs="Times New Roman CYR"/>
        </w:rPr>
        <w:t xml:space="preserve">1. </w:t>
      </w:r>
      <w:r>
        <w:t>Основанием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4B162F" w:rsidRDefault="004B162F" w:rsidP="004B16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3.2. Ответственным уполномоченным должностным лицом,</w:t>
      </w:r>
      <w:r>
        <w:rPr>
          <w:rFonts w:ascii="Times New Roman CYR" w:hAnsi="Times New Roman CYR" w:cs="Times New Roman CYR"/>
        </w:rPr>
        <w:t xml:space="preserve"> выполняющим административную процедуру, является инженер по землеустройству. Отдельные административные действия выполняют: глава поселения, управляющий делами.</w:t>
      </w:r>
    </w:p>
    <w:p w:rsidR="004B162F" w:rsidRDefault="004B162F" w:rsidP="004B162F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</w:pPr>
      <w:r>
        <w:tab/>
        <w:t>3.3. В течение семи рабочих дней после установления права заявителя на получение муниципальной услуги инженер по землеустройству:</w:t>
      </w:r>
    </w:p>
    <w:p w:rsidR="004B162F" w:rsidRDefault="004B162F" w:rsidP="004B162F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t xml:space="preserve">- </w:t>
      </w:r>
      <w:r>
        <w:rPr>
          <w:kern w:val="2"/>
        </w:rPr>
        <w:t>выезжает на участок застройки и осматривает его,</w:t>
      </w:r>
    </w:p>
    <w:p w:rsidR="004B162F" w:rsidRDefault="004B162F" w:rsidP="004B162F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- готовит градостроительный план земельного участка, согласно установленной законодательством формы, в трех экземплярах; </w:t>
      </w:r>
    </w:p>
    <w:p w:rsidR="004B162F" w:rsidRDefault="004B162F" w:rsidP="004B162F">
      <w:pPr>
        <w:jc w:val="both"/>
      </w:pPr>
      <w:r>
        <w:tab/>
        <w:t xml:space="preserve">- </w:t>
      </w:r>
      <w:r>
        <w:rPr>
          <w:rFonts w:ascii="Times New Roman CYR" w:hAnsi="Times New Roman CYR" w:cs="Times New Roman CYR"/>
        </w:rPr>
        <w:t xml:space="preserve">готовит проект постановления администрации поселения, </w:t>
      </w:r>
      <w:r>
        <w:rPr>
          <w:kern w:val="2"/>
        </w:rPr>
        <w:t>утверждающего градостроительный план земельного участка (далее – постановление)</w:t>
      </w:r>
      <w:r>
        <w:rPr>
          <w:rFonts w:ascii="Times New Roman CYR" w:hAnsi="Times New Roman CYR" w:cs="Times New Roman CYR"/>
        </w:rPr>
        <w:t>,</w:t>
      </w:r>
      <w:r>
        <w:t xml:space="preserve">   </w:t>
      </w:r>
    </w:p>
    <w:p w:rsidR="004B162F" w:rsidRDefault="004B162F" w:rsidP="004B162F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</w:pPr>
      <w:r>
        <w:t xml:space="preserve">- представляет проект постановления на согласование главе поселения, </w:t>
      </w:r>
    </w:p>
    <w:p w:rsidR="004B162F" w:rsidRDefault="004B162F" w:rsidP="004B162F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</w:pPr>
      <w:r>
        <w:t>- после утверждения постановления главой поселения направляет правовой акт на регистрацию управляющему делами,</w:t>
      </w:r>
    </w:p>
    <w:p w:rsidR="004B162F" w:rsidRDefault="004B162F" w:rsidP="004B162F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t xml:space="preserve">- </w:t>
      </w:r>
      <w:r>
        <w:rPr>
          <w:kern w:val="2"/>
        </w:rPr>
        <w:t xml:space="preserve">регистрирует градостроительный план земельного участка в журнале регистрации градостроительных планов. 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 журнале регистрации градостроительных планов отражаются: регистрационный номер градостроительного плана, дата регистрации, сведения о заявителе (наименование организации, фамилия, имя, отчество руководителя), почтовый адрес заявителя, адрес земельного участка (объекта недвижимости), дата выдачи градостроительного плана, подпись заявителя в получении документа.</w:t>
      </w:r>
    </w:p>
    <w:p w:rsidR="004B162F" w:rsidRDefault="004B162F" w:rsidP="004B162F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После регистрации первый и второй экземпляры градостроительного плана выдаются заявителю. Третий экземпляр -  хранится в архиве администрации поселения.</w:t>
      </w:r>
    </w:p>
    <w:p w:rsidR="004B162F" w:rsidRDefault="004B162F" w:rsidP="004B162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 xml:space="preserve">3.4. Инженер по землеустройству  </w:t>
      </w:r>
      <w:r>
        <w:rPr>
          <w:rFonts w:ascii="Times New Roman CYR" w:hAnsi="Times New Roman CYR" w:cs="Times New Roman CYR"/>
        </w:rPr>
        <w:t>направляет заявителю два экземпляра градостроительного плана по</w:t>
      </w:r>
      <w:r>
        <w:rPr>
          <w:rFonts w:ascii="Times New Roman CYR" w:hAnsi="Times New Roman CYR" w:cs="Times New Roman CYR"/>
          <w:color w:val="000000"/>
        </w:rPr>
        <w:t xml:space="preserve"> почте заказным письмом.</w:t>
      </w:r>
      <w:r>
        <w:rPr>
          <w:rFonts w:ascii="Times New Roman CYR" w:hAnsi="Times New Roman CYR" w:cs="Times New Roman CYR"/>
        </w:rPr>
        <w:t xml:space="preserve"> </w:t>
      </w:r>
    </w:p>
    <w:p w:rsidR="004B162F" w:rsidRDefault="004B162F" w:rsidP="004B162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Градостроительный план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</w:rPr>
        <w:t>в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B162F" w:rsidRDefault="004B162F" w:rsidP="004B162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Градостроительный план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</w:rPr>
        <w:t xml:space="preserve">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градостроительных планов. </w:t>
      </w:r>
    </w:p>
    <w:p w:rsidR="004B162F" w:rsidRDefault="004B162F" w:rsidP="004B162F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 3.5</w:t>
      </w:r>
      <w:r>
        <w:t>. Срок исполнения данной административной процедуры не более 10 рабочих дня.</w:t>
      </w:r>
    </w:p>
    <w:p w:rsidR="004B162F" w:rsidRDefault="004B162F" w:rsidP="004B162F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</w:pPr>
      <w:r>
        <w:tab/>
        <w:t xml:space="preserve"> 3.6. Фиксацией результата административной процедуры является:</w:t>
      </w:r>
    </w:p>
    <w:p w:rsidR="004B162F" w:rsidRDefault="004B162F" w:rsidP="004B162F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</w:pPr>
      <w:r>
        <w:tab/>
      </w:r>
      <w:r>
        <w:tab/>
        <w:t xml:space="preserve">- запись в журнале регистрации заявлений, </w:t>
      </w:r>
    </w:p>
    <w:p w:rsidR="004B162F" w:rsidRDefault="004B162F" w:rsidP="004B162F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</w:pPr>
      <w:r>
        <w:tab/>
        <w:t xml:space="preserve">   - роспись заявителя в журнале регистрации градостроительных планов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t xml:space="preserve">в получении документа. </w:t>
      </w:r>
    </w:p>
    <w:p w:rsidR="004B162F" w:rsidRDefault="004B162F" w:rsidP="004B162F">
      <w:pPr>
        <w:widowControl w:val="0"/>
        <w:suppressAutoHyphens/>
        <w:autoSpaceDE w:val="0"/>
        <w:autoSpaceDN w:val="0"/>
        <w:adjustRightInd w:val="0"/>
        <w:jc w:val="both"/>
      </w:pPr>
    </w:p>
    <w:p w:rsidR="004B162F" w:rsidRDefault="004B162F" w:rsidP="004B162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Требования к порядку выполнения административных процедур</w:t>
      </w:r>
    </w:p>
    <w:p w:rsidR="004B162F" w:rsidRDefault="004B162F" w:rsidP="004B162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4B162F" w:rsidRDefault="004B162F" w:rsidP="004B162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перечню документов, необходимых для предоставления муниципальной услуги,</w:t>
      </w:r>
    </w:p>
    <w:p w:rsidR="004B162F" w:rsidRDefault="004B162F" w:rsidP="004B162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времени приема документов,</w:t>
      </w:r>
    </w:p>
    <w:p w:rsidR="004B162F" w:rsidRDefault="004B162F" w:rsidP="004B162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сроках предоставления муниципальной услуги,</w:t>
      </w:r>
    </w:p>
    <w:p w:rsidR="004B162F" w:rsidRDefault="004B162F" w:rsidP="004B162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</w:t>
      </w:r>
      <w:r>
        <w:rPr>
          <w:rFonts w:ascii="Times New Roman CYR" w:hAnsi="Times New Roman CYR" w:cs="Times New Roman CYR"/>
        </w:rPr>
        <w:t xml:space="preserve">  3.3.2. Должностное лицо, ответственное за предоставление муниципальной услуги, обязано: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4B162F" w:rsidRDefault="004B162F" w:rsidP="004B162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права и законные интересы заявителя,</w:t>
      </w:r>
    </w:p>
    <w:p w:rsidR="004B162F" w:rsidRDefault="004B162F" w:rsidP="004B162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последовательность выполнения административных процедур,</w:t>
      </w:r>
    </w:p>
    <w:p w:rsidR="004B162F" w:rsidRDefault="004B162F" w:rsidP="004B162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:rsidR="004B162F" w:rsidRDefault="004B162F" w:rsidP="004B162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информировать заявителя о возникшем препятствии для исполнения муниципальной услуги.</w:t>
      </w:r>
    </w:p>
    <w:p w:rsidR="004B162F" w:rsidRDefault="004B162F" w:rsidP="004B162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B162F" w:rsidRDefault="004B162F" w:rsidP="004B162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F2E">
        <w:rPr>
          <w:rFonts w:ascii="Times New Roman" w:hAnsi="Times New Roman" w:cs="Times New Roman"/>
          <w:b/>
          <w:sz w:val="24"/>
          <w:szCs w:val="24"/>
        </w:rPr>
        <w:t>3.4. Особенности предоставления муниципальной услуги в многофункциональных центрах и в электронной форме</w:t>
      </w:r>
    </w:p>
    <w:p w:rsidR="004B162F" w:rsidRPr="00FC6F2E" w:rsidRDefault="004B162F" w:rsidP="004B162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ab/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:rsidR="004B162F" w:rsidRPr="00FC6F2E" w:rsidRDefault="004B162F" w:rsidP="004B162F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3.4.2. В МФЦ осуществляется прием и выдача документов только при личном обращении заявителя (его представителя).</w:t>
      </w:r>
    </w:p>
    <w:p w:rsidR="004B162F" w:rsidRPr="00FC6F2E" w:rsidRDefault="004B162F" w:rsidP="004B162F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3.4.3. Прием заявителей специалистами МФЦ осуществляется в соответствии с графиком (режимом) работы МФЦ.</w:t>
      </w:r>
    </w:p>
    <w:p w:rsidR="004B162F" w:rsidRPr="00FC6F2E" w:rsidRDefault="004B162F" w:rsidP="004B162F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3.4.4. 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администрацию поселения.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Документ, подтверждающий принятие на учет,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ab/>
        <w:t xml:space="preserve">3.4.6. </w:t>
      </w:r>
      <w:proofErr w:type="gramStart"/>
      <w:r w:rsidRPr="00FC6F2E">
        <w:rPr>
          <w:rFonts w:ascii="Times New Roman" w:hAnsi="Times New Roman" w:cs="Times New Roman"/>
          <w:sz w:val="24"/>
          <w:szCs w:val="24"/>
        </w:rPr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</w:t>
      </w:r>
      <w:r w:rsidRPr="00FC6F2E">
        <w:rPr>
          <w:rFonts w:ascii="Times New Roman" w:hAnsi="Times New Roman" w:cs="Times New Roman"/>
          <w:sz w:val="24"/>
          <w:szCs w:val="24"/>
        </w:rPr>
        <w:lastRenderedPageBreak/>
        <w:t>организации предоставления государственных и муниципальных услуг» и иных законодательных актов Российской Федерации.</w:t>
      </w:r>
      <w:r w:rsidRPr="00FC6F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C6F2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End"/>
    </w:p>
    <w:p w:rsidR="004B162F" w:rsidRPr="00FC6F2E" w:rsidRDefault="004B162F" w:rsidP="004B162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ab/>
        <w:t>г) получения результата муниципальной услуги.</w:t>
      </w:r>
    </w:p>
    <w:p w:rsidR="004B162F" w:rsidRDefault="004B162F" w:rsidP="004B162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4B162F" w:rsidRDefault="004B162F" w:rsidP="004B16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4B162F" w:rsidRDefault="004B162F" w:rsidP="004B162F">
      <w:pPr>
        <w:ind w:firstLine="426"/>
        <w:jc w:val="both"/>
      </w:pPr>
      <w: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center"/>
        <w:rPr>
          <w:b/>
          <w:bCs/>
        </w:rPr>
      </w:pPr>
      <w:r>
        <w:rPr>
          <w:b/>
          <w:bCs/>
        </w:rPr>
        <w:t>4. Формы контроля исполнения административного регламента</w:t>
      </w:r>
    </w:p>
    <w:p w:rsidR="004B162F" w:rsidRDefault="004B162F" w:rsidP="004B162F">
      <w:pPr>
        <w:ind w:firstLine="426"/>
        <w:jc w:val="both"/>
      </w:pPr>
      <w: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4B162F" w:rsidRDefault="004B162F" w:rsidP="004B162F">
      <w:pPr>
        <w:ind w:firstLine="426"/>
        <w:jc w:val="both"/>
      </w:pPr>
      <w: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4B162F" w:rsidRDefault="004B162F" w:rsidP="004B162F">
      <w:pPr>
        <w:ind w:firstLine="426"/>
        <w:jc w:val="both"/>
      </w:pPr>
      <w:r>
        <w:t>4.3. Периодичность осуществления текущего контроля устанавливается главой поселения.</w:t>
      </w:r>
    </w:p>
    <w:p w:rsidR="004B162F" w:rsidRDefault="004B162F" w:rsidP="004B162F">
      <w:pPr>
        <w:ind w:firstLine="426"/>
        <w:jc w:val="both"/>
      </w:pPr>
      <w: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4B162F" w:rsidRDefault="004B162F" w:rsidP="004B162F">
      <w:pPr>
        <w:ind w:firstLine="426"/>
        <w:jc w:val="both"/>
      </w:pPr>
      <w: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center"/>
        <w:rPr>
          <w:b/>
          <w:bCs/>
        </w:rPr>
      </w:pPr>
      <w:r>
        <w:rPr>
          <w:b/>
          <w:bCs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4B162F" w:rsidRDefault="004B162F" w:rsidP="004B16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lastRenderedPageBreak/>
        <w:t>5.1.</w:t>
      </w:r>
      <w:r>
        <w:rPr>
          <w:rFonts w:ascii="Times New Roman CYR" w:hAnsi="Times New Roman CYR" w:cs="Times New Roman CYR"/>
        </w:rPr>
        <w:t xml:space="preserve">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4B162F" w:rsidRDefault="004B162F" w:rsidP="004B162F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t>5.2. Ж</w:t>
      </w:r>
      <w:r>
        <w:rPr>
          <w:lang w:eastAsia="en-US"/>
        </w:rPr>
        <w:t>алоба подается в письменной форме на бумажном носителе, в электронной форме в администрацию Новониколаевского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>
        <w:t xml:space="preserve"> вышестоящему в порядке подчиненности должностному лицу. </w:t>
      </w:r>
      <w:r>
        <w:rPr>
          <w:lang w:eastAsia="en-US"/>
        </w:rPr>
        <w:t xml:space="preserve">Жалобы на решения, принятые главой </w:t>
      </w:r>
      <w:r>
        <w:t xml:space="preserve">администрации Новониколаевского сельского поселения, </w:t>
      </w:r>
      <w:r>
        <w:rPr>
          <w:lang w:eastAsia="en-US"/>
        </w:rPr>
        <w:t xml:space="preserve">рассматриваются непосредственно главой сельского поселения. </w:t>
      </w:r>
    </w:p>
    <w:p w:rsidR="004B162F" w:rsidRDefault="004B162F" w:rsidP="004B162F">
      <w:pPr>
        <w:ind w:firstLine="540"/>
        <w:jc w:val="both"/>
      </w:pPr>
      <w:r>
        <w:t>5.3.</w:t>
      </w:r>
      <w:r>
        <w:rPr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4B162F" w:rsidRDefault="004B162F" w:rsidP="004B162F">
      <w:pPr>
        <w:ind w:firstLine="426"/>
        <w:jc w:val="both"/>
      </w:pPr>
      <w:r>
        <w:t>- по контактным телефонам:</w:t>
      </w:r>
    </w:p>
    <w:p w:rsidR="004B162F" w:rsidRDefault="004B162F" w:rsidP="004B162F">
      <w:pPr>
        <w:ind w:firstLine="426"/>
        <w:jc w:val="both"/>
      </w:pPr>
      <w:r>
        <w:t>Глава Новониколаевского сельского поселения: 8 (38 241) 4 21 17;</w:t>
      </w:r>
    </w:p>
    <w:p w:rsidR="004B162F" w:rsidRDefault="004B162F" w:rsidP="004B162F">
      <w:pPr>
        <w:ind w:firstLine="426"/>
        <w:jc w:val="both"/>
      </w:pPr>
      <w:r>
        <w:t>Управляющий делами: 8 (38 241) 4 22 70.</w:t>
      </w:r>
    </w:p>
    <w:p w:rsidR="004B162F" w:rsidRDefault="004B162F" w:rsidP="004B162F">
      <w:pPr>
        <w:ind w:firstLine="426"/>
        <w:jc w:val="both"/>
      </w:pPr>
      <w:r>
        <w:t>5.4. Жалоба должна содержать:</w:t>
      </w:r>
    </w:p>
    <w:p w:rsidR="004B162F" w:rsidRDefault="004B162F" w:rsidP="004B162F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proofErr w:type="gramStart"/>
      <w:r>
        <w:t xml:space="preserve">1) </w:t>
      </w:r>
      <w:r>
        <w:rPr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  <w:proofErr w:type="gramEnd"/>
    </w:p>
    <w:p w:rsidR="004B162F" w:rsidRDefault="004B162F" w:rsidP="004B162F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tab/>
      </w:r>
      <w:proofErr w:type="gramStart"/>
      <w:r>
        <w:t xml:space="preserve">2) </w:t>
      </w:r>
      <w:r>
        <w:rPr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4B162F" w:rsidRDefault="004B162F" w:rsidP="004B162F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tab/>
        <w:t xml:space="preserve">3) </w:t>
      </w:r>
      <w:r>
        <w:rPr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4B162F" w:rsidRDefault="004B162F" w:rsidP="004B162F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rPr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4B162F" w:rsidRDefault="004B162F" w:rsidP="004B162F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t xml:space="preserve">5.5. </w:t>
      </w:r>
      <w:proofErr w:type="gramStart"/>
      <w:r>
        <w:rPr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>
        <w:rPr>
          <w:lang w:eastAsia="en-US"/>
        </w:rPr>
        <w:t xml:space="preserve"> со дня ее регистрации. </w:t>
      </w:r>
    </w:p>
    <w:p w:rsidR="004B162F" w:rsidRDefault="004B162F" w:rsidP="004B162F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t xml:space="preserve">5.6. </w:t>
      </w:r>
      <w:r>
        <w:rPr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4B162F" w:rsidRDefault="004B162F" w:rsidP="004B162F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tab/>
      </w:r>
      <w:proofErr w:type="gramStart"/>
      <w:r>
        <w:t xml:space="preserve">1) </w:t>
      </w:r>
      <w:r>
        <w:rPr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B162F" w:rsidRDefault="004B162F" w:rsidP="004B162F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>
        <w:rPr>
          <w:lang w:eastAsia="en-US"/>
        </w:rPr>
        <w:t>2) отказать в удовлетворении жалобы.</w:t>
      </w:r>
    </w:p>
    <w:p w:rsidR="004B162F" w:rsidRDefault="004B162F" w:rsidP="004B162F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lastRenderedPageBreak/>
        <w:t xml:space="preserve">5.7. </w:t>
      </w:r>
      <w:r>
        <w:rPr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162F" w:rsidRDefault="004B162F" w:rsidP="004B162F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rPr>
          <w:lang w:eastAsia="en-US"/>
        </w:rPr>
        <w:t>5.8. Жалоба</w:t>
      </w:r>
      <w: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4B162F" w:rsidRDefault="004B162F" w:rsidP="004B162F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t>5.9.</w:t>
      </w:r>
      <w:r>
        <w:rPr>
          <w:lang w:eastAsia="en-US"/>
        </w:rPr>
        <w:t xml:space="preserve"> В случае установления в ходе или по результатам </w:t>
      </w:r>
      <w:proofErr w:type="gramStart"/>
      <w:r>
        <w:rPr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4B162F" w:rsidRDefault="004B162F" w:rsidP="004B162F">
      <w:pPr>
        <w:ind w:firstLine="426"/>
        <w:jc w:val="both"/>
      </w:pPr>
      <w:r>
        <w:t xml:space="preserve">5.10. </w:t>
      </w:r>
      <w:proofErr w:type="gramStart"/>
      <w:r w:rsidRPr="00FC6F2E">
        <w:t>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</w:t>
      </w:r>
      <w:r w:rsidRPr="00FC6F2E">
        <w:rPr>
          <w:b/>
          <w:bCs/>
          <w:color w:val="000000"/>
        </w:rPr>
        <w:t xml:space="preserve"> </w:t>
      </w:r>
      <w:r w:rsidRPr="00FC6F2E">
        <w:rPr>
          <w:bCs/>
          <w:color w:val="000000"/>
        </w:rPr>
        <w:t>органов, предоставляющих государственные услуги, органов, предоставляющих муниципальные услуги, должностных органов,</w:t>
      </w:r>
      <w:r w:rsidRPr="00FC6F2E">
        <w:t xml:space="preserve"> </w:t>
      </w:r>
      <w:r w:rsidRPr="00FC6F2E">
        <w:rPr>
          <w:bCs/>
          <w:color w:val="000000"/>
        </w:rPr>
        <w:t>предоставляющих государственные услуги, или органов,</w:t>
      </w:r>
      <w:r w:rsidRPr="00FC6F2E">
        <w:t xml:space="preserve"> </w:t>
      </w:r>
      <w:r w:rsidRPr="00FC6F2E">
        <w:rPr>
          <w:bCs/>
          <w:color w:val="000000"/>
        </w:rPr>
        <w:t>предоставляющих муниципальные услуги, либо государственных или муниципальных служащих, для отношений, связанных с подачей</w:t>
      </w:r>
      <w:proofErr w:type="gramEnd"/>
      <w:r w:rsidRPr="00FC6F2E">
        <w:rPr>
          <w:bCs/>
          <w:color w:val="000000"/>
        </w:rPr>
        <w:t xml:space="preserve"> и рассмотрением указанных жалоб.</w:t>
      </w: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Pr="00FC6F2E" w:rsidRDefault="004B162F" w:rsidP="004B162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«Приложение № 2</w:t>
      </w:r>
    </w:p>
    <w:p w:rsidR="004B162F" w:rsidRPr="00FC6F2E" w:rsidRDefault="004B162F" w:rsidP="004B162F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62F" w:rsidRPr="00FC6F2E" w:rsidRDefault="004B162F" w:rsidP="004B162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В Администрацию Новониколаевского</w:t>
      </w:r>
    </w:p>
    <w:p w:rsidR="004B162F" w:rsidRPr="00FC6F2E" w:rsidRDefault="004B162F" w:rsidP="004B162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B162F" w:rsidRPr="00FC6F2E" w:rsidRDefault="004B162F" w:rsidP="004B162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ЗАЯВЛЕНИЕ</w:t>
      </w:r>
    </w:p>
    <w:p w:rsidR="004B162F" w:rsidRPr="00FC6F2E" w:rsidRDefault="004B162F" w:rsidP="004B162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(при наличии))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даю согласие Администрации Новониколаевского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1. Дата рождения __________________________________________________________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 xml:space="preserve">                                    (число, месяц, год)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2. Документ, удостоверяющий личность ______________________________________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FC6F2E">
        <w:rPr>
          <w:rFonts w:ascii="Times New Roman" w:hAnsi="Times New Roman" w:cs="Times New Roman"/>
          <w:sz w:val="24"/>
          <w:szCs w:val="24"/>
        </w:rPr>
        <w:t>(наименование, номер и</w:t>
      </w:r>
      <w:proofErr w:type="gramEnd"/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 xml:space="preserve">                                      серия документа, кем и когда </w:t>
      </w:r>
      <w:proofErr w:type="gramStart"/>
      <w:r w:rsidRPr="00FC6F2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FC6F2E">
        <w:rPr>
          <w:rFonts w:ascii="Times New Roman" w:hAnsi="Times New Roman" w:cs="Times New Roman"/>
          <w:sz w:val="24"/>
          <w:szCs w:val="24"/>
        </w:rPr>
        <w:t>)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3. Адрес регистрации по месту жительства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 xml:space="preserve">                             (почтовый адрес)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4. Адрес фактического проживания __________________________________________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FC6F2E">
        <w:rPr>
          <w:rFonts w:ascii="Times New Roman" w:hAnsi="Times New Roman" w:cs="Times New Roman"/>
          <w:sz w:val="24"/>
          <w:szCs w:val="24"/>
        </w:rPr>
        <w:t>(почтовый адрес фактического проживания,</w:t>
      </w:r>
      <w:proofErr w:type="gramEnd"/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5. Сведения о законном представителе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(фамилия, имя, отчество (при наличии))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 xml:space="preserve">    (почтовый адрес места жительства, пребывания, фактического проживания, телефон)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6. Дата рождения законного представителя __________________________________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(число, месяц, год)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7. Документ, удостоверяющий личность законного представителя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8. Документ, подтверждающий полномочия законного представителя ___________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  <w:u w:val="single"/>
        </w:rPr>
        <w:t xml:space="preserve">    Примечание</w:t>
      </w:r>
      <w:r w:rsidRPr="00FC6F2E">
        <w:rPr>
          <w:rFonts w:ascii="Times New Roman" w:hAnsi="Times New Roman" w:cs="Times New Roman"/>
          <w:sz w:val="24"/>
          <w:szCs w:val="24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 xml:space="preserve">    Об ответственности за достоверность представленных сведений предупрежде</w:t>
      </w:r>
      <w:proofErr w:type="gramStart"/>
      <w:r w:rsidRPr="00FC6F2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C6F2E">
        <w:rPr>
          <w:rFonts w:ascii="Times New Roman" w:hAnsi="Times New Roman" w:cs="Times New Roman"/>
          <w:sz w:val="24"/>
          <w:szCs w:val="24"/>
        </w:rPr>
        <w:t>а).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 xml:space="preserve">Срок действия Заявления - один год </w:t>
      </w:r>
      <w:proofErr w:type="gramStart"/>
      <w:r w:rsidRPr="00FC6F2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C6F2E">
        <w:rPr>
          <w:rFonts w:ascii="Times New Roman" w:hAnsi="Times New Roman" w:cs="Times New Roman"/>
          <w:sz w:val="24"/>
          <w:szCs w:val="24"/>
        </w:rPr>
        <w:t>.</w:t>
      </w: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B162F" w:rsidRPr="00FC6F2E" w:rsidRDefault="004B162F" w:rsidP="004B162F">
      <w:pPr>
        <w:pStyle w:val="a8"/>
        <w:rPr>
          <w:rFonts w:ascii="Times New Roman" w:hAnsi="Times New Roman" w:cs="Times New Roman"/>
          <w:sz w:val="24"/>
          <w:szCs w:val="24"/>
        </w:rPr>
      </w:pPr>
      <w:r w:rsidRPr="00FC6F2E">
        <w:rPr>
          <w:rFonts w:ascii="Times New Roman" w:hAnsi="Times New Roman" w:cs="Times New Roman"/>
          <w:sz w:val="24"/>
          <w:szCs w:val="24"/>
        </w:rPr>
        <w:t>Подпись заявителя ______________ /______________/        дата _______________</w:t>
      </w:r>
    </w:p>
    <w:p w:rsidR="004B162F" w:rsidRDefault="004B162F" w:rsidP="004B16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ind w:firstLine="426"/>
        <w:jc w:val="both"/>
      </w:pPr>
    </w:p>
    <w:p w:rsidR="004B162F" w:rsidRDefault="004B162F" w:rsidP="004B162F">
      <w:pPr>
        <w:widowControl w:val="0"/>
        <w:suppressAutoHyphens/>
        <w:autoSpaceDE w:val="0"/>
        <w:autoSpaceDN w:val="0"/>
        <w:adjustRightInd w:val="0"/>
        <w:ind w:left="5245"/>
        <w:jc w:val="both"/>
      </w:pPr>
      <w:r>
        <w:rPr>
          <w:rFonts w:ascii="Times New Roman CYR" w:hAnsi="Times New Roman CYR" w:cs="Times New Roman CYR"/>
          <w:color w:val="000000"/>
        </w:rPr>
        <w:lastRenderedPageBreak/>
        <w:t xml:space="preserve">Приложение №1 к </w:t>
      </w:r>
      <w:proofErr w:type="gramStart"/>
      <w:r>
        <w:t>Административному</w:t>
      </w:r>
      <w:proofErr w:type="gramEnd"/>
      <w:r>
        <w:t xml:space="preserve"> </w:t>
      </w:r>
    </w:p>
    <w:p w:rsidR="004B162F" w:rsidRDefault="004B162F" w:rsidP="004B162F">
      <w:pPr>
        <w:widowControl w:val="0"/>
        <w:suppressAutoHyphens/>
        <w:autoSpaceDE w:val="0"/>
        <w:autoSpaceDN w:val="0"/>
        <w:adjustRightInd w:val="0"/>
        <w:ind w:left="5245"/>
        <w:jc w:val="both"/>
      </w:pPr>
      <w:r>
        <w:t xml:space="preserve">регламенту по предоставлению муниципальной услуги </w:t>
      </w:r>
      <w:r>
        <w:rPr>
          <w:rFonts w:ascii="Times New Roman CYR" w:hAnsi="Times New Roman CYR" w:cs="Times New Roman CYR"/>
        </w:rPr>
        <w:t xml:space="preserve">«Прием </w:t>
      </w:r>
      <w:r>
        <w:rPr>
          <w:rFonts w:ascii="Times New Roman CYR" w:hAnsi="Times New Roman CYR" w:cs="Times New Roman CYR"/>
          <w:kern w:val="2"/>
        </w:rPr>
        <w:t xml:space="preserve">заявлений </w:t>
      </w:r>
      <w:r>
        <w:rPr>
          <w:kern w:val="2"/>
        </w:rPr>
        <w:t>граждан, организаций на предоставление градостроительного плана земельного участка</w:t>
      </w:r>
      <w:r>
        <w:rPr>
          <w:rFonts w:ascii="Times New Roman CYR" w:hAnsi="Times New Roman CYR" w:cs="Times New Roman CYR"/>
        </w:rPr>
        <w:t xml:space="preserve">» </w:t>
      </w:r>
      <w:r>
        <w:t xml:space="preserve"> </w:t>
      </w:r>
    </w:p>
    <w:p w:rsidR="004B162F" w:rsidRDefault="004B162F" w:rsidP="004B162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B162F" w:rsidRDefault="004B162F" w:rsidP="004B162F">
      <w:pPr>
        <w:widowControl w:val="0"/>
        <w:tabs>
          <w:tab w:val="left" w:pos="9720"/>
        </w:tabs>
        <w:autoSpaceDE w:val="0"/>
        <w:autoSpaceDN w:val="0"/>
        <w:adjustRightInd w:val="0"/>
        <w:ind w:right="201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928"/>
        <w:gridCol w:w="4961"/>
      </w:tblGrid>
      <w:tr w:rsidR="004B162F" w:rsidTr="00D0495E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Главе Новониколаевского</w:t>
            </w:r>
          </w:p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сельского поселения</w:t>
            </w:r>
          </w:p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</w:tbl>
    <w:p w:rsidR="004B162F" w:rsidRDefault="004B162F" w:rsidP="004B162F">
      <w:pPr>
        <w:widowControl w:val="0"/>
        <w:tabs>
          <w:tab w:val="left" w:pos="2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ЗАЯВЛЕНИЕ</w:t>
      </w:r>
    </w:p>
    <w:p w:rsidR="004B162F" w:rsidRDefault="004B162F" w:rsidP="004B162F">
      <w:pPr>
        <w:widowControl w:val="0"/>
        <w:tabs>
          <w:tab w:val="left" w:pos="2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 выдаче градостроительного плана земельного участка</w:t>
      </w:r>
    </w:p>
    <w:tbl>
      <w:tblPr>
        <w:tblW w:w="0" w:type="auto"/>
        <w:tblInd w:w="108" w:type="dxa"/>
        <w:tblLayout w:type="fixed"/>
        <w:tblLook w:val="04A0"/>
      </w:tblPr>
      <w:tblGrid>
        <w:gridCol w:w="10114"/>
      </w:tblGrid>
      <w:tr w:rsidR="004B162F" w:rsidTr="00D0495E">
        <w:tc>
          <w:tcPr>
            <w:tcW w:w="10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162F" w:rsidRDefault="004B162F" w:rsidP="00D0495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ind w:firstLine="541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Я,_________________________________________________________________</w:t>
            </w:r>
          </w:p>
          <w:p w:rsidR="004B162F" w:rsidRDefault="004B162F" w:rsidP="00D0495E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(полностью фамилия, имя и отчество (при наличии) заявителя)</w:t>
            </w:r>
          </w:p>
          <w:p w:rsidR="004B162F" w:rsidRDefault="004B162F" w:rsidP="00D0495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паспорт серии _________ №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__________________код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подразделения___________</w:t>
            </w:r>
          </w:p>
          <w:p w:rsidR="004B162F" w:rsidRDefault="004B162F" w:rsidP="00D0495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______________________________________________________________________</w:t>
            </w:r>
          </w:p>
          <w:p w:rsidR="004B162F" w:rsidRDefault="004B162F" w:rsidP="00D0495E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(иной документ, удостоверяющий личность)</w:t>
            </w:r>
          </w:p>
          <w:p w:rsidR="004B162F" w:rsidRDefault="004B162F" w:rsidP="00D0495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выдан «___» __         __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._________________________________________________</w:t>
            </w:r>
          </w:p>
          <w:p w:rsidR="004B162F" w:rsidRDefault="004B162F" w:rsidP="00D0495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       (когда и кем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выдан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)</w:t>
            </w:r>
          </w:p>
          <w:p w:rsidR="004B162F" w:rsidRDefault="004B162F" w:rsidP="00D0495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проживающий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) по адресу_____________________________________________</w:t>
            </w:r>
          </w:p>
          <w:p w:rsidR="004B162F" w:rsidRDefault="004B162F" w:rsidP="00D0495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    (полностью адрес постоянного или преимущественного проживания)</w:t>
            </w:r>
          </w:p>
          <w:p w:rsidR="004B162F" w:rsidRDefault="004B162F" w:rsidP="00D0495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__________________________________контактный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телефон__________________</w:t>
            </w:r>
          </w:p>
          <w:p w:rsidR="004B162F" w:rsidRDefault="004B162F" w:rsidP="00D0495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действующий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) по доверенности, удостоверенной________________________</w:t>
            </w:r>
          </w:p>
          <w:p w:rsidR="004B162F" w:rsidRDefault="004B162F" w:rsidP="00D0495E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ind w:firstLine="630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Ф.И.О. нотариуса, округ)</w:t>
            </w:r>
          </w:p>
          <w:p w:rsidR="004B162F" w:rsidRDefault="004B162F" w:rsidP="00D0495E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__________________________ «___»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______________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г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. № в реестре___________</w:t>
            </w:r>
          </w:p>
          <w:p w:rsidR="004B162F" w:rsidRDefault="004B162F" w:rsidP="00D0495E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 иным основаниям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___________________________________________________</w:t>
            </w:r>
          </w:p>
          <w:p w:rsidR="004B162F" w:rsidRDefault="004B162F" w:rsidP="00D0495E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     (наименование и реквизиты документа)</w:t>
            </w:r>
          </w:p>
          <w:p w:rsidR="004B162F" w:rsidRDefault="004B162F" w:rsidP="00D0495E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от имени______________________________________________________________</w:t>
            </w:r>
          </w:p>
          <w:p w:rsidR="004B162F" w:rsidRDefault="004B162F" w:rsidP="00D0495E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(полностью фамилия, имя и отчество (при наличии)  доверителя)</w:t>
            </w:r>
          </w:p>
          <w:p w:rsidR="004B162F" w:rsidRDefault="004B162F" w:rsidP="00D0495E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проживающего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(ей) по адресу____________________________________________</w:t>
            </w:r>
          </w:p>
          <w:p w:rsidR="004B162F" w:rsidRDefault="004B162F" w:rsidP="00D0495E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     (полностью адрес постоянного или преимущественного проживания)</w:t>
            </w:r>
          </w:p>
          <w:p w:rsidR="004B162F" w:rsidRDefault="004B162F" w:rsidP="00D0495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_______________паспорт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серии ____________ №____________ код подразделения__________</w:t>
            </w:r>
          </w:p>
          <w:p w:rsidR="004B162F" w:rsidRDefault="004B162F" w:rsidP="00D0495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______________________________________________________________________</w:t>
            </w:r>
          </w:p>
          <w:p w:rsidR="004B162F" w:rsidRDefault="004B162F" w:rsidP="00D0495E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     (иной документ, удостоверяющий личность)</w:t>
            </w:r>
          </w:p>
          <w:p w:rsidR="004B162F" w:rsidRDefault="004B162F" w:rsidP="00D0495E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выдан «___» ______________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.___________________________________________</w:t>
            </w:r>
          </w:p>
          <w:p w:rsidR="004B162F" w:rsidRDefault="004B162F" w:rsidP="00D0495E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(когда и кем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выдан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4B162F" w:rsidRDefault="004B162F" w:rsidP="004B162F">
      <w:pPr>
        <w:widowControl w:val="0"/>
        <w:tabs>
          <w:tab w:val="left" w:pos="225"/>
        </w:tabs>
        <w:autoSpaceDE w:val="0"/>
        <w:autoSpaceDN w:val="0"/>
        <w:adjustRightInd w:val="0"/>
        <w:ind w:firstLine="546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Прошу Вас выдать градостроительный план на земельный участок, расположенный по адресу: Томская область, Асиновский район, </w:t>
      </w:r>
      <w:proofErr w:type="gramStart"/>
      <w:r>
        <w:rPr>
          <w:rFonts w:ascii="Times New Roman CYR" w:hAnsi="Times New Roman CYR" w:cs="Times New Roman CYR"/>
          <w:color w:val="000000"/>
        </w:rPr>
        <w:t>с</w:t>
      </w:r>
      <w:proofErr w:type="gramEnd"/>
      <w:r>
        <w:rPr>
          <w:rFonts w:ascii="Times New Roman CYR" w:hAnsi="Times New Roman CYR" w:cs="Times New Roman CYR"/>
          <w:color w:val="000000"/>
        </w:rPr>
        <w:t>. _____________ ____________________________________________</w:t>
      </w:r>
    </w:p>
    <w:p w:rsidR="004B162F" w:rsidRDefault="004B162F" w:rsidP="004B162F">
      <w:pPr>
        <w:widowControl w:val="0"/>
        <w:tabs>
          <w:tab w:val="left" w:pos="225"/>
        </w:tabs>
        <w:autoSpaceDE w:val="0"/>
        <w:autoSpaceDN w:val="0"/>
        <w:adjustRightInd w:val="0"/>
        <w:ind w:firstLine="432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Информацию прошу предоставить (</w:t>
      </w:r>
      <w:r>
        <w:rPr>
          <w:rFonts w:ascii="Times New Roman CYR" w:hAnsi="Times New Roman CYR" w:cs="Times New Roman CYR"/>
          <w:i/>
          <w:iCs/>
          <w:color w:val="000000"/>
        </w:rPr>
        <w:t xml:space="preserve">напротив необходимого пункта поставить значок </w:t>
      </w:r>
      <w:proofErr w:type="spellStart"/>
      <w:r>
        <w:rPr>
          <w:rFonts w:ascii="Times New Roman CYR" w:hAnsi="Times New Roman CYR" w:cs="Times New Roman CYR"/>
          <w:i/>
          <w:iCs/>
          <w:color w:val="000000"/>
        </w:rPr>
        <w:t>√</w:t>
      </w:r>
      <w:proofErr w:type="spellEnd"/>
      <w:proofErr w:type="gramStart"/>
      <w:r>
        <w:rPr>
          <w:rFonts w:ascii="Times New Roman CYR" w:hAnsi="Times New Roman CYR" w:cs="Times New Roman CYR"/>
          <w:i/>
          <w:iCs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)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: </w:t>
      </w:r>
    </w:p>
    <w:p w:rsidR="004B162F" w:rsidRDefault="004B162F" w:rsidP="004B162F">
      <w:pPr>
        <w:widowControl w:val="0"/>
        <w:numPr>
          <w:ilvl w:val="0"/>
          <w:numId w:val="2"/>
        </w:numPr>
        <w:tabs>
          <w:tab w:val="left" w:pos="225"/>
          <w:tab w:val="left" w:pos="900"/>
          <w:tab w:val="left" w:pos="1440"/>
        </w:tabs>
        <w:autoSpaceDE w:val="0"/>
        <w:autoSpaceDN w:val="0"/>
        <w:adjustRightInd w:val="0"/>
        <w:ind w:left="900"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почтой;</w:t>
      </w:r>
    </w:p>
    <w:p w:rsidR="004B162F" w:rsidRDefault="004B162F" w:rsidP="004B162F">
      <w:pPr>
        <w:widowControl w:val="0"/>
        <w:numPr>
          <w:ilvl w:val="0"/>
          <w:numId w:val="3"/>
        </w:numPr>
        <w:tabs>
          <w:tab w:val="left" w:pos="225"/>
          <w:tab w:val="left" w:pos="900"/>
          <w:tab w:val="left" w:pos="1440"/>
        </w:tabs>
        <w:autoSpaceDE w:val="0"/>
        <w:autoSpaceDN w:val="0"/>
        <w:adjustRightInd w:val="0"/>
        <w:ind w:left="900"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на руки по месту сдачи заявки.</w:t>
      </w:r>
    </w:p>
    <w:p w:rsidR="004B162F" w:rsidRDefault="004B162F" w:rsidP="004B162F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4B162F" w:rsidRDefault="004B162F" w:rsidP="004B162F">
      <w:pPr>
        <w:widowControl w:val="0"/>
        <w:tabs>
          <w:tab w:val="left" w:pos="225"/>
        </w:tabs>
        <w:autoSpaceDE w:val="0"/>
        <w:autoSpaceDN w:val="0"/>
        <w:adjustRightInd w:val="0"/>
        <w:spacing w:before="1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«_____» _______________ 20 ____ г. «_____» ч. «______» мин.</w:t>
      </w:r>
    </w:p>
    <w:p w:rsidR="004B162F" w:rsidRDefault="004B162F" w:rsidP="004B162F">
      <w:pPr>
        <w:widowControl w:val="0"/>
        <w:tabs>
          <w:tab w:val="left" w:pos="225"/>
        </w:tabs>
        <w:autoSpaceDE w:val="0"/>
        <w:autoSpaceDN w:val="0"/>
        <w:adjustRightInd w:val="0"/>
        <w:ind w:firstLine="1675"/>
        <w:jc w:val="both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дата и время подачи заявления)</w:t>
      </w:r>
    </w:p>
    <w:p w:rsidR="004B162F" w:rsidRDefault="004B162F" w:rsidP="004B162F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 / ______________________________________________________/</w:t>
      </w:r>
    </w:p>
    <w:p w:rsidR="004B162F" w:rsidRDefault="004B162F" w:rsidP="004B162F">
      <w:pPr>
        <w:widowControl w:val="0"/>
        <w:tabs>
          <w:tab w:val="left" w:pos="225"/>
          <w:tab w:val="left" w:pos="37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(подпись заявителя)           (полностью фамилия, имя и отчество (при наличии) заявителя)</w:t>
      </w:r>
    </w:p>
    <w:p w:rsidR="004B162F" w:rsidRDefault="004B162F" w:rsidP="004B162F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B162F" w:rsidRDefault="004B162F" w:rsidP="004B162F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Примечания_____________________________________________________________</w:t>
      </w:r>
    </w:p>
    <w:tbl>
      <w:tblPr>
        <w:tblW w:w="0" w:type="auto"/>
        <w:tblInd w:w="108" w:type="dxa"/>
        <w:tblLayout w:type="fixed"/>
        <w:tblLook w:val="04A0"/>
      </w:tblPr>
      <w:tblGrid>
        <w:gridCol w:w="10029"/>
      </w:tblGrid>
      <w:tr w:rsidR="004B162F" w:rsidTr="00D0495E"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4B162F" w:rsidRDefault="004B162F" w:rsidP="004B162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ayout w:type="fixed"/>
        <w:tblLook w:val="04A0"/>
      </w:tblPr>
      <w:tblGrid>
        <w:gridCol w:w="4944"/>
        <w:gridCol w:w="236"/>
        <w:gridCol w:w="4849"/>
      </w:tblGrid>
      <w:tr w:rsidR="004B162F" w:rsidTr="00D0495E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"__" ________________ 200_ г.</w:t>
            </w:r>
          </w:p>
        </w:tc>
      </w:tr>
      <w:tr w:rsidR="004B162F" w:rsidTr="00D0495E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4B162F" w:rsidTr="00D0495E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4B162F" w:rsidTr="00D0495E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Выдана расписка в получении</w:t>
            </w:r>
          </w:p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"__" ________________ 200_ г. N __________</w:t>
            </w:r>
          </w:p>
        </w:tc>
      </w:tr>
      <w:tr w:rsidR="004B162F" w:rsidTr="00D0495E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4B162F" w:rsidTr="00D0495E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(подпись заявителя)</w:t>
            </w:r>
          </w:p>
        </w:tc>
      </w:tr>
      <w:tr w:rsidR="004B162F" w:rsidTr="00D0495E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4B162F" w:rsidTr="00D0495E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4B162F" w:rsidRDefault="004B162F" w:rsidP="004B162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</w:rPr>
        <w:t>РАСПИСКА</w:t>
      </w:r>
    </w:p>
    <w:p w:rsidR="004B162F" w:rsidRDefault="004B162F" w:rsidP="004B162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Заявление и документы гр.___________________________________________________ принял:</w:t>
      </w:r>
    </w:p>
    <w:p w:rsidR="004B162F" w:rsidRDefault="004B162F" w:rsidP="004B162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36"/>
        <w:gridCol w:w="2693"/>
        <w:gridCol w:w="3926"/>
      </w:tblGrid>
      <w:tr w:rsidR="004B162F" w:rsidTr="00D0495E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Подпись специалиста</w:t>
            </w:r>
          </w:p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(расшифровка подписи)</w:t>
            </w:r>
          </w:p>
        </w:tc>
      </w:tr>
      <w:tr w:rsidR="004B162F" w:rsidTr="00D0495E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62F" w:rsidRDefault="004B162F" w:rsidP="00D049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4B162F" w:rsidRDefault="004B162F" w:rsidP="004B162F">
      <w:pPr>
        <w:widowControl w:val="0"/>
        <w:tabs>
          <w:tab w:val="left" w:pos="2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B162F" w:rsidRDefault="004B162F" w:rsidP="004B162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B162F" w:rsidRDefault="004B162F" w:rsidP="004B162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B162F" w:rsidRDefault="004B162F" w:rsidP="004B16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B162F" w:rsidRDefault="004B162F" w:rsidP="004B162F">
      <w:pPr>
        <w:widowControl w:val="0"/>
        <w:autoSpaceDE w:val="0"/>
        <w:autoSpaceDN w:val="0"/>
        <w:adjustRightInd w:val="0"/>
        <w:ind w:left="504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B162F" w:rsidRDefault="004B162F" w:rsidP="004B162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B162F" w:rsidRDefault="004B162F" w:rsidP="004B162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B162F" w:rsidRDefault="004B162F" w:rsidP="004B162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B162F" w:rsidRDefault="004B162F" w:rsidP="004B162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B162F" w:rsidRDefault="004B162F" w:rsidP="004B162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B162F" w:rsidRDefault="004B162F" w:rsidP="004B162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B162F" w:rsidRDefault="004B162F" w:rsidP="004B162F">
      <w:pPr>
        <w:widowControl w:val="0"/>
        <w:autoSpaceDE w:val="0"/>
        <w:autoSpaceDN w:val="0"/>
        <w:adjustRightInd w:val="0"/>
      </w:pPr>
    </w:p>
    <w:p w:rsidR="004B162F" w:rsidRDefault="004B162F" w:rsidP="004B162F">
      <w:pPr>
        <w:widowControl w:val="0"/>
        <w:autoSpaceDE w:val="0"/>
        <w:autoSpaceDN w:val="0"/>
        <w:adjustRightInd w:val="0"/>
      </w:pPr>
    </w:p>
    <w:p w:rsidR="004B162F" w:rsidRDefault="004B162F" w:rsidP="004B162F">
      <w:pPr>
        <w:widowControl w:val="0"/>
        <w:autoSpaceDE w:val="0"/>
        <w:autoSpaceDN w:val="0"/>
        <w:adjustRightInd w:val="0"/>
      </w:pPr>
    </w:p>
    <w:p w:rsidR="004B162F" w:rsidRDefault="004B162F" w:rsidP="004B162F">
      <w:pPr>
        <w:widowControl w:val="0"/>
        <w:autoSpaceDE w:val="0"/>
        <w:autoSpaceDN w:val="0"/>
        <w:adjustRightInd w:val="0"/>
      </w:pPr>
    </w:p>
    <w:p w:rsidR="004B162F" w:rsidRDefault="004B162F" w:rsidP="004B162F">
      <w:pPr>
        <w:widowControl w:val="0"/>
        <w:autoSpaceDE w:val="0"/>
        <w:autoSpaceDN w:val="0"/>
        <w:adjustRightInd w:val="0"/>
      </w:pPr>
    </w:p>
    <w:p w:rsidR="004B162F" w:rsidRDefault="004B162F" w:rsidP="004B162F">
      <w:pPr>
        <w:widowControl w:val="0"/>
        <w:autoSpaceDE w:val="0"/>
        <w:autoSpaceDN w:val="0"/>
        <w:adjustRightInd w:val="0"/>
      </w:pPr>
    </w:p>
    <w:p w:rsidR="004B162F" w:rsidRDefault="004B162F" w:rsidP="004B162F">
      <w:pPr>
        <w:widowControl w:val="0"/>
        <w:autoSpaceDE w:val="0"/>
        <w:autoSpaceDN w:val="0"/>
        <w:adjustRightInd w:val="0"/>
      </w:pPr>
    </w:p>
    <w:p w:rsidR="004B162F" w:rsidRDefault="004B162F" w:rsidP="004B162F">
      <w:pPr>
        <w:widowControl w:val="0"/>
        <w:autoSpaceDE w:val="0"/>
        <w:autoSpaceDN w:val="0"/>
        <w:adjustRightInd w:val="0"/>
      </w:pPr>
    </w:p>
    <w:p w:rsidR="004B162F" w:rsidRDefault="004B162F" w:rsidP="004B162F">
      <w:pPr>
        <w:widowControl w:val="0"/>
        <w:autoSpaceDE w:val="0"/>
        <w:autoSpaceDN w:val="0"/>
        <w:adjustRightInd w:val="0"/>
      </w:pPr>
    </w:p>
    <w:p w:rsidR="004B162F" w:rsidRDefault="004B162F" w:rsidP="004B162F">
      <w:pPr>
        <w:widowControl w:val="0"/>
        <w:autoSpaceDE w:val="0"/>
        <w:autoSpaceDN w:val="0"/>
        <w:adjustRightInd w:val="0"/>
      </w:pPr>
    </w:p>
    <w:p w:rsidR="004B162F" w:rsidRDefault="004B162F" w:rsidP="004B162F">
      <w:pPr>
        <w:widowControl w:val="0"/>
        <w:autoSpaceDE w:val="0"/>
        <w:autoSpaceDN w:val="0"/>
        <w:adjustRightInd w:val="0"/>
      </w:pPr>
    </w:p>
    <w:p w:rsidR="004B162F" w:rsidRDefault="004B162F" w:rsidP="004B162F">
      <w:pPr>
        <w:widowControl w:val="0"/>
        <w:autoSpaceDE w:val="0"/>
        <w:autoSpaceDN w:val="0"/>
        <w:adjustRightInd w:val="0"/>
      </w:pPr>
    </w:p>
    <w:p w:rsidR="004B162F" w:rsidRDefault="004B162F" w:rsidP="004B162F">
      <w:pPr>
        <w:widowControl w:val="0"/>
        <w:autoSpaceDE w:val="0"/>
        <w:autoSpaceDN w:val="0"/>
        <w:adjustRightInd w:val="0"/>
      </w:pPr>
    </w:p>
    <w:p w:rsidR="004B162F" w:rsidRDefault="004B162F"/>
    <w:sectPr w:rsidR="004B162F" w:rsidSect="00C7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7748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9A0"/>
    <w:rsid w:val="003E79A0"/>
    <w:rsid w:val="004B162F"/>
    <w:rsid w:val="007662FB"/>
    <w:rsid w:val="008A2D13"/>
    <w:rsid w:val="00951B2F"/>
    <w:rsid w:val="00C0337F"/>
    <w:rsid w:val="00C73055"/>
    <w:rsid w:val="00D9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7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3E79A0"/>
    <w:rPr>
      <w:color w:val="0000FF"/>
      <w:u w:val="single"/>
    </w:rPr>
  </w:style>
  <w:style w:type="paragraph" w:styleId="a5">
    <w:name w:val="Body Text Indent"/>
    <w:basedOn w:val="a0"/>
    <w:link w:val="a6"/>
    <w:semiHidden/>
    <w:unhideWhenUsed/>
    <w:rsid w:val="003E79A0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semiHidden/>
    <w:rsid w:val="003E7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E79A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">
    <w:name w:val="МУ Обычный стиль"/>
    <w:basedOn w:val="a0"/>
    <w:autoRedefine/>
    <w:rsid w:val="003E79A0"/>
    <w:pPr>
      <w:numPr>
        <w:numId w:val="1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customStyle="1" w:styleId="Style2">
    <w:name w:val="Style2"/>
    <w:basedOn w:val="a0"/>
    <w:rsid w:val="003E79A0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3E79A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7">
    <w:name w:val="Font Style47"/>
    <w:rsid w:val="003E79A0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3E79A0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List Paragraph"/>
    <w:basedOn w:val="a0"/>
    <w:uiPriority w:val="99"/>
    <w:qFormat/>
    <w:rsid w:val="004B16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No Spacing"/>
    <w:uiPriority w:val="1"/>
    <w:qFormat/>
    <w:rsid w:val="004B162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5252BDC0AD0963268E7F8A7D7F72EF7C52E8EA0C4631B0D39E1D45D490E9D50F3EACF07C94F92tA3F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5" Type="http://schemas.openxmlformats.org/officeDocument/2006/relationships/hyperlink" Target="consultantplus://offline/ref=E315252BDC0AD0963268E7F8A7D7F72EF7C52E8EA0C4631B0D39E1D45D490E9D50F3EACF07C94F92tA3F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7410</Words>
  <Characters>42240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2015-01-26T10:30:00Z</cp:lastPrinted>
  <dcterms:created xsi:type="dcterms:W3CDTF">2015-01-26T09:30:00Z</dcterms:created>
  <dcterms:modified xsi:type="dcterms:W3CDTF">2015-02-05T08:56:00Z</dcterms:modified>
</cp:coreProperties>
</file>