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00" w:rsidRDefault="00160C00" w:rsidP="00383768">
      <w:pPr>
        <w:jc w:val="center"/>
        <w:rPr>
          <w:sz w:val="24"/>
          <w:szCs w:val="24"/>
        </w:rPr>
      </w:pPr>
    </w:p>
    <w:p w:rsidR="00383768" w:rsidRPr="00990864" w:rsidRDefault="00383768" w:rsidP="00383768">
      <w:pPr>
        <w:jc w:val="center"/>
        <w:rPr>
          <w:sz w:val="24"/>
          <w:szCs w:val="24"/>
        </w:rPr>
      </w:pPr>
      <w:r w:rsidRPr="00990864">
        <w:rPr>
          <w:sz w:val="24"/>
          <w:szCs w:val="24"/>
        </w:rPr>
        <w:t>Томская область Асиновский район</w:t>
      </w:r>
    </w:p>
    <w:p w:rsidR="00383768" w:rsidRPr="00990864" w:rsidRDefault="00383768" w:rsidP="00383768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АДМИНИСТРАЦИЯ</w:t>
      </w:r>
    </w:p>
    <w:p w:rsidR="00383768" w:rsidRPr="00990864" w:rsidRDefault="00383768" w:rsidP="00383768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НОВО</w:t>
      </w:r>
      <w:r w:rsidR="00FC1463">
        <w:rPr>
          <w:b/>
          <w:sz w:val="24"/>
          <w:szCs w:val="24"/>
        </w:rPr>
        <w:t>НИКОЛАЕВСКОГО</w:t>
      </w:r>
      <w:r w:rsidRPr="00990864">
        <w:rPr>
          <w:b/>
          <w:sz w:val="24"/>
          <w:szCs w:val="24"/>
        </w:rPr>
        <w:t xml:space="preserve"> СЕЛЬСКОГО ПОСЕЛЕНИЯ</w:t>
      </w:r>
    </w:p>
    <w:p w:rsidR="00383768" w:rsidRPr="00990864" w:rsidRDefault="00383768" w:rsidP="00383768">
      <w:pPr>
        <w:jc w:val="center"/>
        <w:rPr>
          <w:b/>
          <w:sz w:val="24"/>
          <w:szCs w:val="24"/>
        </w:rPr>
      </w:pPr>
    </w:p>
    <w:p w:rsidR="00383768" w:rsidRPr="00990864" w:rsidRDefault="00383768" w:rsidP="00383768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ПОСТАНОВЛЕНИЕ</w:t>
      </w:r>
      <w:r w:rsidR="006D35CF">
        <w:rPr>
          <w:b/>
          <w:sz w:val="24"/>
          <w:szCs w:val="24"/>
        </w:rPr>
        <w:t xml:space="preserve"> </w:t>
      </w:r>
      <w:r w:rsidR="00975520">
        <w:rPr>
          <w:b/>
          <w:sz w:val="24"/>
          <w:szCs w:val="24"/>
        </w:rPr>
        <w:t xml:space="preserve"> </w:t>
      </w:r>
    </w:p>
    <w:p w:rsidR="00383768" w:rsidRPr="00990864" w:rsidRDefault="00383768" w:rsidP="00383768">
      <w:pPr>
        <w:rPr>
          <w:sz w:val="24"/>
          <w:szCs w:val="24"/>
        </w:rPr>
      </w:pPr>
      <w:r w:rsidRPr="00990864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83768" w:rsidRPr="00160C00" w:rsidRDefault="00FC1463" w:rsidP="00383768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5520">
        <w:rPr>
          <w:rFonts w:ascii="Times New Roman" w:hAnsi="Times New Roman" w:cs="Times New Roman"/>
          <w:b w:val="0"/>
          <w:sz w:val="24"/>
          <w:szCs w:val="24"/>
        </w:rPr>
        <w:t>21.11</w:t>
      </w:r>
      <w:r w:rsidR="00160C00" w:rsidRPr="00160C00">
        <w:rPr>
          <w:rFonts w:ascii="Times New Roman" w:hAnsi="Times New Roman" w:cs="Times New Roman"/>
          <w:b w:val="0"/>
          <w:sz w:val="24"/>
          <w:szCs w:val="24"/>
        </w:rPr>
        <w:t xml:space="preserve">.2013                     </w:t>
      </w:r>
      <w:r w:rsidR="00383768" w:rsidRPr="00160C0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160C00" w:rsidRPr="00160C0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</w:t>
      </w:r>
      <w:r w:rsidR="00975520">
        <w:rPr>
          <w:rFonts w:ascii="Times New Roman" w:hAnsi="Times New Roman" w:cs="Times New Roman"/>
          <w:b w:val="0"/>
          <w:sz w:val="24"/>
          <w:szCs w:val="24"/>
        </w:rPr>
        <w:t xml:space="preserve"> 163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3768" w:rsidRPr="00160C00" w:rsidRDefault="00383768" w:rsidP="00383768">
      <w:pPr>
        <w:jc w:val="center"/>
        <w:rPr>
          <w:bCs/>
          <w:color w:val="000000"/>
          <w:sz w:val="24"/>
          <w:szCs w:val="24"/>
        </w:rPr>
      </w:pPr>
      <w:r w:rsidRPr="00160C00">
        <w:rPr>
          <w:sz w:val="24"/>
          <w:szCs w:val="24"/>
        </w:rPr>
        <w:t>с</w:t>
      </w:r>
      <w:proofErr w:type="gramStart"/>
      <w:r w:rsidRPr="00160C00">
        <w:rPr>
          <w:sz w:val="24"/>
          <w:szCs w:val="24"/>
        </w:rPr>
        <w:t>.Н</w:t>
      </w:r>
      <w:proofErr w:type="gramEnd"/>
      <w:r w:rsidRPr="00160C00">
        <w:rPr>
          <w:sz w:val="24"/>
          <w:szCs w:val="24"/>
        </w:rPr>
        <w:t>ово</w:t>
      </w:r>
      <w:r w:rsidR="00FC1463">
        <w:rPr>
          <w:sz w:val="24"/>
          <w:szCs w:val="24"/>
        </w:rPr>
        <w:t>николаевка</w:t>
      </w:r>
    </w:p>
    <w:p w:rsidR="00383768" w:rsidRPr="00990864" w:rsidRDefault="00383768" w:rsidP="00383768">
      <w:pPr>
        <w:ind w:right="5527"/>
        <w:jc w:val="both"/>
        <w:rPr>
          <w:b/>
          <w:sz w:val="24"/>
          <w:szCs w:val="24"/>
        </w:rPr>
      </w:pPr>
    </w:p>
    <w:p w:rsidR="00383768" w:rsidRDefault="00383768" w:rsidP="00383768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грант</w:t>
      </w:r>
      <w:r w:rsidR="009C5110">
        <w:rPr>
          <w:b/>
          <w:sz w:val="24"/>
          <w:szCs w:val="24"/>
        </w:rPr>
        <w:t>ах</w:t>
      </w:r>
      <w:r>
        <w:rPr>
          <w:b/>
          <w:sz w:val="24"/>
          <w:szCs w:val="24"/>
        </w:rPr>
        <w:t xml:space="preserve"> Главы Ново</w:t>
      </w:r>
      <w:r w:rsidR="00FC1463">
        <w:rPr>
          <w:b/>
          <w:sz w:val="24"/>
          <w:szCs w:val="24"/>
        </w:rPr>
        <w:t>николаевского</w:t>
      </w:r>
      <w:r>
        <w:rPr>
          <w:b/>
          <w:sz w:val="24"/>
          <w:szCs w:val="24"/>
        </w:rPr>
        <w:t xml:space="preserve"> сельского поселения </w:t>
      </w:r>
    </w:p>
    <w:p w:rsidR="00383768" w:rsidRPr="00990864" w:rsidRDefault="00383768" w:rsidP="00383768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поддержку местных инициатив</w:t>
      </w:r>
      <w:r w:rsidRPr="00990864">
        <w:rPr>
          <w:b/>
          <w:sz w:val="24"/>
          <w:szCs w:val="24"/>
        </w:rPr>
        <w:t xml:space="preserve"> </w:t>
      </w:r>
    </w:p>
    <w:p w:rsidR="00383768" w:rsidRPr="00990864" w:rsidRDefault="00383768" w:rsidP="00383768">
      <w:pPr>
        <w:jc w:val="both"/>
        <w:rPr>
          <w:sz w:val="24"/>
          <w:szCs w:val="24"/>
        </w:rPr>
      </w:pPr>
    </w:p>
    <w:p w:rsidR="00383768" w:rsidRPr="00990864" w:rsidRDefault="00383768" w:rsidP="00383768">
      <w:pPr>
        <w:tabs>
          <w:tab w:val="left" w:pos="4678"/>
        </w:tabs>
        <w:ind w:right="4959"/>
        <w:jc w:val="both"/>
        <w:rPr>
          <w:sz w:val="24"/>
          <w:szCs w:val="24"/>
        </w:rPr>
      </w:pPr>
      <w:r w:rsidRPr="00990864">
        <w:rPr>
          <w:sz w:val="24"/>
          <w:szCs w:val="24"/>
        </w:rPr>
        <w:tab/>
      </w:r>
    </w:p>
    <w:p w:rsidR="00383768" w:rsidRPr="00990864" w:rsidRDefault="00383768" w:rsidP="003837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2 июля 2013 года № 181-ФЗ «О внесении изменений в статьи 78 и 78.1 Бюджетного кодекса Российской Федерации в части предоставления грантов», с целью развития местного самоуправления на территории Ново</w:t>
      </w:r>
      <w:r w:rsidR="00FC1463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</w:t>
      </w:r>
      <w:r w:rsidRPr="00990864">
        <w:rPr>
          <w:sz w:val="24"/>
          <w:szCs w:val="24"/>
        </w:rPr>
        <w:t xml:space="preserve"> </w:t>
      </w:r>
    </w:p>
    <w:p w:rsidR="00383768" w:rsidRPr="00990864" w:rsidRDefault="00383768" w:rsidP="00383768">
      <w:pPr>
        <w:rPr>
          <w:sz w:val="24"/>
          <w:szCs w:val="24"/>
        </w:rPr>
      </w:pPr>
    </w:p>
    <w:p w:rsidR="00383768" w:rsidRPr="00990864" w:rsidRDefault="00383768" w:rsidP="00383768">
      <w:pPr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 xml:space="preserve">ПОСТАНОВЛЯЮ:  </w:t>
      </w:r>
    </w:p>
    <w:p w:rsidR="00383768" w:rsidRDefault="00383768" w:rsidP="00383768">
      <w:pPr>
        <w:jc w:val="center"/>
        <w:rPr>
          <w:sz w:val="24"/>
          <w:szCs w:val="24"/>
        </w:rPr>
      </w:pPr>
    </w:p>
    <w:p w:rsidR="00383768" w:rsidRDefault="00383768" w:rsidP="00383768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Учредить грант</w:t>
      </w:r>
      <w:r w:rsidR="00876C64">
        <w:rPr>
          <w:sz w:val="24"/>
          <w:szCs w:val="24"/>
        </w:rPr>
        <w:t>ы</w:t>
      </w:r>
      <w:r>
        <w:rPr>
          <w:sz w:val="24"/>
          <w:szCs w:val="24"/>
        </w:rPr>
        <w:t xml:space="preserve"> Главы Ново</w:t>
      </w:r>
      <w:r w:rsidR="00FC1463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на поддержку местных инициатив.</w:t>
      </w:r>
    </w:p>
    <w:p w:rsidR="0045467C" w:rsidRDefault="00383768" w:rsidP="00383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Утвердить Положение о предоставлении грант</w:t>
      </w:r>
      <w:r w:rsidR="00876C64">
        <w:rPr>
          <w:sz w:val="24"/>
          <w:szCs w:val="24"/>
        </w:rPr>
        <w:t>ов</w:t>
      </w:r>
      <w:r>
        <w:rPr>
          <w:sz w:val="24"/>
          <w:szCs w:val="24"/>
        </w:rPr>
        <w:t xml:space="preserve"> Главы Ново</w:t>
      </w:r>
      <w:r w:rsidR="00FC1463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на поддержку местных инициатив согласно приложению</w:t>
      </w:r>
      <w:r w:rsidR="0023696A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624BCD" w:rsidRDefault="00624BCD" w:rsidP="00383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Утвердить Положение о конкурсной комиссии </w:t>
      </w:r>
      <w:r w:rsidR="006E4281">
        <w:rPr>
          <w:sz w:val="24"/>
          <w:szCs w:val="24"/>
        </w:rPr>
        <w:t>по присуждению грантов Главы Ново</w:t>
      </w:r>
      <w:r w:rsidR="00FC1463">
        <w:rPr>
          <w:sz w:val="24"/>
          <w:szCs w:val="24"/>
        </w:rPr>
        <w:t>николаевского</w:t>
      </w:r>
      <w:r w:rsidR="006E4281">
        <w:rPr>
          <w:sz w:val="24"/>
          <w:szCs w:val="24"/>
        </w:rPr>
        <w:t xml:space="preserve"> сельского поселения на поддержку местных инициатив согласно </w:t>
      </w:r>
      <w:r w:rsidR="00840024">
        <w:rPr>
          <w:sz w:val="24"/>
          <w:szCs w:val="24"/>
        </w:rPr>
        <w:t>приложению 2.</w:t>
      </w:r>
    </w:p>
    <w:p w:rsidR="00383768" w:rsidRDefault="00840024" w:rsidP="00383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383768">
        <w:rPr>
          <w:sz w:val="24"/>
          <w:szCs w:val="24"/>
        </w:rPr>
        <w:t>. Настоящее постановление подлежит опубликованию и размещению на официальном сайте Ново</w:t>
      </w:r>
      <w:r w:rsidR="00FC1463">
        <w:rPr>
          <w:sz w:val="24"/>
          <w:szCs w:val="24"/>
        </w:rPr>
        <w:t>николаевского</w:t>
      </w:r>
      <w:r w:rsidR="00383768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383768" w:rsidRDefault="00840024" w:rsidP="00383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383768">
        <w:rPr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383768" w:rsidRDefault="00840024" w:rsidP="003837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383768">
        <w:rPr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r w:rsidR="00FC1463">
        <w:rPr>
          <w:sz w:val="24"/>
          <w:szCs w:val="24"/>
        </w:rPr>
        <w:t>Якунину Н.А.</w:t>
      </w: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383768" w:rsidRDefault="00383768" w:rsidP="00383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</w:t>
      </w:r>
      <w:r w:rsidR="00FC1463">
        <w:rPr>
          <w:sz w:val="24"/>
          <w:szCs w:val="24"/>
        </w:rPr>
        <w:t>Д.С.Бурков</w:t>
      </w: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160C00" w:rsidRDefault="00160C00" w:rsidP="00383768">
      <w:pPr>
        <w:jc w:val="both"/>
        <w:rPr>
          <w:sz w:val="24"/>
          <w:szCs w:val="24"/>
        </w:rPr>
      </w:pPr>
    </w:p>
    <w:p w:rsidR="00383768" w:rsidRDefault="00383768" w:rsidP="00383768">
      <w:pPr>
        <w:jc w:val="both"/>
        <w:rPr>
          <w:sz w:val="24"/>
          <w:szCs w:val="24"/>
        </w:rPr>
      </w:pPr>
    </w:p>
    <w:p w:rsidR="00F55D6E" w:rsidRDefault="00383768" w:rsidP="00F55D6E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lastRenderedPageBreak/>
        <w:t xml:space="preserve">Приложение </w:t>
      </w:r>
      <w:r w:rsidR="0023696A">
        <w:rPr>
          <w:sz w:val="22"/>
          <w:szCs w:val="22"/>
        </w:rPr>
        <w:t xml:space="preserve">1 </w:t>
      </w:r>
      <w:r w:rsidRPr="00F55D6E">
        <w:rPr>
          <w:sz w:val="22"/>
          <w:szCs w:val="22"/>
        </w:rPr>
        <w:t xml:space="preserve">к постановлению </w:t>
      </w:r>
    </w:p>
    <w:p w:rsidR="00F55D6E" w:rsidRDefault="00383768" w:rsidP="00F55D6E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t>Администрации Ново</w:t>
      </w:r>
      <w:r w:rsidR="00FC1463">
        <w:rPr>
          <w:sz w:val="22"/>
          <w:szCs w:val="22"/>
        </w:rPr>
        <w:t>николаевского</w:t>
      </w:r>
      <w:r w:rsidRPr="00F55D6E">
        <w:rPr>
          <w:sz w:val="22"/>
          <w:szCs w:val="22"/>
        </w:rPr>
        <w:t xml:space="preserve"> </w:t>
      </w:r>
    </w:p>
    <w:p w:rsidR="00F55D6E" w:rsidRDefault="00383768" w:rsidP="00F55D6E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t xml:space="preserve">сельского поселения </w:t>
      </w:r>
    </w:p>
    <w:p w:rsidR="00383768" w:rsidRDefault="00383768" w:rsidP="00F55D6E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t xml:space="preserve">от </w:t>
      </w:r>
      <w:r w:rsidR="00FC1463">
        <w:rPr>
          <w:sz w:val="22"/>
          <w:szCs w:val="22"/>
        </w:rPr>
        <w:t xml:space="preserve"> </w:t>
      </w:r>
      <w:r w:rsidR="00975520">
        <w:rPr>
          <w:sz w:val="22"/>
          <w:szCs w:val="22"/>
        </w:rPr>
        <w:t>21.11</w:t>
      </w:r>
      <w:r w:rsidR="00160C00">
        <w:rPr>
          <w:sz w:val="22"/>
          <w:szCs w:val="22"/>
        </w:rPr>
        <w:t xml:space="preserve">.2013г. </w:t>
      </w:r>
      <w:r w:rsidRPr="00F55D6E">
        <w:rPr>
          <w:sz w:val="22"/>
          <w:szCs w:val="22"/>
        </w:rPr>
        <w:t>№</w:t>
      </w:r>
      <w:r w:rsidR="00160C00">
        <w:rPr>
          <w:sz w:val="22"/>
          <w:szCs w:val="22"/>
        </w:rPr>
        <w:t xml:space="preserve"> </w:t>
      </w:r>
      <w:r w:rsidR="00975520">
        <w:rPr>
          <w:sz w:val="22"/>
          <w:szCs w:val="22"/>
        </w:rPr>
        <w:t>163</w:t>
      </w:r>
      <w:r w:rsidR="00FC1463">
        <w:rPr>
          <w:sz w:val="22"/>
          <w:szCs w:val="22"/>
        </w:rPr>
        <w:t xml:space="preserve"> </w:t>
      </w:r>
    </w:p>
    <w:p w:rsidR="00F55D6E" w:rsidRDefault="00F55D6E" w:rsidP="00383768">
      <w:pPr>
        <w:jc w:val="both"/>
        <w:rPr>
          <w:sz w:val="22"/>
          <w:szCs w:val="22"/>
        </w:rPr>
      </w:pPr>
    </w:p>
    <w:p w:rsidR="00F55D6E" w:rsidRDefault="00F55D6E" w:rsidP="00F55D6E">
      <w:pPr>
        <w:jc w:val="center"/>
        <w:rPr>
          <w:b/>
          <w:sz w:val="24"/>
          <w:szCs w:val="24"/>
        </w:rPr>
      </w:pPr>
      <w:r w:rsidRPr="00F55D6E">
        <w:rPr>
          <w:b/>
          <w:sz w:val="24"/>
          <w:szCs w:val="24"/>
        </w:rPr>
        <w:t xml:space="preserve">ПОЛОЖЕНИЕ </w:t>
      </w:r>
    </w:p>
    <w:p w:rsidR="00F55D6E" w:rsidRDefault="00F55D6E" w:rsidP="00F55D6E">
      <w:pPr>
        <w:jc w:val="center"/>
        <w:rPr>
          <w:b/>
          <w:sz w:val="24"/>
          <w:szCs w:val="24"/>
        </w:rPr>
      </w:pPr>
      <w:r w:rsidRPr="00F55D6E">
        <w:rPr>
          <w:b/>
          <w:sz w:val="24"/>
          <w:szCs w:val="24"/>
        </w:rPr>
        <w:t>о предоставлении грант</w:t>
      </w:r>
      <w:r w:rsidR="00876C64">
        <w:rPr>
          <w:b/>
          <w:sz w:val="24"/>
          <w:szCs w:val="24"/>
        </w:rPr>
        <w:t>ов</w:t>
      </w:r>
      <w:r w:rsidRPr="00F55D6E">
        <w:rPr>
          <w:b/>
          <w:sz w:val="24"/>
          <w:szCs w:val="24"/>
        </w:rPr>
        <w:t xml:space="preserve"> Главы Ново</w:t>
      </w:r>
      <w:r w:rsidR="00FC1463">
        <w:rPr>
          <w:b/>
          <w:sz w:val="24"/>
          <w:szCs w:val="24"/>
        </w:rPr>
        <w:t>николаевского</w:t>
      </w:r>
      <w:r w:rsidRPr="00F55D6E">
        <w:rPr>
          <w:b/>
          <w:sz w:val="24"/>
          <w:szCs w:val="24"/>
        </w:rPr>
        <w:t xml:space="preserve"> сельского поселения </w:t>
      </w:r>
    </w:p>
    <w:p w:rsidR="00F55D6E" w:rsidRDefault="00F55D6E" w:rsidP="00F55D6E">
      <w:pPr>
        <w:jc w:val="center"/>
        <w:rPr>
          <w:b/>
          <w:sz w:val="24"/>
          <w:szCs w:val="24"/>
        </w:rPr>
      </w:pPr>
      <w:r w:rsidRPr="00F55D6E">
        <w:rPr>
          <w:b/>
          <w:sz w:val="24"/>
          <w:szCs w:val="24"/>
        </w:rPr>
        <w:t>на поддержку местных инициатив</w:t>
      </w:r>
    </w:p>
    <w:p w:rsidR="00F55D6E" w:rsidRDefault="00F55D6E" w:rsidP="00F55D6E">
      <w:pPr>
        <w:jc w:val="center"/>
        <w:rPr>
          <w:b/>
          <w:sz w:val="24"/>
          <w:szCs w:val="24"/>
        </w:rPr>
      </w:pPr>
    </w:p>
    <w:p w:rsidR="00F55D6E" w:rsidRPr="00AE7201" w:rsidRDefault="00F55D6E" w:rsidP="00F55D6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E7201">
        <w:rPr>
          <w:b/>
          <w:sz w:val="24"/>
          <w:szCs w:val="24"/>
        </w:rPr>
        <w:t>1.Общие положения.</w:t>
      </w:r>
    </w:p>
    <w:p w:rsidR="00F55D6E" w:rsidRPr="007F7718" w:rsidRDefault="00F55D6E" w:rsidP="00F55D6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1.1.</w:t>
      </w:r>
      <w:r w:rsidRPr="00F55D6E">
        <w:rPr>
          <w:color w:val="000000"/>
          <w:sz w:val="24"/>
          <w:szCs w:val="24"/>
        </w:rPr>
        <w:t xml:space="preserve"> </w:t>
      </w:r>
      <w:r w:rsidRPr="007F7718">
        <w:rPr>
          <w:color w:val="000000"/>
          <w:sz w:val="24"/>
          <w:szCs w:val="24"/>
        </w:rPr>
        <w:t>Настоящее положение устанавливает порядок предоставления грант</w:t>
      </w:r>
      <w:r w:rsidR="00876C64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Главы Ново</w:t>
      </w:r>
      <w:r w:rsidR="00FC1463">
        <w:rPr>
          <w:color w:val="000000"/>
          <w:sz w:val="24"/>
          <w:szCs w:val="24"/>
        </w:rPr>
        <w:t>николаевского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7F7718">
        <w:rPr>
          <w:color w:val="000000"/>
          <w:sz w:val="24"/>
          <w:szCs w:val="24"/>
        </w:rPr>
        <w:t xml:space="preserve"> на поддержку местных инициатив.</w:t>
      </w:r>
    </w:p>
    <w:p w:rsidR="00F55D6E" w:rsidRPr="007F7718" w:rsidRDefault="00F55D6E" w:rsidP="00F55D6E">
      <w:pPr>
        <w:shd w:val="clear" w:color="auto" w:fill="FFFFFF"/>
        <w:jc w:val="both"/>
        <w:rPr>
          <w:color w:val="000000"/>
          <w:sz w:val="24"/>
          <w:szCs w:val="24"/>
        </w:rPr>
      </w:pPr>
      <w:r w:rsidRPr="007F7718">
        <w:rPr>
          <w:color w:val="000000"/>
          <w:sz w:val="24"/>
          <w:szCs w:val="24"/>
        </w:rPr>
        <w:t>1.2. Основные понятия, используемые в настоящем положении:</w:t>
      </w:r>
    </w:p>
    <w:p w:rsidR="00F55D6E" w:rsidRPr="007F7718" w:rsidRDefault="00F55D6E" w:rsidP="00F55D6E">
      <w:pPr>
        <w:shd w:val="clear" w:color="auto" w:fill="FFFFFF"/>
        <w:jc w:val="both"/>
        <w:rPr>
          <w:color w:val="000000"/>
          <w:sz w:val="24"/>
          <w:szCs w:val="24"/>
        </w:rPr>
      </w:pPr>
      <w:r w:rsidRPr="00F55D6E">
        <w:rPr>
          <w:i/>
          <w:color w:val="000000"/>
          <w:sz w:val="24"/>
          <w:szCs w:val="24"/>
        </w:rPr>
        <w:t>грант Главы Ново</w:t>
      </w:r>
      <w:r w:rsidR="00FC1463">
        <w:rPr>
          <w:i/>
          <w:color w:val="000000"/>
          <w:sz w:val="24"/>
          <w:szCs w:val="24"/>
        </w:rPr>
        <w:t>николаевского</w:t>
      </w:r>
      <w:r w:rsidRPr="00F55D6E">
        <w:rPr>
          <w:i/>
          <w:color w:val="000000"/>
          <w:sz w:val="24"/>
          <w:szCs w:val="24"/>
        </w:rPr>
        <w:t xml:space="preserve"> сельского поселения на поддержку местных инициатив</w:t>
      </w:r>
      <w:r>
        <w:rPr>
          <w:color w:val="000000"/>
          <w:sz w:val="24"/>
          <w:szCs w:val="24"/>
        </w:rPr>
        <w:t xml:space="preserve"> (далее - </w:t>
      </w:r>
      <w:r w:rsidRPr="007F7718">
        <w:rPr>
          <w:color w:val="000000"/>
          <w:sz w:val="24"/>
          <w:szCs w:val="24"/>
        </w:rPr>
        <w:t xml:space="preserve">грант) - средства </w:t>
      </w:r>
      <w:r>
        <w:rPr>
          <w:color w:val="000000"/>
          <w:sz w:val="24"/>
          <w:szCs w:val="24"/>
        </w:rPr>
        <w:t>бюджета муниципального образования «Ново</w:t>
      </w:r>
      <w:r w:rsidR="00FC1463">
        <w:rPr>
          <w:color w:val="000000"/>
          <w:sz w:val="24"/>
          <w:szCs w:val="24"/>
        </w:rPr>
        <w:t>николаевское</w:t>
      </w:r>
      <w:r>
        <w:rPr>
          <w:color w:val="000000"/>
          <w:sz w:val="24"/>
          <w:szCs w:val="24"/>
        </w:rPr>
        <w:t xml:space="preserve"> сельское поселение» (далее - местный</w:t>
      </w:r>
      <w:r w:rsidRPr="007F7718">
        <w:rPr>
          <w:color w:val="000000"/>
          <w:sz w:val="24"/>
          <w:szCs w:val="24"/>
        </w:rPr>
        <w:t xml:space="preserve"> бюджет</w:t>
      </w:r>
      <w:r>
        <w:rPr>
          <w:color w:val="000000"/>
          <w:sz w:val="24"/>
          <w:szCs w:val="24"/>
        </w:rPr>
        <w:t>)</w:t>
      </w:r>
      <w:r w:rsidRPr="007F7718">
        <w:rPr>
          <w:color w:val="000000"/>
          <w:sz w:val="24"/>
          <w:szCs w:val="24"/>
        </w:rPr>
        <w:t>, предоставляемые победите</w:t>
      </w:r>
      <w:r>
        <w:rPr>
          <w:color w:val="000000"/>
          <w:sz w:val="24"/>
          <w:szCs w:val="24"/>
        </w:rPr>
        <w:t xml:space="preserve">лям конкурса проектов (далее - </w:t>
      </w:r>
      <w:r w:rsidRPr="007F7718">
        <w:rPr>
          <w:color w:val="000000"/>
          <w:sz w:val="24"/>
          <w:szCs w:val="24"/>
        </w:rPr>
        <w:t xml:space="preserve">конкурс) на безвозмездной и безвозвратной основе на заранее заявленные цели на условиях </w:t>
      </w:r>
      <w:proofErr w:type="spellStart"/>
      <w:r w:rsidRPr="007F7718">
        <w:rPr>
          <w:color w:val="000000"/>
          <w:sz w:val="24"/>
          <w:szCs w:val="24"/>
        </w:rPr>
        <w:t>софинансирования</w:t>
      </w:r>
      <w:proofErr w:type="spellEnd"/>
      <w:r w:rsidRPr="007F7718">
        <w:rPr>
          <w:color w:val="000000"/>
          <w:sz w:val="24"/>
          <w:szCs w:val="24"/>
        </w:rPr>
        <w:t>, в том числе в форме трудового участия. Грант</w:t>
      </w:r>
      <w:r>
        <w:rPr>
          <w:color w:val="000000"/>
          <w:sz w:val="24"/>
          <w:szCs w:val="24"/>
        </w:rPr>
        <w:t xml:space="preserve"> выделяе</w:t>
      </w:r>
      <w:r w:rsidRPr="007F7718">
        <w:rPr>
          <w:color w:val="000000"/>
          <w:sz w:val="24"/>
          <w:szCs w:val="24"/>
        </w:rPr>
        <w:t xml:space="preserve">тся в форме субсидий из </w:t>
      </w:r>
      <w:r>
        <w:rPr>
          <w:color w:val="000000"/>
          <w:sz w:val="24"/>
          <w:szCs w:val="24"/>
        </w:rPr>
        <w:t>местного</w:t>
      </w:r>
      <w:r w:rsidRPr="007F7718">
        <w:rPr>
          <w:color w:val="000000"/>
          <w:sz w:val="24"/>
          <w:szCs w:val="24"/>
        </w:rPr>
        <w:t xml:space="preserve"> бюджета;</w:t>
      </w:r>
    </w:p>
    <w:p w:rsidR="00F55D6E" w:rsidRPr="007F7718" w:rsidRDefault="00F55D6E" w:rsidP="00F55D6E">
      <w:pPr>
        <w:shd w:val="clear" w:color="auto" w:fill="FFFFFF"/>
        <w:jc w:val="both"/>
        <w:rPr>
          <w:color w:val="000000"/>
          <w:sz w:val="24"/>
          <w:szCs w:val="24"/>
        </w:rPr>
      </w:pPr>
      <w:r w:rsidRPr="00F55D6E">
        <w:rPr>
          <w:i/>
          <w:color w:val="000000"/>
          <w:sz w:val="24"/>
          <w:szCs w:val="24"/>
        </w:rPr>
        <w:t>инициатор проекта</w:t>
      </w:r>
      <w:r w:rsidRPr="007F77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7F77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юридические лица (за исключением государственных (муниципальных) учреждений)</w:t>
      </w:r>
      <w:r w:rsidRPr="007F7718">
        <w:rPr>
          <w:color w:val="000000"/>
          <w:sz w:val="24"/>
          <w:szCs w:val="24"/>
        </w:rPr>
        <w:t xml:space="preserve">, </w:t>
      </w:r>
      <w:r w:rsidR="00876C64">
        <w:rPr>
          <w:color w:val="000000"/>
          <w:sz w:val="24"/>
          <w:szCs w:val="24"/>
        </w:rPr>
        <w:t xml:space="preserve">индивидуальные предприниматели, физические лица, </w:t>
      </w:r>
      <w:r w:rsidRPr="007F7718">
        <w:rPr>
          <w:color w:val="000000"/>
          <w:sz w:val="24"/>
          <w:szCs w:val="24"/>
        </w:rPr>
        <w:t xml:space="preserve">объединения граждан, организаций, индивидуальных предпринимателей, принявшие совместное решение по реализации проекта и определившие из своего числа заявителя проекта, отвечающего требованиям пункта </w:t>
      </w:r>
      <w:r w:rsidR="006172CF">
        <w:rPr>
          <w:color w:val="000000"/>
          <w:sz w:val="24"/>
          <w:szCs w:val="24"/>
        </w:rPr>
        <w:t>3.2</w:t>
      </w:r>
      <w:r w:rsidRPr="007F7718">
        <w:rPr>
          <w:color w:val="000000"/>
          <w:sz w:val="24"/>
          <w:szCs w:val="24"/>
        </w:rPr>
        <w:t xml:space="preserve"> настоящего положения;</w:t>
      </w:r>
    </w:p>
    <w:p w:rsidR="00F55D6E" w:rsidRPr="007F7718" w:rsidRDefault="00F55D6E" w:rsidP="00F55D6E">
      <w:pPr>
        <w:shd w:val="clear" w:color="auto" w:fill="FFFFFF"/>
        <w:jc w:val="both"/>
        <w:rPr>
          <w:color w:val="000000"/>
          <w:sz w:val="24"/>
          <w:szCs w:val="24"/>
        </w:rPr>
      </w:pPr>
      <w:r w:rsidRPr="00876C64">
        <w:rPr>
          <w:i/>
          <w:color w:val="000000"/>
          <w:sz w:val="24"/>
          <w:szCs w:val="24"/>
        </w:rPr>
        <w:t>заявитель проекта</w:t>
      </w:r>
      <w:r w:rsidRPr="007F7718">
        <w:rPr>
          <w:color w:val="000000"/>
          <w:sz w:val="24"/>
          <w:szCs w:val="24"/>
        </w:rPr>
        <w:t xml:space="preserve"> - субъект, определенный инициаторами проекта в качестве ответственного за его реализацию, получение и расходование средств, а также представление отчета об использовании средств. Заявитель </w:t>
      </w:r>
      <w:r w:rsidR="00876C64">
        <w:rPr>
          <w:color w:val="000000"/>
          <w:sz w:val="24"/>
          <w:szCs w:val="24"/>
        </w:rPr>
        <w:t xml:space="preserve">проекта </w:t>
      </w:r>
      <w:r w:rsidRPr="007F7718">
        <w:rPr>
          <w:color w:val="000000"/>
          <w:sz w:val="24"/>
          <w:szCs w:val="24"/>
        </w:rPr>
        <w:t xml:space="preserve">подписывает заявку </w:t>
      </w:r>
      <w:r w:rsidR="00876C64">
        <w:rPr>
          <w:color w:val="000000"/>
          <w:sz w:val="24"/>
          <w:szCs w:val="24"/>
        </w:rPr>
        <w:t xml:space="preserve">на участие в конкурсе (далее - </w:t>
      </w:r>
      <w:r w:rsidRPr="007F7718">
        <w:rPr>
          <w:color w:val="000000"/>
          <w:sz w:val="24"/>
          <w:szCs w:val="24"/>
        </w:rPr>
        <w:t>заявка), а также все документы, сопровождающие проект;</w:t>
      </w:r>
    </w:p>
    <w:p w:rsidR="00F55D6E" w:rsidRPr="007F7718" w:rsidRDefault="00F55D6E" w:rsidP="00F55D6E">
      <w:pPr>
        <w:shd w:val="clear" w:color="auto" w:fill="FFFFFF"/>
        <w:jc w:val="both"/>
        <w:rPr>
          <w:color w:val="000000"/>
          <w:sz w:val="24"/>
          <w:szCs w:val="24"/>
        </w:rPr>
      </w:pPr>
      <w:r w:rsidRPr="00876C64">
        <w:rPr>
          <w:i/>
          <w:color w:val="000000"/>
          <w:sz w:val="24"/>
          <w:szCs w:val="24"/>
        </w:rPr>
        <w:t>проект</w:t>
      </w:r>
      <w:r w:rsidRPr="007F7718">
        <w:rPr>
          <w:color w:val="000000"/>
          <w:sz w:val="24"/>
          <w:szCs w:val="24"/>
        </w:rPr>
        <w:t xml:space="preserve"> - план инициатора проекта, раскрывающий возможность решения вопросов местного значения в </w:t>
      </w:r>
      <w:r w:rsidR="005B5C92">
        <w:rPr>
          <w:color w:val="000000"/>
          <w:sz w:val="24"/>
          <w:szCs w:val="24"/>
        </w:rPr>
        <w:t>Ново</w:t>
      </w:r>
      <w:r w:rsidR="00FC1463">
        <w:rPr>
          <w:color w:val="000000"/>
          <w:sz w:val="24"/>
          <w:szCs w:val="24"/>
        </w:rPr>
        <w:t>николаевском</w:t>
      </w:r>
      <w:r w:rsidR="005B5C92">
        <w:rPr>
          <w:color w:val="000000"/>
          <w:sz w:val="24"/>
          <w:szCs w:val="24"/>
        </w:rPr>
        <w:t xml:space="preserve"> </w:t>
      </w:r>
      <w:r w:rsidRPr="007F7718">
        <w:rPr>
          <w:color w:val="000000"/>
          <w:sz w:val="24"/>
          <w:szCs w:val="24"/>
        </w:rPr>
        <w:t>сельском поселении с участием граждан и предпринимательского сообщества, выполненный в форме описания, расчетов, прогнозов.</w:t>
      </w:r>
    </w:p>
    <w:p w:rsidR="00F55D6E" w:rsidRPr="007F7718" w:rsidRDefault="00F55D6E" w:rsidP="00F55D6E">
      <w:pPr>
        <w:shd w:val="clear" w:color="auto" w:fill="FFFFFF"/>
        <w:jc w:val="both"/>
        <w:rPr>
          <w:color w:val="000000"/>
          <w:sz w:val="24"/>
          <w:szCs w:val="24"/>
        </w:rPr>
      </w:pPr>
      <w:r w:rsidRPr="007F7718">
        <w:rPr>
          <w:color w:val="000000"/>
          <w:sz w:val="24"/>
          <w:szCs w:val="24"/>
        </w:rPr>
        <w:t>1.3. Уполномоченным органом, осуществляющим предоставление грант</w:t>
      </w:r>
      <w:r w:rsidR="00876C64">
        <w:rPr>
          <w:color w:val="000000"/>
          <w:sz w:val="24"/>
          <w:szCs w:val="24"/>
        </w:rPr>
        <w:t>ов</w:t>
      </w:r>
      <w:r w:rsidRPr="007F7718">
        <w:rPr>
          <w:color w:val="000000"/>
          <w:sz w:val="24"/>
          <w:szCs w:val="24"/>
        </w:rPr>
        <w:t xml:space="preserve">, а также организатором конкурса является </w:t>
      </w:r>
      <w:r w:rsidR="00876C64">
        <w:rPr>
          <w:color w:val="000000"/>
          <w:sz w:val="24"/>
          <w:szCs w:val="24"/>
        </w:rPr>
        <w:t>Администрация Ново</w:t>
      </w:r>
      <w:r w:rsidR="00FC1463">
        <w:rPr>
          <w:color w:val="000000"/>
          <w:sz w:val="24"/>
          <w:szCs w:val="24"/>
        </w:rPr>
        <w:t>николаевского</w:t>
      </w:r>
      <w:r w:rsidR="00876C64">
        <w:rPr>
          <w:color w:val="000000"/>
          <w:sz w:val="24"/>
          <w:szCs w:val="24"/>
        </w:rPr>
        <w:t xml:space="preserve"> сельского поселения</w:t>
      </w:r>
      <w:r w:rsidRPr="007F7718">
        <w:rPr>
          <w:color w:val="000000"/>
          <w:sz w:val="24"/>
          <w:szCs w:val="24"/>
        </w:rPr>
        <w:t xml:space="preserve"> (далее </w:t>
      </w:r>
      <w:r w:rsidR="00876C64">
        <w:rPr>
          <w:color w:val="000000"/>
          <w:sz w:val="24"/>
          <w:szCs w:val="24"/>
        </w:rPr>
        <w:t>–</w:t>
      </w:r>
      <w:r w:rsidRPr="007F7718">
        <w:rPr>
          <w:color w:val="000000"/>
          <w:sz w:val="24"/>
          <w:szCs w:val="24"/>
        </w:rPr>
        <w:t xml:space="preserve"> </w:t>
      </w:r>
      <w:r w:rsidR="00876C64">
        <w:rPr>
          <w:color w:val="000000"/>
          <w:sz w:val="24"/>
          <w:szCs w:val="24"/>
        </w:rPr>
        <w:t>Администрация поселения</w:t>
      </w:r>
      <w:r w:rsidRPr="007F7718">
        <w:rPr>
          <w:color w:val="000000"/>
          <w:sz w:val="24"/>
          <w:szCs w:val="24"/>
        </w:rPr>
        <w:t>).</w:t>
      </w:r>
    </w:p>
    <w:p w:rsidR="001501AD" w:rsidRDefault="001501AD" w:rsidP="001501AD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A53077">
        <w:rPr>
          <w:sz w:val="24"/>
          <w:szCs w:val="24"/>
        </w:rPr>
        <w:t>. Грант является одной из форм поддержки органами местного самоуправления творческих проектов</w:t>
      </w:r>
      <w:r>
        <w:rPr>
          <w:sz w:val="24"/>
          <w:szCs w:val="24"/>
        </w:rPr>
        <w:t>, направленных на решение вопросов местного значения</w:t>
      </w:r>
      <w:r w:rsidRPr="00A53077">
        <w:rPr>
          <w:sz w:val="24"/>
          <w:szCs w:val="24"/>
        </w:rPr>
        <w:t>.</w:t>
      </w:r>
    </w:p>
    <w:p w:rsidR="00F75D5B" w:rsidRDefault="00F75D5B" w:rsidP="001501AD">
      <w:pPr>
        <w:jc w:val="both"/>
        <w:rPr>
          <w:sz w:val="24"/>
          <w:szCs w:val="24"/>
        </w:rPr>
      </w:pPr>
      <w:r>
        <w:rPr>
          <w:sz w:val="24"/>
          <w:szCs w:val="24"/>
        </w:rPr>
        <w:t>1.5. Гранты предоставляются на конкурсной основе.</w:t>
      </w:r>
    </w:p>
    <w:p w:rsidR="00F75D5B" w:rsidRDefault="00F75D5B" w:rsidP="001501AD">
      <w:pPr>
        <w:jc w:val="both"/>
        <w:rPr>
          <w:sz w:val="24"/>
          <w:szCs w:val="24"/>
        </w:rPr>
      </w:pPr>
    </w:p>
    <w:p w:rsidR="001501AD" w:rsidRPr="00AE7201" w:rsidRDefault="001501AD" w:rsidP="001501A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E7201">
        <w:rPr>
          <w:b/>
          <w:sz w:val="24"/>
          <w:szCs w:val="24"/>
        </w:rPr>
        <w:t>2.Цели и задачи</w:t>
      </w:r>
      <w:r w:rsidR="00947670" w:rsidRPr="00AE7201">
        <w:rPr>
          <w:b/>
          <w:sz w:val="24"/>
          <w:szCs w:val="24"/>
        </w:rPr>
        <w:t xml:space="preserve"> конкурса.</w:t>
      </w:r>
    </w:p>
    <w:p w:rsidR="007135E0" w:rsidRDefault="00947670" w:rsidP="001A63B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35E0">
        <w:rPr>
          <w:sz w:val="24"/>
          <w:szCs w:val="24"/>
        </w:rPr>
        <w:t>Целью предоставления грантов является развитие местного самоуправления,</w:t>
      </w:r>
      <w:r w:rsidR="007135E0" w:rsidRPr="007135E0">
        <w:rPr>
          <w:color w:val="000000"/>
          <w:sz w:val="24"/>
          <w:szCs w:val="24"/>
        </w:rPr>
        <w:t xml:space="preserve"> </w:t>
      </w:r>
      <w:r w:rsidR="007135E0" w:rsidRPr="007F7718">
        <w:rPr>
          <w:color w:val="000000"/>
          <w:sz w:val="24"/>
          <w:szCs w:val="24"/>
        </w:rPr>
        <w:t>создание условий для устойчивого развития территори</w:t>
      </w:r>
      <w:r w:rsidR="001A63BC">
        <w:rPr>
          <w:color w:val="000000"/>
          <w:sz w:val="24"/>
          <w:szCs w:val="24"/>
        </w:rPr>
        <w:t>и сельского поселения</w:t>
      </w:r>
      <w:r w:rsidR="007135E0" w:rsidRPr="007F7718">
        <w:rPr>
          <w:color w:val="000000"/>
          <w:sz w:val="24"/>
          <w:szCs w:val="24"/>
        </w:rPr>
        <w:t>.</w:t>
      </w:r>
    </w:p>
    <w:p w:rsidR="001A63BC" w:rsidRDefault="001A63BC" w:rsidP="001A63B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Задачи конкурса:</w:t>
      </w:r>
    </w:p>
    <w:p w:rsidR="001A63BC" w:rsidRDefault="00FC1463" w:rsidP="001A63B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1A63BC">
        <w:rPr>
          <w:color w:val="000000"/>
          <w:sz w:val="24"/>
          <w:szCs w:val="24"/>
        </w:rPr>
        <w:t xml:space="preserve"> </w:t>
      </w:r>
      <w:r w:rsidR="001A63BC" w:rsidRPr="00A53077">
        <w:rPr>
          <w:sz w:val="24"/>
          <w:szCs w:val="24"/>
        </w:rPr>
        <w:t>отбор и оказани</w:t>
      </w:r>
      <w:r w:rsidR="001A63BC">
        <w:rPr>
          <w:sz w:val="24"/>
          <w:szCs w:val="24"/>
        </w:rPr>
        <w:t>е</w:t>
      </w:r>
      <w:r w:rsidR="001A63BC" w:rsidRPr="00A53077">
        <w:rPr>
          <w:sz w:val="24"/>
          <w:szCs w:val="24"/>
        </w:rPr>
        <w:t xml:space="preserve"> поддержки </w:t>
      </w:r>
      <w:r w:rsidR="001A63BC">
        <w:rPr>
          <w:sz w:val="24"/>
          <w:szCs w:val="24"/>
        </w:rPr>
        <w:t xml:space="preserve">в реализации </w:t>
      </w:r>
      <w:r w:rsidR="001A63BC" w:rsidRPr="00A53077">
        <w:rPr>
          <w:sz w:val="24"/>
          <w:szCs w:val="24"/>
        </w:rPr>
        <w:t>социально значимы</w:t>
      </w:r>
      <w:r w:rsidR="001A63BC">
        <w:rPr>
          <w:sz w:val="24"/>
          <w:szCs w:val="24"/>
        </w:rPr>
        <w:t>х</w:t>
      </w:r>
      <w:r w:rsidR="001A63BC" w:rsidRPr="00A53077">
        <w:rPr>
          <w:sz w:val="24"/>
          <w:szCs w:val="24"/>
        </w:rPr>
        <w:t>, инновационны</w:t>
      </w:r>
      <w:r w:rsidR="001A63BC">
        <w:rPr>
          <w:sz w:val="24"/>
          <w:szCs w:val="24"/>
        </w:rPr>
        <w:t>х</w:t>
      </w:r>
      <w:r w:rsidR="001A63BC" w:rsidRPr="00A53077">
        <w:rPr>
          <w:sz w:val="24"/>
          <w:szCs w:val="24"/>
        </w:rPr>
        <w:t>, перспективны</w:t>
      </w:r>
      <w:r w:rsidR="001A63BC">
        <w:rPr>
          <w:sz w:val="24"/>
          <w:szCs w:val="24"/>
        </w:rPr>
        <w:t>х</w:t>
      </w:r>
      <w:r w:rsidR="001A63BC" w:rsidRPr="00A53077">
        <w:rPr>
          <w:sz w:val="24"/>
          <w:szCs w:val="24"/>
        </w:rPr>
        <w:t xml:space="preserve"> проект</w:t>
      </w:r>
      <w:r w:rsidR="001A63BC">
        <w:rPr>
          <w:sz w:val="24"/>
          <w:szCs w:val="24"/>
        </w:rPr>
        <w:t>ов,</w:t>
      </w:r>
      <w:r w:rsidR="0023696A">
        <w:rPr>
          <w:sz w:val="24"/>
          <w:szCs w:val="24"/>
        </w:rPr>
        <w:t xml:space="preserve"> общественных инициатив,</w:t>
      </w:r>
      <w:r w:rsidR="001A63BC" w:rsidRPr="007135E0">
        <w:rPr>
          <w:sz w:val="24"/>
          <w:szCs w:val="24"/>
        </w:rPr>
        <w:t xml:space="preserve"> </w:t>
      </w:r>
      <w:r w:rsidR="001A63BC">
        <w:rPr>
          <w:sz w:val="24"/>
          <w:szCs w:val="24"/>
        </w:rPr>
        <w:t>направленных на решение вопросов местного значения</w:t>
      </w:r>
      <w:r w:rsidR="0023696A">
        <w:rPr>
          <w:sz w:val="24"/>
          <w:szCs w:val="24"/>
        </w:rPr>
        <w:t xml:space="preserve"> силами местного сообщества</w:t>
      </w:r>
      <w:r w:rsidR="001A63BC">
        <w:rPr>
          <w:sz w:val="24"/>
          <w:szCs w:val="24"/>
        </w:rPr>
        <w:t>;</w:t>
      </w:r>
    </w:p>
    <w:p w:rsidR="00DC2B1D" w:rsidRDefault="00FC1463" w:rsidP="00DC2B1D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1A63BC">
        <w:rPr>
          <w:sz w:val="24"/>
          <w:szCs w:val="24"/>
        </w:rPr>
        <w:t xml:space="preserve"> </w:t>
      </w:r>
      <w:r w:rsidR="00DC2B1D" w:rsidRPr="00A53077">
        <w:rPr>
          <w:sz w:val="24"/>
          <w:szCs w:val="24"/>
        </w:rPr>
        <w:t xml:space="preserve">формирование механизма финансовой поддержки </w:t>
      </w:r>
      <w:r w:rsidR="00DC2B1D">
        <w:rPr>
          <w:sz w:val="24"/>
          <w:szCs w:val="24"/>
        </w:rPr>
        <w:t>инициаторов проектов</w:t>
      </w:r>
      <w:r w:rsidR="005B5C92">
        <w:rPr>
          <w:sz w:val="24"/>
          <w:szCs w:val="24"/>
        </w:rPr>
        <w:t>, направленных на решение вопросов местного значения</w:t>
      </w:r>
      <w:r w:rsidR="00DC2B1D" w:rsidRPr="00A53077">
        <w:rPr>
          <w:sz w:val="24"/>
          <w:szCs w:val="24"/>
        </w:rPr>
        <w:t>.</w:t>
      </w:r>
    </w:p>
    <w:p w:rsidR="005B5C92" w:rsidRDefault="005B5C92" w:rsidP="00DC2B1D">
      <w:pPr>
        <w:jc w:val="both"/>
        <w:rPr>
          <w:sz w:val="24"/>
          <w:szCs w:val="24"/>
        </w:rPr>
      </w:pPr>
    </w:p>
    <w:p w:rsidR="005B5C92" w:rsidRPr="00AE7201" w:rsidRDefault="005B5C92" w:rsidP="00DC2B1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E7201">
        <w:rPr>
          <w:b/>
          <w:sz w:val="24"/>
          <w:szCs w:val="24"/>
        </w:rPr>
        <w:t>3.</w:t>
      </w:r>
      <w:r w:rsidR="00442C53" w:rsidRPr="00AE7201">
        <w:rPr>
          <w:b/>
          <w:sz w:val="24"/>
          <w:szCs w:val="24"/>
        </w:rPr>
        <w:t>Условия у</w:t>
      </w:r>
      <w:r w:rsidRPr="00AE7201">
        <w:rPr>
          <w:b/>
          <w:sz w:val="24"/>
          <w:szCs w:val="24"/>
        </w:rPr>
        <w:t>част</w:t>
      </w:r>
      <w:r w:rsidR="00442C53" w:rsidRPr="00AE7201">
        <w:rPr>
          <w:b/>
          <w:sz w:val="24"/>
          <w:szCs w:val="24"/>
        </w:rPr>
        <w:t>ия в</w:t>
      </w:r>
      <w:r w:rsidRPr="00AE7201">
        <w:rPr>
          <w:b/>
          <w:sz w:val="24"/>
          <w:szCs w:val="24"/>
        </w:rPr>
        <w:t xml:space="preserve"> конкурс</w:t>
      </w:r>
      <w:r w:rsidR="00442C53" w:rsidRPr="00AE7201">
        <w:rPr>
          <w:b/>
          <w:sz w:val="24"/>
          <w:szCs w:val="24"/>
        </w:rPr>
        <w:t>е</w:t>
      </w:r>
      <w:r w:rsidRPr="00AE7201">
        <w:rPr>
          <w:b/>
          <w:sz w:val="24"/>
          <w:szCs w:val="24"/>
        </w:rPr>
        <w:t>.</w:t>
      </w:r>
    </w:p>
    <w:p w:rsidR="005871DB" w:rsidRDefault="005B5C92" w:rsidP="00DC2B1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 Уча</w:t>
      </w:r>
      <w:r>
        <w:rPr>
          <w:color w:val="000000"/>
          <w:sz w:val="24"/>
          <w:szCs w:val="24"/>
        </w:rPr>
        <w:t>стниками конкурса могут быть юридические лица (за исключением государственных (муниципальных) учреждений)</w:t>
      </w:r>
      <w:r w:rsidRPr="007F771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индивидуальные предприниматели, физические лица, </w:t>
      </w:r>
      <w:r w:rsidRPr="007F7718">
        <w:rPr>
          <w:color w:val="000000"/>
          <w:sz w:val="24"/>
          <w:szCs w:val="24"/>
        </w:rPr>
        <w:t xml:space="preserve">объединения граждан, организаций, индивидуальных предпринимателей, принявшие совместное решение по реализации проекта </w:t>
      </w:r>
      <w:r w:rsidR="005871DB">
        <w:rPr>
          <w:color w:val="000000"/>
          <w:sz w:val="24"/>
          <w:szCs w:val="24"/>
        </w:rPr>
        <w:t>на территории Ново</w:t>
      </w:r>
      <w:r w:rsidR="00FC1463">
        <w:rPr>
          <w:color w:val="000000"/>
          <w:sz w:val="24"/>
          <w:szCs w:val="24"/>
        </w:rPr>
        <w:t>николаевского</w:t>
      </w:r>
      <w:r w:rsidR="005871DB">
        <w:rPr>
          <w:color w:val="000000"/>
          <w:sz w:val="24"/>
          <w:szCs w:val="24"/>
        </w:rPr>
        <w:t xml:space="preserve"> сельского поселения.</w:t>
      </w:r>
    </w:p>
    <w:p w:rsidR="005871DB" w:rsidRPr="007F7718" w:rsidRDefault="005871DB" w:rsidP="005871D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5B5C92">
        <w:rPr>
          <w:color w:val="000000"/>
          <w:sz w:val="24"/>
          <w:szCs w:val="24"/>
        </w:rPr>
        <w:t xml:space="preserve"> </w:t>
      </w:r>
      <w:r w:rsidRPr="007F7718">
        <w:rPr>
          <w:color w:val="000000"/>
          <w:sz w:val="24"/>
          <w:szCs w:val="24"/>
        </w:rPr>
        <w:t>Заявителями проекта не могут быть:</w:t>
      </w:r>
    </w:p>
    <w:p w:rsidR="005871DB" w:rsidRDefault="00FC1463" w:rsidP="005871D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1)</w:t>
      </w:r>
      <w:r w:rsidR="009C5110">
        <w:rPr>
          <w:color w:val="000000"/>
          <w:sz w:val="24"/>
          <w:szCs w:val="24"/>
        </w:rPr>
        <w:t xml:space="preserve"> </w:t>
      </w:r>
      <w:r w:rsidR="005871DB" w:rsidRPr="007F7718">
        <w:rPr>
          <w:color w:val="000000"/>
          <w:sz w:val="24"/>
          <w:szCs w:val="24"/>
        </w:rPr>
        <w:t>юридические лица</w:t>
      </w:r>
      <w:r w:rsidR="009C5110">
        <w:rPr>
          <w:color w:val="000000"/>
          <w:sz w:val="24"/>
          <w:szCs w:val="24"/>
        </w:rPr>
        <w:t xml:space="preserve">, </w:t>
      </w:r>
      <w:r w:rsidR="005871DB" w:rsidRPr="007F7718">
        <w:rPr>
          <w:color w:val="000000"/>
          <w:sz w:val="24"/>
          <w:szCs w:val="24"/>
        </w:rPr>
        <w:t xml:space="preserve">индивидуальные предприниматели, </w:t>
      </w:r>
      <w:r w:rsidR="005D7103">
        <w:rPr>
          <w:color w:val="000000"/>
          <w:sz w:val="24"/>
          <w:szCs w:val="24"/>
        </w:rPr>
        <w:t xml:space="preserve">объединения </w:t>
      </w:r>
      <w:r w:rsidR="005D7103" w:rsidRPr="007F7718">
        <w:rPr>
          <w:color w:val="000000"/>
          <w:sz w:val="24"/>
          <w:szCs w:val="24"/>
        </w:rPr>
        <w:t xml:space="preserve">организаций, индивидуальных предпринимателей, </w:t>
      </w:r>
      <w:r w:rsidR="005871DB" w:rsidRPr="007F7718">
        <w:rPr>
          <w:color w:val="000000"/>
          <w:sz w:val="24"/>
          <w:szCs w:val="24"/>
        </w:rPr>
        <w:t xml:space="preserve">осуществляющие хозяйственную деятельность за пределами </w:t>
      </w:r>
      <w:r w:rsidR="009C5110">
        <w:rPr>
          <w:color w:val="000000"/>
          <w:sz w:val="24"/>
          <w:szCs w:val="24"/>
        </w:rPr>
        <w:t>Ново</w:t>
      </w:r>
      <w:r>
        <w:rPr>
          <w:color w:val="000000"/>
          <w:sz w:val="24"/>
          <w:szCs w:val="24"/>
        </w:rPr>
        <w:t>николаевского</w:t>
      </w:r>
      <w:r w:rsidR="009C5110">
        <w:rPr>
          <w:color w:val="000000"/>
          <w:sz w:val="24"/>
          <w:szCs w:val="24"/>
        </w:rPr>
        <w:t xml:space="preserve"> сельского поселения</w:t>
      </w:r>
      <w:r w:rsidR="005871DB" w:rsidRPr="007F7718">
        <w:rPr>
          <w:color w:val="000000"/>
          <w:sz w:val="24"/>
          <w:szCs w:val="24"/>
        </w:rPr>
        <w:t>;</w:t>
      </w:r>
    </w:p>
    <w:p w:rsidR="005D7103" w:rsidRPr="007F7718" w:rsidRDefault="00FC1463" w:rsidP="005871D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5D7103">
        <w:rPr>
          <w:color w:val="000000"/>
          <w:sz w:val="24"/>
          <w:szCs w:val="24"/>
        </w:rPr>
        <w:t xml:space="preserve"> объединения граждан, физические лица, проживающие</w:t>
      </w:r>
      <w:r w:rsidR="006172CF">
        <w:rPr>
          <w:color w:val="000000"/>
          <w:sz w:val="24"/>
          <w:szCs w:val="24"/>
        </w:rPr>
        <w:t xml:space="preserve"> </w:t>
      </w:r>
      <w:r w:rsidR="005D7103">
        <w:rPr>
          <w:color w:val="000000"/>
          <w:sz w:val="24"/>
          <w:szCs w:val="24"/>
        </w:rPr>
        <w:t>за пределами Ново</w:t>
      </w:r>
      <w:r>
        <w:rPr>
          <w:color w:val="000000"/>
          <w:sz w:val="24"/>
          <w:szCs w:val="24"/>
        </w:rPr>
        <w:t>николаевского</w:t>
      </w:r>
      <w:r w:rsidR="005D7103">
        <w:rPr>
          <w:color w:val="000000"/>
          <w:sz w:val="24"/>
          <w:szCs w:val="24"/>
        </w:rPr>
        <w:t xml:space="preserve"> сельского поселения;</w:t>
      </w:r>
    </w:p>
    <w:p w:rsidR="009C5110" w:rsidRDefault="00FC1463" w:rsidP="009C511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9C5110">
        <w:rPr>
          <w:color w:val="000000"/>
          <w:sz w:val="24"/>
          <w:szCs w:val="24"/>
        </w:rPr>
        <w:t xml:space="preserve"> </w:t>
      </w:r>
      <w:r w:rsidR="009C5110" w:rsidRPr="00A53077">
        <w:rPr>
          <w:sz w:val="24"/>
          <w:szCs w:val="24"/>
        </w:rPr>
        <w:t>лиц</w:t>
      </w:r>
      <w:r w:rsidR="009C5110">
        <w:rPr>
          <w:sz w:val="24"/>
          <w:szCs w:val="24"/>
        </w:rPr>
        <w:t>а, осуществляющи</w:t>
      </w:r>
      <w:r w:rsidR="009C5110" w:rsidRPr="00A53077">
        <w:rPr>
          <w:sz w:val="24"/>
          <w:szCs w:val="24"/>
        </w:rPr>
        <w:t>е экспертные и (или) консультативные</w:t>
      </w:r>
      <w:r w:rsidR="009C5110">
        <w:rPr>
          <w:sz w:val="24"/>
          <w:szCs w:val="24"/>
        </w:rPr>
        <w:t xml:space="preserve"> работы при проведении конкурса;</w:t>
      </w:r>
    </w:p>
    <w:p w:rsidR="009C5110" w:rsidRPr="00A53077" w:rsidRDefault="00FC1463" w:rsidP="009C5110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9C5110">
        <w:rPr>
          <w:sz w:val="24"/>
          <w:szCs w:val="24"/>
        </w:rPr>
        <w:t xml:space="preserve"> лица, входящие в состав </w:t>
      </w:r>
      <w:r w:rsidR="005B78F4">
        <w:rPr>
          <w:sz w:val="24"/>
          <w:szCs w:val="24"/>
        </w:rPr>
        <w:t>конкурсной комиссии</w:t>
      </w:r>
      <w:r w:rsidR="009C5110" w:rsidRPr="00A53077">
        <w:rPr>
          <w:sz w:val="24"/>
          <w:szCs w:val="24"/>
        </w:rPr>
        <w:t xml:space="preserve"> по присуждению грантов </w:t>
      </w:r>
      <w:r w:rsidR="005D7103">
        <w:rPr>
          <w:sz w:val="24"/>
          <w:szCs w:val="24"/>
        </w:rPr>
        <w:t>Главы Ново</w:t>
      </w:r>
      <w:r>
        <w:rPr>
          <w:sz w:val="24"/>
          <w:szCs w:val="24"/>
        </w:rPr>
        <w:t>николаевского</w:t>
      </w:r>
      <w:r w:rsidR="005D7103">
        <w:rPr>
          <w:sz w:val="24"/>
          <w:szCs w:val="24"/>
        </w:rPr>
        <w:t xml:space="preserve"> сельского поселения на </w:t>
      </w:r>
      <w:r w:rsidR="009C5110" w:rsidRPr="00A53077">
        <w:rPr>
          <w:sz w:val="24"/>
          <w:szCs w:val="24"/>
        </w:rPr>
        <w:t>поддержк</w:t>
      </w:r>
      <w:r w:rsidR="005D7103">
        <w:rPr>
          <w:sz w:val="24"/>
          <w:szCs w:val="24"/>
        </w:rPr>
        <w:t>у местных инициатив.</w:t>
      </w:r>
    </w:p>
    <w:p w:rsidR="006172CF" w:rsidRDefault="006172CF" w:rsidP="006172C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Pr="006172CF">
        <w:rPr>
          <w:sz w:val="24"/>
          <w:szCs w:val="24"/>
        </w:rPr>
        <w:t xml:space="preserve"> </w:t>
      </w:r>
      <w:r w:rsidRPr="00A53077">
        <w:rPr>
          <w:sz w:val="24"/>
          <w:szCs w:val="24"/>
        </w:rPr>
        <w:t>В конкурсе не могут принимать участие завершенные проекты, не принимаются заявки на проведение конкурсов и фестивалей, юбилейных торжеств, на плановые работы организаций.</w:t>
      </w:r>
    </w:p>
    <w:p w:rsidR="006172CF" w:rsidRPr="007F7718" w:rsidRDefault="006172CF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3.4.</w:t>
      </w:r>
      <w:r w:rsidRPr="006172CF">
        <w:rPr>
          <w:color w:val="000000"/>
          <w:sz w:val="24"/>
          <w:szCs w:val="24"/>
        </w:rPr>
        <w:t xml:space="preserve"> </w:t>
      </w:r>
      <w:r w:rsidR="005C7A5E">
        <w:rPr>
          <w:color w:val="000000"/>
          <w:sz w:val="24"/>
          <w:szCs w:val="24"/>
        </w:rPr>
        <w:t>Не могут быть включены в бюджет проекта статьи расходов, предполагающие</w:t>
      </w:r>
      <w:r w:rsidRPr="007F7718">
        <w:rPr>
          <w:color w:val="000000"/>
          <w:sz w:val="24"/>
          <w:szCs w:val="24"/>
        </w:rPr>
        <w:t>:</w:t>
      </w:r>
    </w:p>
    <w:p w:rsidR="005C7A5E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6F67CA">
        <w:rPr>
          <w:color w:val="000000"/>
          <w:sz w:val="24"/>
          <w:szCs w:val="24"/>
        </w:rPr>
        <w:t xml:space="preserve"> о</w:t>
      </w:r>
      <w:r w:rsidR="005C7A5E">
        <w:rPr>
          <w:color w:val="000000"/>
          <w:sz w:val="24"/>
          <w:szCs w:val="24"/>
        </w:rPr>
        <w:t>существление любой формы религиозной и политической деятельности;</w:t>
      </w:r>
    </w:p>
    <w:p w:rsidR="005C7A5E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6F67CA">
        <w:rPr>
          <w:color w:val="000000"/>
          <w:sz w:val="24"/>
          <w:szCs w:val="24"/>
        </w:rPr>
        <w:t xml:space="preserve"> о</w:t>
      </w:r>
      <w:r w:rsidR="005C7A5E">
        <w:rPr>
          <w:color w:val="000000"/>
          <w:sz w:val="24"/>
          <w:szCs w:val="24"/>
        </w:rPr>
        <w:t>существление деятельности, не связанной с предоставленным на конкурсе проектом;</w:t>
      </w:r>
    </w:p>
    <w:p w:rsidR="005C7A5E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6F67CA">
        <w:rPr>
          <w:color w:val="000000"/>
          <w:sz w:val="24"/>
          <w:szCs w:val="24"/>
        </w:rPr>
        <w:t xml:space="preserve"> п</w:t>
      </w:r>
      <w:r w:rsidR="005C7A5E">
        <w:rPr>
          <w:color w:val="000000"/>
          <w:sz w:val="24"/>
          <w:szCs w:val="24"/>
        </w:rPr>
        <w:t>окрытие незапланированных расходов;</w:t>
      </w:r>
    </w:p>
    <w:p w:rsidR="006172CF" w:rsidRPr="007F7718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6F67CA">
        <w:rPr>
          <w:color w:val="000000"/>
          <w:sz w:val="24"/>
          <w:szCs w:val="24"/>
        </w:rPr>
        <w:t xml:space="preserve"> </w:t>
      </w:r>
      <w:r w:rsidR="006172CF" w:rsidRPr="007F7718">
        <w:rPr>
          <w:color w:val="000000"/>
          <w:sz w:val="24"/>
          <w:szCs w:val="24"/>
        </w:rPr>
        <w:t>приобретение канцелярских товаров;</w:t>
      </w:r>
    </w:p>
    <w:p w:rsidR="006172CF" w:rsidRPr="007F7718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 w:rsidR="006F67CA">
        <w:rPr>
          <w:color w:val="000000"/>
          <w:sz w:val="24"/>
          <w:szCs w:val="24"/>
        </w:rPr>
        <w:t xml:space="preserve"> </w:t>
      </w:r>
      <w:r w:rsidR="006172CF" w:rsidRPr="007F7718">
        <w:rPr>
          <w:color w:val="000000"/>
          <w:sz w:val="24"/>
          <w:szCs w:val="24"/>
        </w:rPr>
        <w:t>выплата заработной платы;</w:t>
      </w:r>
    </w:p>
    <w:p w:rsidR="006172CF" w:rsidRPr="007F7718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 w:rsidR="006F67CA">
        <w:rPr>
          <w:color w:val="000000"/>
          <w:sz w:val="24"/>
          <w:szCs w:val="24"/>
        </w:rPr>
        <w:t xml:space="preserve"> </w:t>
      </w:r>
      <w:r w:rsidR="005C7A5E">
        <w:rPr>
          <w:color w:val="000000"/>
          <w:sz w:val="24"/>
          <w:szCs w:val="24"/>
        </w:rPr>
        <w:t>выплаты для покрытия долгов, убытков организации, оплат</w:t>
      </w:r>
      <w:r w:rsidR="006F67CA">
        <w:rPr>
          <w:color w:val="000000"/>
          <w:sz w:val="24"/>
          <w:szCs w:val="24"/>
        </w:rPr>
        <w:t>у</w:t>
      </w:r>
      <w:r w:rsidR="006172CF" w:rsidRPr="007F7718">
        <w:rPr>
          <w:color w:val="000000"/>
          <w:sz w:val="24"/>
          <w:szCs w:val="24"/>
        </w:rPr>
        <w:t xml:space="preserve"> страховых взносов</w:t>
      </w:r>
      <w:r w:rsidR="005C7A5E">
        <w:rPr>
          <w:color w:val="000000"/>
          <w:sz w:val="24"/>
          <w:szCs w:val="24"/>
        </w:rPr>
        <w:t>, штрафов и пени</w:t>
      </w:r>
      <w:r w:rsidR="006172CF" w:rsidRPr="007F7718">
        <w:rPr>
          <w:color w:val="000000"/>
          <w:sz w:val="24"/>
          <w:szCs w:val="24"/>
        </w:rPr>
        <w:t>;</w:t>
      </w:r>
    </w:p>
    <w:p w:rsidR="006172CF" w:rsidRPr="007F7718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="006F67CA">
        <w:rPr>
          <w:color w:val="000000"/>
          <w:sz w:val="24"/>
          <w:szCs w:val="24"/>
        </w:rPr>
        <w:t xml:space="preserve"> </w:t>
      </w:r>
      <w:r w:rsidR="006172CF" w:rsidRPr="007F7718">
        <w:rPr>
          <w:color w:val="000000"/>
          <w:sz w:val="24"/>
          <w:szCs w:val="24"/>
        </w:rPr>
        <w:t>расчеты с бюджетом по налогам и сборам;</w:t>
      </w:r>
    </w:p>
    <w:p w:rsidR="006172CF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 w:rsidR="006F67CA">
        <w:rPr>
          <w:color w:val="000000"/>
          <w:sz w:val="24"/>
          <w:szCs w:val="24"/>
        </w:rPr>
        <w:t xml:space="preserve"> </w:t>
      </w:r>
      <w:r w:rsidR="006172CF" w:rsidRPr="007F7718">
        <w:rPr>
          <w:color w:val="000000"/>
          <w:sz w:val="24"/>
          <w:szCs w:val="24"/>
        </w:rPr>
        <w:t>погашение кредитов, полученных от кредитных организаций, и обслуживание обязательств по кр</w:t>
      </w:r>
      <w:r w:rsidR="005C7A5E">
        <w:rPr>
          <w:color w:val="000000"/>
          <w:sz w:val="24"/>
          <w:szCs w:val="24"/>
        </w:rPr>
        <w:t>едитным соглашениям и договорам;</w:t>
      </w:r>
    </w:p>
    <w:p w:rsidR="005C7A5E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</w:t>
      </w:r>
      <w:r w:rsidR="006F67CA">
        <w:rPr>
          <w:color w:val="000000"/>
          <w:sz w:val="24"/>
          <w:szCs w:val="24"/>
        </w:rPr>
        <w:t xml:space="preserve"> </w:t>
      </w:r>
      <w:r w:rsidR="005C7A5E">
        <w:rPr>
          <w:color w:val="000000"/>
          <w:sz w:val="24"/>
          <w:szCs w:val="24"/>
        </w:rPr>
        <w:t>покрытие текущих расходов общественных организаций</w:t>
      </w:r>
      <w:r w:rsidR="006F67CA">
        <w:rPr>
          <w:color w:val="000000"/>
          <w:sz w:val="24"/>
          <w:szCs w:val="24"/>
        </w:rPr>
        <w:t>;</w:t>
      </w:r>
    </w:p>
    <w:p w:rsidR="006F67CA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</w:t>
      </w:r>
      <w:r w:rsidR="006F67CA">
        <w:rPr>
          <w:color w:val="000000"/>
          <w:sz w:val="24"/>
          <w:szCs w:val="24"/>
        </w:rPr>
        <w:t xml:space="preserve"> оплату коммерческой рекламы;</w:t>
      </w:r>
    </w:p>
    <w:p w:rsidR="006F67CA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 w:rsidR="006F67CA">
        <w:rPr>
          <w:color w:val="000000"/>
          <w:sz w:val="24"/>
          <w:szCs w:val="24"/>
        </w:rPr>
        <w:t xml:space="preserve"> создание резервных фондов, в том числе на непредвиденные расходы;</w:t>
      </w:r>
    </w:p>
    <w:p w:rsidR="006F67CA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</w:t>
      </w:r>
      <w:r w:rsidR="006F67CA">
        <w:rPr>
          <w:color w:val="000000"/>
          <w:sz w:val="24"/>
          <w:szCs w:val="24"/>
        </w:rPr>
        <w:t xml:space="preserve"> оплату стажировки специалистов;</w:t>
      </w:r>
    </w:p>
    <w:p w:rsidR="006F67CA" w:rsidRPr="007F7718" w:rsidRDefault="00FC1463" w:rsidP="006172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</w:t>
      </w:r>
      <w:r w:rsidR="006F67CA">
        <w:rPr>
          <w:color w:val="000000"/>
          <w:sz w:val="24"/>
          <w:szCs w:val="24"/>
        </w:rPr>
        <w:t xml:space="preserve"> проведение конференций, обучающих семинаров, лекториев.</w:t>
      </w:r>
    </w:p>
    <w:p w:rsidR="00442C53" w:rsidRPr="007F7718" w:rsidRDefault="006172CF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42C53">
        <w:rPr>
          <w:sz w:val="24"/>
          <w:szCs w:val="24"/>
        </w:rPr>
        <w:t xml:space="preserve">3.5. </w:t>
      </w:r>
      <w:r w:rsidR="0023696A">
        <w:rPr>
          <w:sz w:val="24"/>
          <w:szCs w:val="24"/>
        </w:rPr>
        <w:t xml:space="preserve">Заявки </w:t>
      </w:r>
      <w:r w:rsidR="009714F5">
        <w:rPr>
          <w:sz w:val="24"/>
          <w:szCs w:val="24"/>
        </w:rPr>
        <w:t xml:space="preserve">о предоставлении гранта </w:t>
      </w:r>
      <w:r w:rsidR="0023696A">
        <w:rPr>
          <w:sz w:val="24"/>
          <w:szCs w:val="24"/>
        </w:rPr>
        <w:t>могут быть поданы на следующие направления</w:t>
      </w:r>
      <w:r w:rsidR="00442C53" w:rsidRPr="007F7718">
        <w:rPr>
          <w:color w:val="000000"/>
          <w:sz w:val="24"/>
          <w:szCs w:val="24"/>
        </w:rPr>
        <w:t>:</w:t>
      </w:r>
    </w:p>
    <w:p w:rsidR="00442C53" w:rsidRPr="007F7718" w:rsidRDefault="00FC1463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442C53">
        <w:rPr>
          <w:color w:val="000000"/>
          <w:sz w:val="24"/>
          <w:szCs w:val="24"/>
        </w:rPr>
        <w:t xml:space="preserve"> </w:t>
      </w:r>
      <w:r w:rsidR="00442C53" w:rsidRPr="007F7718">
        <w:rPr>
          <w:color w:val="000000"/>
          <w:sz w:val="24"/>
          <w:szCs w:val="24"/>
        </w:rPr>
        <w:t>создание</w:t>
      </w:r>
      <w:r w:rsidR="00FD3722">
        <w:rPr>
          <w:color w:val="000000"/>
          <w:sz w:val="24"/>
          <w:szCs w:val="24"/>
        </w:rPr>
        <w:t>,</w:t>
      </w:r>
      <w:r w:rsidR="00442C53" w:rsidRPr="007F7718">
        <w:rPr>
          <w:color w:val="000000"/>
          <w:sz w:val="24"/>
          <w:szCs w:val="24"/>
        </w:rPr>
        <w:t xml:space="preserve"> обустройство сельских парков, зон отдыха;</w:t>
      </w:r>
    </w:p>
    <w:p w:rsidR="00442C53" w:rsidRPr="007F7718" w:rsidRDefault="00FC1463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442C53">
        <w:rPr>
          <w:color w:val="000000"/>
          <w:sz w:val="24"/>
          <w:szCs w:val="24"/>
        </w:rPr>
        <w:t xml:space="preserve"> </w:t>
      </w:r>
      <w:r w:rsidR="00442C53" w:rsidRPr="007F7718">
        <w:rPr>
          <w:color w:val="000000"/>
          <w:sz w:val="24"/>
          <w:szCs w:val="24"/>
        </w:rPr>
        <w:t>создание, обустройство спортивных и детских игровых площадок;</w:t>
      </w:r>
    </w:p>
    <w:p w:rsidR="00442C53" w:rsidRDefault="00FC1463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442C53">
        <w:rPr>
          <w:color w:val="000000"/>
          <w:sz w:val="24"/>
          <w:szCs w:val="24"/>
        </w:rPr>
        <w:t xml:space="preserve"> озеленение</w:t>
      </w:r>
      <w:r w:rsidR="00CD65C0">
        <w:rPr>
          <w:color w:val="000000"/>
          <w:sz w:val="24"/>
          <w:szCs w:val="24"/>
        </w:rPr>
        <w:t xml:space="preserve"> территории общего пользования населенных пунктов</w:t>
      </w:r>
      <w:r w:rsidR="00442C53" w:rsidRPr="007F7718">
        <w:rPr>
          <w:color w:val="000000"/>
          <w:sz w:val="24"/>
          <w:szCs w:val="24"/>
        </w:rPr>
        <w:t>;</w:t>
      </w:r>
    </w:p>
    <w:p w:rsidR="00CD65C0" w:rsidRPr="007F7718" w:rsidRDefault="00FC1463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CD65C0">
        <w:rPr>
          <w:color w:val="000000"/>
          <w:sz w:val="24"/>
          <w:szCs w:val="24"/>
        </w:rPr>
        <w:t xml:space="preserve"> обустройство внутридомовых территорий микрорайона с малоэтажной застройкой;</w:t>
      </w:r>
    </w:p>
    <w:p w:rsidR="00CD65C0" w:rsidRDefault="00FC1463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 w:rsidR="00CD65C0">
        <w:rPr>
          <w:color w:val="000000"/>
          <w:sz w:val="24"/>
          <w:szCs w:val="24"/>
        </w:rPr>
        <w:t xml:space="preserve"> создание и обустройство объектов,</w:t>
      </w:r>
      <w:r w:rsidR="0023696A">
        <w:rPr>
          <w:color w:val="000000"/>
          <w:sz w:val="24"/>
          <w:szCs w:val="24"/>
        </w:rPr>
        <w:t xml:space="preserve"> направленных на повышение туристической привлекательности сельского поселения</w:t>
      </w:r>
      <w:r w:rsidR="009714F5">
        <w:rPr>
          <w:color w:val="000000"/>
          <w:sz w:val="24"/>
          <w:szCs w:val="24"/>
        </w:rPr>
        <w:t>, в том числе создание, восстановление и модернизация объектов местной достопримечательности, имеющих историческую, рекреационную и природную ценность;</w:t>
      </w:r>
    </w:p>
    <w:p w:rsidR="0023696A" w:rsidRDefault="00FC1463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 w:rsidR="0023696A">
        <w:rPr>
          <w:color w:val="000000"/>
          <w:sz w:val="24"/>
          <w:szCs w:val="24"/>
        </w:rPr>
        <w:t xml:space="preserve"> создание, обустройство, развитие инфраструктуры сельского гостевого туризма;</w:t>
      </w:r>
    </w:p>
    <w:p w:rsidR="00442C53" w:rsidRPr="007F7718" w:rsidRDefault="00FC1463" w:rsidP="00442C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="00CD65C0">
        <w:rPr>
          <w:color w:val="000000"/>
          <w:sz w:val="24"/>
          <w:szCs w:val="24"/>
        </w:rPr>
        <w:t xml:space="preserve"> </w:t>
      </w:r>
      <w:r w:rsidR="00442C53" w:rsidRPr="007F7718">
        <w:rPr>
          <w:color w:val="000000"/>
          <w:sz w:val="24"/>
          <w:szCs w:val="24"/>
        </w:rPr>
        <w:t xml:space="preserve">иные проекты, направленные на решение вопросов местного значения </w:t>
      </w:r>
      <w:r w:rsidR="00CD65C0">
        <w:rPr>
          <w:color w:val="000000"/>
          <w:sz w:val="24"/>
          <w:szCs w:val="24"/>
        </w:rPr>
        <w:t>на территории Ново</w:t>
      </w:r>
      <w:r>
        <w:rPr>
          <w:color w:val="000000"/>
          <w:sz w:val="24"/>
          <w:szCs w:val="24"/>
        </w:rPr>
        <w:t>николаевского</w:t>
      </w:r>
      <w:r w:rsidR="00CD65C0">
        <w:rPr>
          <w:color w:val="000000"/>
          <w:sz w:val="24"/>
          <w:szCs w:val="24"/>
        </w:rPr>
        <w:t xml:space="preserve"> сельского поселения</w:t>
      </w:r>
      <w:r w:rsidR="00442C53" w:rsidRPr="007F7718">
        <w:rPr>
          <w:color w:val="000000"/>
          <w:sz w:val="24"/>
          <w:szCs w:val="24"/>
        </w:rPr>
        <w:t>.</w:t>
      </w:r>
    </w:p>
    <w:p w:rsidR="00FD3722" w:rsidRPr="00A53077" w:rsidRDefault="00FD3722" w:rsidP="00FD3722">
      <w:pPr>
        <w:jc w:val="both"/>
        <w:rPr>
          <w:sz w:val="24"/>
          <w:szCs w:val="24"/>
        </w:rPr>
      </w:pPr>
      <w:r>
        <w:rPr>
          <w:sz w:val="24"/>
          <w:szCs w:val="24"/>
        </w:rPr>
        <w:t>3.6. Заявители проектов</w:t>
      </w:r>
      <w:r w:rsidRPr="00A53077">
        <w:rPr>
          <w:sz w:val="24"/>
          <w:szCs w:val="24"/>
        </w:rPr>
        <w:t xml:space="preserve"> подают заявки на участие в конкурсе по форме</w:t>
      </w:r>
      <w:r w:rsidR="00D6384B">
        <w:rPr>
          <w:sz w:val="24"/>
          <w:szCs w:val="24"/>
        </w:rPr>
        <w:t xml:space="preserve"> согласно приложению</w:t>
      </w:r>
      <w:r w:rsidRPr="00A53077">
        <w:rPr>
          <w:sz w:val="24"/>
          <w:szCs w:val="24"/>
        </w:rPr>
        <w:t xml:space="preserve"> 1 к </w:t>
      </w:r>
      <w:r>
        <w:rPr>
          <w:sz w:val="24"/>
          <w:szCs w:val="24"/>
        </w:rPr>
        <w:t xml:space="preserve">настоящему </w:t>
      </w:r>
      <w:r w:rsidRPr="00A53077">
        <w:rPr>
          <w:sz w:val="24"/>
          <w:szCs w:val="24"/>
        </w:rPr>
        <w:t>Положению.</w:t>
      </w:r>
    </w:p>
    <w:p w:rsidR="00FD3722" w:rsidRPr="00A53077" w:rsidRDefault="00FD3722" w:rsidP="00FD37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A53077">
        <w:rPr>
          <w:sz w:val="24"/>
          <w:szCs w:val="24"/>
        </w:rPr>
        <w:t>Не принимаются заявки, не соответствующие требованиям, перечисленным выше, и заявки, направленные на конкурс позже объявленного предельного срока их предоставления.</w:t>
      </w:r>
    </w:p>
    <w:p w:rsidR="00FD3722" w:rsidRPr="00A53077" w:rsidRDefault="00FD3722" w:rsidP="00FD3722">
      <w:pPr>
        <w:jc w:val="both"/>
        <w:rPr>
          <w:sz w:val="24"/>
          <w:szCs w:val="24"/>
        </w:rPr>
      </w:pPr>
      <w:r w:rsidRPr="00A53077">
        <w:rPr>
          <w:sz w:val="24"/>
          <w:szCs w:val="24"/>
        </w:rPr>
        <w:t>Присланные на конкурс материалы не возвращаются, рецензии не выдаются.</w:t>
      </w:r>
    </w:p>
    <w:p w:rsidR="006172CF" w:rsidRDefault="006172CF" w:rsidP="006172CF">
      <w:pPr>
        <w:jc w:val="both"/>
        <w:rPr>
          <w:sz w:val="24"/>
          <w:szCs w:val="24"/>
        </w:rPr>
      </w:pPr>
    </w:p>
    <w:p w:rsidR="005956B6" w:rsidRPr="00AE7201" w:rsidRDefault="005956B6" w:rsidP="006172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E7201">
        <w:rPr>
          <w:b/>
          <w:sz w:val="24"/>
          <w:szCs w:val="24"/>
        </w:rPr>
        <w:t>4. Порядок проведения конкурса.</w:t>
      </w:r>
    </w:p>
    <w:p w:rsidR="005956B6" w:rsidRDefault="005956B6" w:rsidP="006172C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F7718">
        <w:rPr>
          <w:color w:val="000000"/>
          <w:sz w:val="24"/>
          <w:szCs w:val="24"/>
        </w:rPr>
        <w:t xml:space="preserve">Сроки проведения конкурса и порядок отбора заявок утверждаются </w:t>
      </w:r>
      <w:r>
        <w:rPr>
          <w:color w:val="000000"/>
          <w:sz w:val="24"/>
          <w:szCs w:val="24"/>
        </w:rPr>
        <w:t>постановление</w:t>
      </w:r>
      <w:r w:rsidR="00F55084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Администрации поселения</w:t>
      </w:r>
      <w:r w:rsidRPr="007F7718">
        <w:rPr>
          <w:color w:val="000000"/>
          <w:sz w:val="24"/>
          <w:szCs w:val="24"/>
        </w:rPr>
        <w:t>.</w:t>
      </w:r>
    </w:p>
    <w:p w:rsidR="005956B6" w:rsidRDefault="005956B6" w:rsidP="005956B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proofErr w:type="gramStart"/>
      <w:r w:rsidRPr="007F7718">
        <w:rPr>
          <w:color w:val="000000"/>
          <w:sz w:val="24"/>
          <w:szCs w:val="24"/>
        </w:rPr>
        <w:t xml:space="preserve">Извещение о проведении конкурса публикуется в </w:t>
      </w:r>
      <w:r>
        <w:rPr>
          <w:color w:val="000000"/>
          <w:sz w:val="24"/>
          <w:szCs w:val="24"/>
        </w:rPr>
        <w:t>периодическом официальном печатном издании «Информационный бюллетень», обнародуется в установленном Уставом муниципального образования «Ново</w:t>
      </w:r>
      <w:r w:rsidR="00F55084">
        <w:rPr>
          <w:color w:val="000000"/>
          <w:sz w:val="24"/>
          <w:szCs w:val="24"/>
        </w:rPr>
        <w:t>николаевское</w:t>
      </w:r>
      <w:r>
        <w:rPr>
          <w:color w:val="000000"/>
          <w:sz w:val="24"/>
          <w:szCs w:val="24"/>
        </w:rPr>
        <w:t xml:space="preserve"> сельское поселение» порядке </w:t>
      </w:r>
      <w:r w:rsidRPr="007F7718">
        <w:rPr>
          <w:color w:val="000000"/>
          <w:sz w:val="24"/>
          <w:szCs w:val="24"/>
        </w:rPr>
        <w:t xml:space="preserve">и размещается на официальном сайте </w:t>
      </w:r>
      <w:r>
        <w:rPr>
          <w:color w:val="000000"/>
          <w:sz w:val="24"/>
          <w:szCs w:val="24"/>
        </w:rPr>
        <w:t>Ново</w:t>
      </w:r>
      <w:r w:rsidR="00F55084">
        <w:rPr>
          <w:color w:val="000000"/>
          <w:sz w:val="24"/>
          <w:szCs w:val="24"/>
        </w:rPr>
        <w:t>николаевского</w:t>
      </w:r>
      <w:r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7F7718">
        <w:rPr>
          <w:color w:val="000000"/>
          <w:sz w:val="24"/>
          <w:szCs w:val="24"/>
        </w:rPr>
        <w:t xml:space="preserve">. </w:t>
      </w:r>
      <w:proofErr w:type="gramEnd"/>
    </w:p>
    <w:p w:rsidR="005956B6" w:rsidRDefault="005956B6" w:rsidP="005956B6">
      <w:pPr>
        <w:shd w:val="clear" w:color="auto" w:fill="FFFFFF"/>
        <w:jc w:val="both"/>
        <w:rPr>
          <w:color w:val="000000"/>
          <w:sz w:val="24"/>
          <w:szCs w:val="24"/>
        </w:rPr>
      </w:pPr>
      <w:r w:rsidRPr="007F7718">
        <w:rPr>
          <w:color w:val="000000"/>
          <w:sz w:val="24"/>
          <w:szCs w:val="24"/>
        </w:rPr>
        <w:lastRenderedPageBreak/>
        <w:t>В извещении указываются сроки проведения конкурса, место и порядок приема заявок, контактные телефоны, иные необходимые сведения.</w:t>
      </w:r>
    </w:p>
    <w:p w:rsidR="005956B6" w:rsidRPr="00A53077" w:rsidRDefault="005956B6" w:rsidP="00AF5EA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r w:rsidRPr="00A53077">
        <w:rPr>
          <w:sz w:val="24"/>
          <w:szCs w:val="24"/>
        </w:rPr>
        <w:t xml:space="preserve">К заявке на участие в конкурсе </w:t>
      </w:r>
      <w:r w:rsidR="00AF5EAC">
        <w:rPr>
          <w:sz w:val="24"/>
          <w:szCs w:val="24"/>
        </w:rPr>
        <w:t xml:space="preserve">в обязательном порядке </w:t>
      </w:r>
      <w:r w:rsidRPr="00A53077">
        <w:rPr>
          <w:sz w:val="24"/>
          <w:szCs w:val="24"/>
        </w:rPr>
        <w:t>прилагаются следующие документы:</w:t>
      </w:r>
    </w:p>
    <w:p w:rsidR="005956B6" w:rsidRPr="00A53077" w:rsidRDefault="005956B6" w:rsidP="00FB0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53077">
        <w:rPr>
          <w:sz w:val="24"/>
          <w:szCs w:val="24"/>
        </w:rPr>
        <w:t xml:space="preserve">паспорт заявки </w:t>
      </w:r>
      <w:r>
        <w:rPr>
          <w:sz w:val="24"/>
          <w:szCs w:val="24"/>
        </w:rPr>
        <w:t xml:space="preserve">согласно </w:t>
      </w:r>
      <w:r w:rsidRPr="00A53077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A53077">
        <w:rPr>
          <w:sz w:val="24"/>
          <w:szCs w:val="24"/>
        </w:rPr>
        <w:t xml:space="preserve"> 2 к </w:t>
      </w:r>
      <w:r>
        <w:rPr>
          <w:sz w:val="24"/>
          <w:szCs w:val="24"/>
        </w:rPr>
        <w:t>настоящему Положению</w:t>
      </w:r>
      <w:r w:rsidRPr="00A53077">
        <w:rPr>
          <w:sz w:val="24"/>
          <w:szCs w:val="24"/>
        </w:rPr>
        <w:t>;</w:t>
      </w:r>
    </w:p>
    <w:p w:rsidR="005956B6" w:rsidRPr="00A53077" w:rsidRDefault="005956B6" w:rsidP="00FB0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53077">
        <w:rPr>
          <w:sz w:val="24"/>
          <w:szCs w:val="24"/>
        </w:rPr>
        <w:t>смета расходов на проведение работ по гранту</w:t>
      </w:r>
      <w:r w:rsidR="00FB0259">
        <w:rPr>
          <w:sz w:val="24"/>
          <w:szCs w:val="24"/>
        </w:rPr>
        <w:t xml:space="preserve"> согласно </w:t>
      </w:r>
      <w:r w:rsidRPr="00A53077">
        <w:rPr>
          <w:sz w:val="24"/>
          <w:szCs w:val="24"/>
        </w:rPr>
        <w:t>приложени</w:t>
      </w:r>
      <w:r w:rsidR="00F55084">
        <w:rPr>
          <w:sz w:val="24"/>
          <w:szCs w:val="24"/>
        </w:rPr>
        <w:t>ю</w:t>
      </w:r>
      <w:r w:rsidRPr="00A53077">
        <w:rPr>
          <w:sz w:val="24"/>
          <w:szCs w:val="24"/>
        </w:rPr>
        <w:t xml:space="preserve"> 3 к </w:t>
      </w:r>
      <w:r>
        <w:rPr>
          <w:sz w:val="24"/>
          <w:szCs w:val="24"/>
        </w:rPr>
        <w:t>настоящем</w:t>
      </w:r>
      <w:r w:rsidR="00FB0259">
        <w:rPr>
          <w:sz w:val="24"/>
          <w:szCs w:val="24"/>
        </w:rPr>
        <w:t>у П</w:t>
      </w:r>
      <w:r w:rsidRPr="00A53077">
        <w:rPr>
          <w:sz w:val="24"/>
          <w:szCs w:val="24"/>
        </w:rPr>
        <w:t>оложению;</w:t>
      </w:r>
    </w:p>
    <w:p w:rsidR="005956B6" w:rsidRDefault="00FB0259" w:rsidP="00FB0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956B6" w:rsidRPr="00A53077">
        <w:rPr>
          <w:sz w:val="24"/>
          <w:szCs w:val="24"/>
        </w:rPr>
        <w:t>конкурсный проект</w:t>
      </w:r>
      <w:r>
        <w:rPr>
          <w:sz w:val="24"/>
          <w:szCs w:val="24"/>
        </w:rPr>
        <w:t xml:space="preserve"> согласно приложению 4 к настоящему Положению</w:t>
      </w:r>
      <w:r w:rsidR="00712405">
        <w:rPr>
          <w:sz w:val="24"/>
          <w:szCs w:val="24"/>
        </w:rPr>
        <w:t>.</w:t>
      </w:r>
    </w:p>
    <w:p w:rsidR="00AF5EAC" w:rsidRPr="00A53077" w:rsidRDefault="00AF5EAC" w:rsidP="00FB0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заявке на участие в конкурсе </w:t>
      </w:r>
      <w:r w:rsidR="00636DF3">
        <w:rPr>
          <w:sz w:val="24"/>
          <w:szCs w:val="24"/>
        </w:rPr>
        <w:t xml:space="preserve">заявителем проекта </w:t>
      </w:r>
      <w:r>
        <w:rPr>
          <w:sz w:val="24"/>
          <w:szCs w:val="24"/>
        </w:rPr>
        <w:t xml:space="preserve">могут быть приложены иные документы (рисунки, эскизы, </w:t>
      </w:r>
      <w:r w:rsidR="00636DF3">
        <w:rPr>
          <w:sz w:val="24"/>
          <w:szCs w:val="24"/>
        </w:rPr>
        <w:t>схемы, письма-поддержки и другое).</w:t>
      </w:r>
    </w:p>
    <w:p w:rsidR="00157854" w:rsidRPr="00A53077" w:rsidRDefault="00157854" w:rsidP="00157854">
      <w:pPr>
        <w:jc w:val="both"/>
        <w:rPr>
          <w:sz w:val="24"/>
          <w:szCs w:val="24"/>
        </w:rPr>
      </w:pPr>
      <w:r>
        <w:rPr>
          <w:sz w:val="24"/>
          <w:szCs w:val="24"/>
        </w:rPr>
        <w:t>4.4. Ответственный специалист Администрации поселения</w:t>
      </w:r>
      <w:r w:rsidRPr="00A53077">
        <w:rPr>
          <w:sz w:val="24"/>
          <w:szCs w:val="24"/>
        </w:rPr>
        <w:t xml:space="preserve"> на безвозмездной основе осуществляет консультирование </w:t>
      </w:r>
      <w:r>
        <w:rPr>
          <w:sz w:val="24"/>
          <w:szCs w:val="24"/>
        </w:rPr>
        <w:t>заявителей</w:t>
      </w:r>
      <w:r w:rsidRPr="00A53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проектов </w:t>
      </w:r>
      <w:r w:rsidRPr="00A53077">
        <w:rPr>
          <w:sz w:val="24"/>
          <w:szCs w:val="24"/>
        </w:rPr>
        <w:t>по вопросам, связанным с оформлением заявок и условиям</w:t>
      </w:r>
      <w:r>
        <w:rPr>
          <w:sz w:val="24"/>
          <w:szCs w:val="24"/>
        </w:rPr>
        <w:t>и</w:t>
      </w:r>
      <w:r w:rsidRPr="00A53077">
        <w:rPr>
          <w:sz w:val="24"/>
          <w:szCs w:val="24"/>
        </w:rPr>
        <w:t xml:space="preserve"> конкурса.</w:t>
      </w:r>
    </w:p>
    <w:p w:rsidR="00157854" w:rsidRPr="00A53077" w:rsidRDefault="00157854" w:rsidP="001578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A53077">
        <w:rPr>
          <w:sz w:val="24"/>
          <w:szCs w:val="24"/>
        </w:rPr>
        <w:t>Консультации предоставляются по указанному в опубликованной информации о конкурсе телефону или лично по месту приема заявок.</w:t>
      </w:r>
    </w:p>
    <w:p w:rsidR="00157854" w:rsidRPr="00A53077" w:rsidRDefault="00157854" w:rsidP="001578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A53077">
        <w:rPr>
          <w:sz w:val="24"/>
          <w:szCs w:val="24"/>
        </w:rPr>
        <w:t xml:space="preserve">Участие </w:t>
      </w:r>
      <w:r>
        <w:rPr>
          <w:sz w:val="24"/>
          <w:szCs w:val="24"/>
        </w:rPr>
        <w:t>заявителей</w:t>
      </w:r>
      <w:r w:rsidRPr="00A53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проектов </w:t>
      </w:r>
      <w:r w:rsidRPr="00A53077">
        <w:rPr>
          <w:sz w:val="24"/>
          <w:szCs w:val="24"/>
        </w:rPr>
        <w:t>в конкурсе, а также представление конкурсной документации осуществляется на безвозмездной основе.</w:t>
      </w:r>
    </w:p>
    <w:p w:rsidR="00157854" w:rsidRPr="00A53077" w:rsidRDefault="00157854" w:rsidP="00157854">
      <w:pPr>
        <w:jc w:val="both"/>
        <w:rPr>
          <w:sz w:val="24"/>
          <w:szCs w:val="24"/>
        </w:rPr>
      </w:pPr>
      <w:r>
        <w:rPr>
          <w:sz w:val="24"/>
          <w:szCs w:val="24"/>
        </w:rPr>
        <w:t>4.7. Заявитель проекта</w:t>
      </w:r>
      <w:r w:rsidRPr="00A53077">
        <w:rPr>
          <w:sz w:val="24"/>
          <w:szCs w:val="24"/>
        </w:rPr>
        <w:t xml:space="preserve"> имеет право внести изменения и (или) дополнения в поданную им заявку до истечения установленного срока подачи заявок.</w:t>
      </w:r>
    </w:p>
    <w:p w:rsidR="00157854" w:rsidRPr="00A53077" w:rsidRDefault="00157854" w:rsidP="00157854">
      <w:pPr>
        <w:jc w:val="both"/>
        <w:rPr>
          <w:sz w:val="24"/>
          <w:szCs w:val="24"/>
        </w:rPr>
      </w:pPr>
      <w:r w:rsidRPr="00A53077">
        <w:rPr>
          <w:sz w:val="24"/>
          <w:szCs w:val="24"/>
        </w:rPr>
        <w:t xml:space="preserve">Возврат заявок </w:t>
      </w:r>
      <w:r>
        <w:rPr>
          <w:sz w:val="24"/>
          <w:szCs w:val="24"/>
        </w:rPr>
        <w:t>заявителям проектов</w:t>
      </w:r>
      <w:r w:rsidRPr="00A53077">
        <w:rPr>
          <w:sz w:val="24"/>
          <w:szCs w:val="24"/>
        </w:rPr>
        <w:t xml:space="preserve"> не осуществляется.</w:t>
      </w:r>
    </w:p>
    <w:p w:rsidR="00157854" w:rsidRPr="00A53077" w:rsidRDefault="00157854" w:rsidP="001578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Pr="00A53077">
        <w:rPr>
          <w:sz w:val="24"/>
          <w:szCs w:val="24"/>
        </w:rPr>
        <w:t xml:space="preserve">Документы, материалы, поданные </w:t>
      </w:r>
      <w:r w:rsidR="00053A94">
        <w:rPr>
          <w:sz w:val="24"/>
          <w:szCs w:val="24"/>
        </w:rPr>
        <w:t>заявителем проекта</w:t>
      </w:r>
      <w:r w:rsidRPr="00A53077">
        <w:rPr>
          <w:sz w:val="24"/>
          <w:szCs w:val="24"/>
        </w:rPr>
        <w:t xml:space="preserve"> на конкурс, не должны содержать сведений, составляющих государственную и иную охраняемую законом тайну, а также конфиденциальной информации служебного характера. Они не могут быть опубликованы или предоставлены в распоряжение третьих лиц без письменного согласия </w:t>
      </w:r>
      <w:r w:rsidR="00053A94">
        <w:rPr>
          <w:sz w:val="24"/>
          <w:szCs w:val="24"/>
        </w:rPr>
        <w:t>заявителя проекта</w:t>
      </w:r>
      <w:r w:rsidRPr="00A53077">
        <w:rPr>
          <w:sz w:val="24"/>
          <w:szCs w:val="24"/>
        </w:rPr>
        <w:t>, за исключением лиц, осуществляющих экспертные и консультативные работы по данно</w:t>
      </w:r>
      <w:r w:rsidR="00053A94">
        <w:rPr>
          <w:sz w:val="24"/>
          <w:szCs w:val="24"/>
        </w:rPr>
        <w:t>му</w:t>
      </w:r>
      <w:r w:rsidRPr="00A53077">
        <w:rPr>
          <w:sz w:val="24"/>
          <w:szCs w:val="24"/>
        </w:rPr>
        <w:t xml:space="preserve"> конкурс</w:t>
      </w:r>
      <w:r w:rsidR="00053A94">
        <w:rPr>
          <w:sz w:val="24"/>
          <w:szCs w:val="24"/>
        </w:rPr>
        <w:t>у</w:t>
      </w:r>
      <w:r w:rsidRPr="00A53077">
        <w:rPr>
          <w:sz w:val="24"/>
          <w:szCs w:val="24"/>
        </w:rPr>
        <w:t>.</w:t>
      </w:r>
    </w:p>
    <w:p w:rsidR="00157854" w:rsidRDefault="00053A94" w:rsidP="00157854">
      <w:pPr>
        <w:jc w:val="both"/>
        <w:rPr>
          <w:sz w:val="24"/>
          <w:szCs w:val="24"/>
        </w:rPr>
      </w:pPr>
      <w:r>
        <w:rPr>
          <w:sz w:val="24"/>
          <w:szCs w:val="24"/>
        </w:rPr>
        <w:t>4.9. Заявители проектов</w:t>
      </w:r>
      <w:r w:rsidR="00157854" w:rsidRPr="00A53077">
        <w:rPr>
          <w:sz w:val="24"/>
          <w:szCs w:val="24"/>
        </w:rPr>
        <w:t xml:space="preserve"> направляют бланк заявки с приложением </w:t>
      </w:r>
      <w:r>
        <w:rPr>
          <w:sz w:val="24"/>
          <w:szCs w:val="24"/>
        </w:rPr>
        <w:t>до</w:t>
      </w:r>
      <w:r w:rsidR="00157854" w:rsidRPr="00A53077">
        <w:rPr>
          <w:sz w:val="24"/>
          <w:szCs w:val="24"/>
        </w:rPr>
        <w:t>кументов и материалов</w:t>
      </w:r>
      <w:r>
        <w:rPr>
          <w:sz w:val="24"/>
          <w:szCs w:val="24"/>
        </w:rPr>
        <w:t xml:space="preserve">, указанных в пункте 4.3 настоящего Положения, </w:t>
      </w:r>
      <w:r w:rsidR="00157854" w:rsidRPr="00A53077">
        <w:rPr>
          <w:sz w:val="24"/>
          <w:szCs w:val="24"/>
        </w:rPr>
        <w:t xml:space="preserve">по адресу: </w:t>
      </w:r>
      <w:r w:rsidR="00DE00E0">
        <w:rPr>
          <w:sz w:val="24"/>
          <w:szCs w:val="24"/>
        </w:rPr>
        <w:t>63681</w:t>
      </w:r>
      <w:r w:rsidR="00F55084">
        <w:rPr>
          <w:sz w:val="24"/>
          <w:szCs w:val="24"/>
        </w:rPr>
        <w:t>3</w:t>
      </w:r>
      <w:r w:rsidR="00DE00E0">
        <w:rPr>
          <w:sz w:val="24"/>
          <w:szCs w:val="24"/>
        </w:rPr>
        <w:t xml:space="preserve"> Томская область, Асиновский район, с</w:t>
      </w:r>
      <w:proofErr w:type="gramStart"/>
      <w:r w:rsidR="00DE00E0">
        <w:rPr>
          <w:sz w:val="24"/>
          <w:szCs w:val="24"/>
        </w:rPr>
        <w:t>.Н</w:t>
      </w:r>
      <w:proofErr w:type="gramEnd"/>
      <w:r w:rsidR="00DE00E0">
        <w:rPr>
          <w:sz w:val="24"/>
          <w:szCs w:val="24"/>
        </w:rPr>
        <w:t>ово</w:t>
      </w:r>
      <w:r w:rsidR="00F55084">
        <w:rPr>
          <w:sz w:val="24"/>
          <w:szCs w:val="24"/>
        </w:rPr>
        <w:t>николаевка</w:t>
      </w:r>
      <w:r w:rsidR="00DE00E0">
        <w:rPr>
          <w:sz w:val="24"/>
          <w:szCs w:val="24"/>
        </w:rPr>
        <w:t xml:space="preserve">, </w:t>
      </w:r>
      <w:r w:rsidR="00157854" w:rsidRPr="00A53077">
        <w:rPr>
          <w:sz w:val="24"/>
          <w:szCs w:val="24"/>
        </w:rPr>
        <w:t xml:space="preserve">ул. </w:t>
      </w:r>
      <w:r w:rsidR="00DE00E0">
        <w:rPr>
          <w:sz w:val="24"/>
          <w:szCs w:val="24"/>
        </w:rPr>
        <w:t>Школьная, д.</w:t>
      </w:r>
      <w:r w:rsidR="00F55084">
        <w:rPr>
          <w:sz w:val="24"/>
          <w:szCs w:val="24"/>
        </w:rPr>
        <w:t>30</w:t>
      </w:r>
      <w:r w:rsidR="00157854" w:rsidRPr="00A53077">
        <w:rPr>
          <w:sz w:val="24"/>
          <w:szCs w:val="24"/>
        </w:rPr>
        <w:t xml:space="preserve">, </w:t>
      </w:r>
      <w:r w:rsidR="00DE00E0">
        <w:rPr>
          <w:sz w:val="24"/>
          <w:szCs w:val="24"/>
        </w:rPr>
        <w:t>Администрация Ново</w:t>
      </w:r>
      <w:r w:rsidR="00F55084">
        <w:rPr>
          <w:sz w:val="24"/>
          <w:szCs w:val="24"/>
        </w:rPr>
        <w:t>николаевского</w:t>
      </w:r>
      <w:r w:rsidR="00D6384B">
        <w:rPr>
          <w:sz w:val="24"/>
          <w:szCs w:val="24"/>
        </w:rPr>
        <w:t xml:space="preserve"> сельского поселения</w:t>
      </w:r>
      <w:r w:rsidR="00157854" w:rsidRPr="00A53077">
        <w:rPr>
          <w:sz w:val="24"/>
          <w:szCs w:val="24"/>
        </w:rPr>
        <w:t>.</w:t>
      </w:r>
    </w:p>
    <w:p w:rsidR="00D6384B" w:rsidRPr="007F7718" w:rsidRDefault="00D6384B" w:rsidP="00D638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4.10. Ответственный специалист Администрации поселения</w:t>
      </w:r>
      <w:r w:rsidRPr="007F7718">
        <w:rPr>
          <w:color w:val="000000"/>
          <w:sz w:val="24"/>
          <w:szCs w:val="24"/>
        </w:rPr>
        <w:t xml:space="preserve"> в течение 5 рабочих дней со дня получения заявки проверяет ее и прилагаемые к ней документы на соответствие требованиям пунктов </w:t>
      </w:r>
      <w:r>
        <w:rPr>
          <w:color w:val="000000"/>
          <w:sz w:val="24"/>
          <w:szCs w:val="24"/>
        </w:rPr>
        <w:t>3.6</w:t>
      </w:r>
      <w:r w:rsidRPr="007F771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4.3 настоящего П</w:t>
      </w:r>
      <w:r w:rsidRPr="007F7718">
        <w:rPr>
          <w:color w:val="000000"/>
          <w:sz w:val="24"/>
          <w:szCs w:val="24"/>
        </w:rPr>
        <w:t>оложения. По результатам проверки принимается одно из следующих решений:</w:t>
      </w:r>
    </w:p>
    <w:p w:rsidR="00D6384B" w:rsidRPr="007F7718" w:rsidRDefault="00F55084" w:rsidP="00D638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D6384B" w:rsidRPr="007F7718">
        <w:rPr>
          <w:color w:val="000000"/>
          <w:sz w:val="24"/>
          <w:szCs w:val="24"/>
        </w:rPr>
        <w:t>о приеме заявки;</w:t>
      </w:r>
    </w:p>
    <w:p w:rsidR="00D6384B" w:rsidRDefault="00F55084" w:rsidP="00D638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D6384B">
        <w:rPr>
          <w:color w:val="000000"/>
          <w:sz w:val="24"/>
          <w:szCs w:val="24"/>
        </w:rPr>
        <w:t xml:space="preserve"> </w:t>
      </w:r>
      <w:r w:rsidR="00D6384B" w:rsidRPr="007F7718">
        <w:rPr>
          <w:color w:val="000000"/>
          <w:sz w:val="24"/>
          <w:szCs w:val="24"/>
        </w:rPr>
        <w:t xml:space="preserve">об отказе в приеме заявки. </w:t>
      </w:r>
    </w:p>
    <w:p w:rsidR="005B78F4" w:rsidRDefault="00D6384B" w:rsidP="00D638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4.11. </w:t>
      </w:r>
      <w:r w:rsidRPr="007F7718">
        <w:rPr>
          <w:color w:val="000000"/>
          <w:sz w:val="24"/>
          <w:szCs w:val="24"/>
        </w:rPr>
        <w:t xml:space="preserve">Основанием для отказа является непредставление сведений и документов, указанных в пункте </w:t>
      </w:r>
      <w:r w:rsidR="005B78F4">
        <w:rPr>
          <w:color w:val="000000"/>
          <w:sz w:val="24"/>
          <w:szCs w:val="24"/>
        </w:rPr>
        <w:t>4.3</w:t>
      </w:r>
      <w:r w:rsidRPr="007F7718">
        <w:rPr>
          <w:color w:val="000000"/>
          <w:sz w:val="24"/>
          <w:szCs w:val="24"/>
        </w:rPr>
        <w:t xml:space="preserve"> настоящего </w:t>
      </w:r>
      <w:r w:rsidR="005B78F4">
        <w:rPr>
          <w:color w:val="000000"/>
          <w:sz w:val="24"/>
          <w:szCs w:val="24"/>
        </w:rPr>
        <w:t>П</w:t>
      </w:r>
      <w:r w:rsidRPr="007F7718">
        <w:rPr>
          <w:color w:val="000000"/>
          <w:sz w:val="24"/>
          <w:szCs w:val="24"/>
        </w:rPr>
        <w:t xml:space="preserve">оложения, а также представление заявки, не отвечающей требованиям к ее оформлению, установленным </w:t>
      </w:r>
      <w:r w:rsidR="005B78F4">
        <w:rPr>
          <w:color w:val="000000"/>
          <w:sz w:val="24"/>
          <w:szCs w:val="24"/>
        </w:rPr>
        <w:t>настоящим Положением</w:t>
      </w:r>
      <w:r w:rsidRPr="007F7718">
        <w:rPr>
          <w:color w:val="000000"/>
          <w:sz w:val="24"/>
          <w:szCs w:val="24"/>
        </w:rPr>
        <w:t xml:space="preserve">. </w:t>
      </w:r>
    </w:p>
    <w:p w:rsidR="00D6384B" w:rsidRPr="007F7718" w:rsidRDefault="005B78F4" w:rsidP="00D638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4.12. Ответ о принятом решении</w:t>
      </w:r>
      <w:r w:rsidR="00D6384B" w:rsidRPr="007F7718">
        <w:rPr>
          <w:color w:val="000000"/>
          <w:sz w:val="24"/>
          <w:szCs w:val="24"/>
        </w:rPr>
        <w:t xml:space="preserve"> направляется заявителю по почте или вручается лично в течение 5 рабочих дней с момента принятия такого решения.</w:t>
      </w:r>
    </w:p>
    <w:p w:rsidR="00D6384B" w:rsidRPr="007F7718" w:rsidRDefault="005B78F4" w:rsidP="00D6384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4.13. </w:t>
      </w:r>
      <w:r w:rsidR="00D6384B" w:rsidRPr="007F7718">
        <w:rPr>
          <w:color w:val="000000"/>
          <w:sz w:val="24"/>
          <w:szCs w:val="24"/>
        </w:rPr>
        <w:t>Отказ в приеме заявки не препятствует ее повторной подаче в установленные сроки, если будут устранены недостатки, послужившие основанием для отказа.</w:t>
      </w:r>
    </w:p>
    <w:p w:rsidR="005B78F4" w:rsidRDefault="005B78F4" w:rsidP="005B78F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4.14. </w:t>
      </w:r>
      <w:r w:rsidRPr="007F7718">
        <w:rPr>
          <w:color w:val="000000"/>
          <w:sz w:val="24"/>
          <w:szCs w:val="24"/>
        </w:rPr>
        <w:t>В целях объективного рассмотрения поступивших заявок, проведения конкурса, определения победителя (</w:t>
      </w:r>
      <w:r w:rsidR="00B76E61">
        <w:rPr>
          <w:color w:val="000000"/>
          <w:sz w:val="24"/>
          <w:szCs w:val="24"/>
        </w:rPr>
        <w:t xml:space="preserve">далее - </w:t>
      </w:r>
      <w:proofErr w:type="spellStart"/>
      <w:r w:rsidRPr="007F7718">
        <w:rPr>
          <w:color w:val="000000"/>
          <w:sz w:val="24"/>
          <w:szCs w:val="24"/>
        </w:rPr>
        <w:t>грантополучател</w:t>
      </w:r>
      <w:r w:rsidR="00B76E61">
        <w:rPr>
          <w:color w:val="000000"/>
          <w:sz w:val="24"/>
          <w:szCs w:val="24"/>
        </w:rPr>
        <w:t>ь</w:t>
      </w:r>
      <w:proofErr w:type="spellEnd"/>
      <w:r w:rsidRPr="007F7718">
        <w:rPr>
          <w:color w:val="000000"/>
          <w:sz w:val="24"/>
          <w:szCs w:val="24"/>
        </w:rPr>
        <w:t xml:space="preserve">) создается конкурсная комиссия </w:t>
      </w:r>
      <w:r w:rsidRPr="00A53077">
        <w:rPr>
          <w:sz w:val="24"/>
          <w:szCs w:val="24"/>
        </w:rPr>
        <w:t xml:space="preserve">по присуждению грантов </w:t>
      </w:r>
      <w:r>
        <w:rPr>
          <w:sz w:val="24"/>
          <w:szCs w:val="24"/>
        </w:rPr>
        <w:t>Главы Ново</w:t>
      </w:r>
      <w:r w:rsidR="00F55084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на </w:t>
      </w:r>
      <w:r w:rsidRPr="00A53077">
        <w:rPr>
          <w:sz w:val="24"/>
          <w:szCs w:val="24"/>
        </w:rPr>
        <w:t>поддержк</w:t>
      </w:r>
      <w:r>
        <w:rPr>
          <w:sz w:val="24"/>
          <w:szCs w:val="24"/>
        </w:rPr>
        <w:t>у местных инициатив</w:t>
      </w:r>
      <w:r w:rsidRPr="007F77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- К</w:t>
      </w:r>
      <w:r w:rsidRPr="007F7718">
        <w:rPr>
          <w:color w:val="000000"/>
          <w:sz w:val="24"/>
          <w:szCs w:val="24"/>
        </w:rPr>
        <w:t xml:space="preserve">омиссия). </w:t>
      </w:r>
    </w:p>
    <w:p w:rsidR="005B78F4" w:rsidRPr="007F7718" w:rsidRDefault="005B78F4" w:rsidP="005B78F4">
      <w:pPr>
        <w:shd w:val="clear" w:color="auto" w:fill="FFFFFF"/>
        <w:jc w:val="both"/>
        <w:rPr>
          <w:color w:val="000000"/>
          <w:sz w:val="24"/>
          <w:szCs w:val="24"/>
        </w:rPr>
      </w:pPr>
      <w:r w:rsidRPr="007F7718">
        <w:rPr>
          <w:color w:val="000000"/>
          <w:sz w:val="24"/>
          <w:szCs w:val="24"/>
        </w:rPr>
        <w:t xml:space="preserve">Состав </w:t>
      </w:r>
      <w:r>
        <w:rPr>
          <w:color w:val="000000"/>
          <w:sz w:val="24"/>
          <w:szCs w:val="24"/>
        </w:rPr>
        <w:t>К</w:t>
      </w:r>
      <w:r w:rsidRPr="007F7718">
        <w:rPr>
          <w:color w:val="000000"/>
          <w:sz w:val="24"/>
          <w:szCs w:val="24"/>
        </w:rPr>
        <w:t xml:space="preserve">омиссии и положение о ней утверждается </w:t>
      </w:r>
      <w:r>
        <w:rPr>
          <w:color w:val="000000"/>
          <w:sz w:val="24"/>
          <w:szCs w:val="24"/>
        </w:rPr>
        <w:t>постановлением Администрации поселения</w:t>
      </w:r>
      <w:r w:rsidRPr="007F7718">
        <w:rPr>
          <w:color w:val="000000"/>
          <w:sz w:val="24"/>
          <w:szCs w:val="24"/>
        </w:rPr>
        <w:t xml:space="preserve">. В состав </w:t>
      </w:r>
      <w:r w:rsidR="00AF5EAC">
        <w:rPr>
          <w:color w:val="000000"/>
          <w:sz w:val="24"/>
          <w:szCs w:val="24"/>
        </w:rPr>
        <w:t>К</w:t>
      </w:r>
      <w:r w:rsidRPr="007F7718">
        <w:rPr>
          <w:color w:val="000000"/>
          <w:sz w:val="24"/>
          <w:szCs w:val="24"/>
        </w:rPr>
        <w:t xml:space="preserve">омиссии включаются представители </w:t>
      </w:r>
      <w:r>
        <w:rPr>
          <w:color w:val="000000"/>
          <w:sz w:val="24"/>
          <w:szCs w:val="24"/>
        </w:rPr>
        <w:t>Администрации поселения</w:t>
      </w:r>
      <w:r w:rsidRPr="007F771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депутаты Совета Ново</w:t>
      </w:r>
      <w:r w:rsidR="00F55084">
        <w:rPr>
          <w:color w:val="000000"/>
          <w:sz w:val="24"/>
          <w:szCs w:val="24"/>
        </w:rPr>
        <w:t>николаевского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="00BE6272">
        <w:rPr>
          <w:color w:val="000000"/>
          <w:sz w:val="24"/>
          <w:szCs w:val="24"/>
        </w:rPr>
        <w:t>, представители общественности</w:t>
      </w:r>
      <w:r w:rsidRPr="007F7718">
        <w:rPr>
          <w:color w:val="000000"/>
          <w:sz w:val="24"/>
          <w:szCs w:val="24"/>
        </w:rPr>
        <w:t>, независимые эксперты (по согласованию).</w:t>
      </w:r>
    </w:p>
    <w:p w:rsidR="00F277B7" w:rsidRDefault="00636DF3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4.15. </w:t>
      </w:r>
      <w:r w:rsidR="00F277B7">
        <w:rPr>
          <w:color w:val="000000"/>
          <w:sz w:val="24"/>
          <w:szCs w:val="24"/>
        </w:rPr>
        <w:t>Проведение конкурса и подведение итогов конкурса:</w:t>
      </w:r>
    </w:p>
    <w:p w:rsidR="00636DF3" w:rsidRPr="007F7718" w:rsidRDefault="00F277B7" w:rsidP="00F277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</w:t>
      </w:r>
      <w:r w:rsidR="00636DF3" w:rsidRPr="007F7718">
        <w:rPr>
          <w:color w:val="000000"/>
          <w:sz w:val="24"/>
          <w:szCs w:val="24"/>
        </w:rPr>
        <w:t>тоги конкурса подводятся с соблюдением принципов:</w:t>
      </w:r>
    </w:p>
    <w:p w:rsidR="00636DF3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636DF3">
        <w:rPr>
          <w:color w:val="000000"/>
          <w:sz w:val="24"/>
          <w:szCs w:val="24"/>
        </w:rPr>
        <w:t xml:space="preserve"> </w:t>
      </w:r>
      <w:r w:rsidR="00636DF3" w:rsidRPr="007F7718">
        <w:rPr>
          <w:color w:val="000000"/>
          <w:sz w:val="24"/>
          <w:szCs w:val="24"/>
        </w:rPr>
        <w:t>равенства прав заявителей проектов на участие в конкурсе;</w:t>
      </w:r>
    </w:p>
    <w:p w:rsidR="00636DF3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б)</w:t>
      </w:r>
      <w:r w:rsidR="00636DF3">
        <w:rPr>
          <w:color w:val="000000"/>
          <w:sz w:val="24"/>
          <w:szCs w:val="24"/>
        </w:rPr>
        <w:t xml:space="preserve"> </w:t>
      </w:r>
      <w:r w:rsidR="00636DF3" w:rsidRPr="007F7718">
        <w:rPr>
          <w:color w:val="000000"/>
          <w:sz w:val="24"/>
          <w:szCs w:val="24"/>
        </w:rPr>
        <w:t>открытости информации о конкурсе;</w:t>
      </w:r>
    </w:p>
    <w:p w:rsidR="00636DF3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636DF3" w:rsidRPr="007F7718">
        <w:rPr>
          <w:color w:val="000000"/>
          <w:sz w:val="24"/>
          <w:szCs w:val="24"/>
        </w:rPr>
        <w:t>состязательности (гранты предос</w:t>
      </w:r>
      <w:r w:rsidR="00F277B7">
        <w:rPr>
          <w:color w:val="000000"/>
          <w:sz w:val="24"/>
          <w:szCs w:val="24"/>
        </w:rPr>
        <w:t>тавляются на конкурсной основе);</w:t>
      </w:r>
    </w:p>
    <w:p w:rsidR="00636DF3" w:rsidRDefault="00F277B7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636DF3" w:rsidRPr="007F77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="00636DF3" w:rsidRPr="007F7718">
        <w:rPr>
          <w:color w:val="000000"/>
          <w:sz w:val="24"/>
          <w:szCs w:val="24"/>
        </w:rPr>
        <w:t>ля оценки проектов, принятых для участия в конкурсе, используются следующие критерии:</w:t>
      </w:r>
    </w:p>
    <w:p w:rsidR="000C2100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0C2100">
        <w:rPr>
          <w:color w:val="000000"/>
          <w:sz w:val="24"/>
          <w:szCs w:val="24"/>
        </w:rPr>
        <w:t xml:space="preserve"> соответствие проекта тематике, целям и условиям конкурса;</w:t>
      </w:r>
    </w:p>
    <w:p w:rsidR="00636DF3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="00636DF3">
        <w:rPr>
          <w:color w:val="000000"/>
          <w:sz w:val="24"/>
          <w:szCs w:val="24"/>
        </w:rPr>
        <w:t xml:space="preserve"> </w:t>
      </w:r>
      <w:r w:rsidR="00636DF3" w:rsidRPr="007F7718">
        <w:rPr>
          <w:color w:val="000000"/>
          <w:sz w:val="24"/>
          <w:szCs w:val="24"/>
        </w:rPr>
        <w:t>актуальность проекта для муниципального образования;</w:t>
      </w:r>
    </w:p>
    <w:p w:rsidR="00636DF3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="00636DF3">
        <w:rPr>
          <w:color w:val="000000"/>
          <w:sz w:val="24"/>
          <w:szCs w:val="24"/>
        </w:rPr>
        <w:t xml:space="preserve"> </w:t>
      </w:r>
      <w:r w:rsidR="00636DF3" w:rsidRPr="007F7718">
        <w:rPr>
          <w:color w:val="000000"/>
          <w:sz w:val="24"/>
          <w:szCs w:val="24"/>
        </w:rPr>
        <w:t>социальная значимость проекта;</w:t>
      </w:r>
    </w:p>
    <w:p w:rsidR="00F768E8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="00F768E8">
        <w:rPr>
          <w:color w:val="000000"/>
          <w:sz w:val="24"/>
          <w:szCs w:val="24"/>
        </w:rPr>
        <w:t xml:space="preserve"> обоснованность сметы и соответствие запланированных сре</w:t>
      </w:r>
      <w:proofErr w:type="gramStart"/>
      <w:r w:rsidR="00F768E8">
        <w:rPr>
          <w:color w:val="000000"/>
          <w:sz w:val="24"/>
          <w:szCs w:val="24"/>
        </w:rPr>
        <w:t>дств пр</w:t>
      </w:r>
      <w:proofErr w:type="gramEnd"/>
      <w:r w:rsidR="00F768E8">
        <w:rPr>
          <w:color w:val="000000"/>
          <w:sz w:val="24"/>
          <w:szCs w:val="24"/>
        </w:rPr>
        <w:t>едполагаемой деятельности по проекту;</w:t>
      </w:r>
    </w:p>
    <w:p w:rsidR="00636DF3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</w:t>
      </w:r>
      <w:r w:rsidR="00636DF3">
        <w:rPr>
          <w:color w:val="000000"/>
          <w:sz w:val="24"/>
          <w:szCs w:val="24"/>
        </w:rPr>
        <w:t xml:space="preserve"> </w:t>
      </w:r>
      <w:r w:rsidR="00F768E8">
        <w:rPr>
          <w:color w:val="000000"/>
          <w:sz w:val="24"/>
          <w:szCs w:val="24"/>
        </w:rPr>
        <w:t>наличие собственного вклада инициаторов проекта в виде помещения, материально-технического оснащения, труда добровольцев или привлечение дополнительных средств от спонсоров</w:t>
      </w:r>
      <w:r w:rsidR="00636DF3" w:rsidRPr="007F7718">
        <w:rPr>
          <w:color w:val="000000"/>
          <w:sz w:val="24"/>
          <w:szCs w:val="24"/>
        </w:rPr>
        <w:t>;</w:t>
      </w:r>
    </w:p>
    <w:p w:rsidR="00636DF3" w:rsidRPr="007F771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</w:t>
      </w:r>
      <w:r w:rsidR="00636DF3">
        <w:rPr>
          <w:color w:val="000000"/>
          <w:sz w:val="24"/>
          <w:szCs w:val="24"/>
        </w:rPr>
        <w:t xml:space="preserve"> </w:t>
      </w:r>
      <w:r w:rsidR="00636DF3" w:rsidRPr="007F7718">
        <w:rPr>
          <w:color w:val="000000"/>
          <w:sz w:val="24"/>
          <w:szCs w:val="24"/>
        </w:rPr>
        <w:t xml:space="preserve">уровень участия </w:t>
      </w:r>
      <w:r w:rsidR="00F768E8">
        <w:rPr>
          <w:color w:val="000000"/>
          <w:sz w:val="24"/>
          <w:szCs w:val="24"/>
        </w:rPr>
        <w:t>местного сообщества</w:t>
      </w:r>
      <w:r w:rsidR="00636DF3" w:rsidRPr="007F7718">
        <w:rPr>
          <w:color w:val="000000"/>
          <w:sz w:val="24"/>
          <w:szCs w:val="24"/>
        </w:rPr>
        <w:t xml:space="preserve"> в проекте;</w:t>
      </w:r>
    </w:p>
    <w:p w:rsidR="00636DF3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ё)</w:t>
      </w:r>
      <w:r w:rsidR="00636DF3">
        <w:rPr>
          <w:color w:val="000000"/>
          <w:sz w:val="24"/>
          <w:szCs w:val="24"/>
        </w:rPr>
        <w:t xml:space="preserve"> </w:t>
      </w:r>
      <w:r w:rsidR="00636DF3" w:rsidRPr="007F7718">
        <w:rPr>
          <w:color w:val="000000"/>
          <w:sz w:val="24"/>
          <w:szCs w:val="24"/>
        </w:rPr>
        <w:t>реалистичность проекта</w:t>
      </w:r>
      <w:r w:rsidR="000C2100">
        <w:rPr>
          <w:color w:val="000000"/>
          <w:sz w:val="24"/>
          <w:szCs w:val="24"/>
        </w:rPr>
        <w:t>, конкретность и измер</w:t>
      </w:r>
      <w:r w:rsidR="00F768E8">
        <w:rPr>
          <w:color w:val="000000"/>
          <w:sz w:val="24"/>
          <w:szCs w:val="24"/>
        </w:rPr>
        <w:t>и</w:t>
      </w:r>
      <w:r w:rsidR="000C2100">
        <w:rPr>
          <w:color w:val="000000"/>
          <w:sz w:val="24"/>
          <w:szCs w:val="24"/>
        </w:rPr>
        <w:t>мость результатов</w:t>
      </w:r>
      <w:r w:rsidR="00F277B7">
        <w:rPr>
          <w:color w:val="000000"/>
          <w:sz w:val="24"/>
          <w:szCs w:val="24"/>
        </w:rPr>
        <w:t>;</w:t>
      </w:r>
    </w:p>
    <w:p w:rsidR="00F768E8" w:rsidRDefault="00F55084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 w:rsidR="00F768E8">
        <w:rPr>
          <w:color w:val="000000"/>
          <w:sz w:val="24"/>
          <w:szCs w:val="24"/>
        </w:rPr>
        <w:t xml:space="preserve"> устойчивость результатов, перспектива дальнейшего развития проекта на территории сельского поселения.</w:t>
      </w:r>
    </w:p>
    <w:p w:rsidR="00F277B7" w:rsidRPr="00A53077" w:rsidRDefault="00F277B7" w:rsidP="00F277B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sz w:val="24"/>
          <w:szCs w:val="24"/>
        </w:rPr>
        <w:t>з</w:t>
      </w:r>
      <w:r w:rsidRPr="00A53077">
        <w:rPr>
          <w:sz w:val="24"/>
          <w:szCs w:val="24"/>
        </w:rPr>
        <w:t xml:space="preserve">аявки рассматриваются на заседании </w:t>
      </w:r>
      <w:r>
        <w:rPr>
          <w:sz w:val="24"/>
          <w:szCs w:val="24"/>
        </w:rPr>
        <w:t>Комиссии</w:t>
      </w:r>
      <w:r w:rsidRPr="00A53077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конкурса предоставленных документов и материалов;</w:t>
      </w:r>
    </w:p>
    <w:p w:rsidR="00F277B7" w:rsidRPr="00A53077" w:rsidRDefault="00F277B7" w:rsidP="00F277B7">
      <w:pPr>
        <w:jc w:val="both"/>
        <w:rPr>
          <w:sz w:val="24"/>
          <w:szCs w:val="24"/>
        </w:rPr>
      </w:pPr>
      <w:r>
        <w:rPr>
          <w:sz w:val="24"/>
          <w:szCs w:val="24"/>
        </w:rPr>
        <w:t>4) к</w:t>
      </w:r>
      <w:r w:rsidRPr="00A53077">
        <w:rPr>
          <w:sz w:val="24"/>
          <w:szCs w:val="24"/>
        </w:rPr>
        <w:t xml:space="preserve">аждый член </w:t>
      </w:r>
      <w:r>
        <w:rPr>
          <w:sz w:val="24"/>
          <w:szCs w:val="24"/>
        </w:rPr>
        <w:t>Комиссии</w:t>
      </w:r>
      <w:r w:rsidRPr="00A53077">
        <w:rPr>
          <w:sz w:val="24"/>
          <w:szCs w:val="24"/>
        </w:rPr>
        <w:t xml:space="preserve"> в списках для голосования оценивает представленные на конк</w:t>
      </w:r>
      <w:r>
        <w:rPr>
          <w:sz w:val="24"/>
          <w:szCs w:val="24"/>
        </w:rPr>
        <w:t>урс проекты по 5-балльной шкале;</w:t>
      </w:r>
    </w:p>
    <w:p w:rsidR="00F277B7" w:rsidRPr="00A53077" w:rsidRDefault="00F277B7" w:rsidP="00F277B7">
      <w:pPr>
        <w:jc w:val="both"/>
        <w:rPr>
          <w:sz w:val="24"/>
          <w:szCs w:val="24"/>
        </w:rPr>
      </w:pPr>
      <w:r>
        <w:rPr>
          <w:sz w:val="24"/>
          <w:szCs w:val="24"/>
        </w:rPr>
        <w:t>5) п</w:t>
      </w:r>
      <w:r w:rsidRPr="00A53077">
        <w:rPr>
          <w:sz w:val="24"/>
          <w:szCs w:val="24"/>
        </w:rPr>
        <w:t>обедившими считаются проекты, которые получи</w:t>
      </w:r>
      <w:r>
        <w:rPr>
          <w:sz w:val="24"/>
          <w:szCs w:val="24"/>
        </w:rPr>
        <w:t>ли наибольшее количество баллов;</w:t>
      </w:r>
    </w:p>
    <w:p w:rsidR="00F277B7" w:rsidRPr="00A53077" w:rsidRDefault="00F277B7" w:rsidP="00F277B7">
      <w:pPr>
        <w:jc w:val="both"/>
        <w:rPr>
          <w:sz w:val="24"/>
          <w:szCs w:val="24"/>
        </w:rPr>
      </w:pPr>
      <w:r>
        <w:rPr>
          <w:sz w:val="24"/>
          <w:szCs w:val="24"/>
        </w:rPr>
        <w:t>6) п</w:t>
      </w:r>
      <w:r w:rsidRPr="00A53077">
        <w:rPr>
          <w:sz w:val="24"/>
          <w:szCs w:val="24"/>
        </w:rPr>
        <w:t xml:space="preserve">ри равенстве баллов, поданных за две и более заявки, преимущество получает заявка, имеющая </w:t>
      </w:r>
      <w:r w:rsidR="00F97578">
        <w:rPr>
          <w:sz w:val="24"/>
          <w:szCs w:val="24"/>
        </w:rPr>
        <w:t>наименьший регистрационный номер при подаче в Администрацию поселения;</w:t>
      </w:r>
    </w:p>
    <w:p w:rsidR="00F277B7" w:rsidRPr="00A53077" w:rsidRDefault="00F97578" w:rsidP="00F277B7">
      <w:pPr>
        <w:rPr>
          <w:sz w:val="24"/>
          <w:szCs w:val="24"/>
        </w:rPr>
      </w:pPr>
      <w:r>
        <w:rPr>
          <w:sz w:val="24"/>
          <w:szCs w:val="24"/>
        </w:rPr>
        <w:t>7) р</w:t>
      </w:r>
      <w:r w:rsidR="00F277B7" w:rsidRPr="00A53077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>Комиссии</w:t>
      </w:r>
      <w:r w:rsidR="00F277B7" w:rsidRPr="00A53077">
        <w:rPr>
          <w:sz w:val="24"/>
          <w:szCs w:val="24"/>
        </w:rPr>
        <w:t xml:space="preserve"> оформляется протоколом.</w:t>
      </w:r>
    </w:p>
    <w:p w:rsidR="00636DF3" w:rsidRPr="007F7718" w:rsidRDefault="00CD1208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r w:rsidR="00F97578">
        <w:rPr>
          <w:color w:val="000000"/>
          <w:sz w:val="24"/>
          <w:szCs w:val="24"/>
        </w:rPr>
        <w:t>6</w:t>
      </w:r>
      <w:r w:rsidR="00636DF3" w:rsidRPr="007F771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Ответственный специалист Администрации поселения</w:t>
      </w:r>
      <w:r w:rsidR="00636DF3" w:rsidRPr="007F7718">
        <w:rPr>
          <w:color w:val="000000"/>
          <w:sz w:val="24"/>
          <w:szCs w:val="24"/>
        </w:rPr>
        <w:t xml:space="preserve"> в течение </w:t>
      </w:r>
      <w:r>
        <w:rPr>
          <w:color w:val="000000"/>
          <w:sz w:val="24"/>
          <w:szCs w:val="24"/>
        </w:rPr>
        <w:t>5</w:t>
      </w:r>
      <w:r w:rsidR="00636DF3" w:rsidRPr="007F7718">
        <w:rPr>
          <w:color w:val="000000"/>
          <w:sz w:val="24"/>
          <w:szCs w:val="24"/>
        </w:rPr>
        <w:t xml:space="preserve"> рабочих д</w:t>
      </w:r>
      <w:r>
        <w:rPr>
          <w:color w:val="000000"/>
          <w:sz w:val="24"/>
          <w:szCs w:val="24"/>
        </w:rPr>
        <w:t>ней после подписания протокола К</w:t>
      </w:r>
      <w:r w:rsidR="00636DF3" w:rsidRPr="007F7718">
        <w:rPr>
          <w:color w:val="000000"/>
          <w:sz w:val="24"/>
          <w:szCs w:val="24"/>
        </w:rPr>
        <w:t xml:space="preserve">омиссии подготавливает соответствующий проект </w:t>
      </w:r>
      <w:r>
        <w:rPr>
          <w:color w:val="000000"/>
          <w:sz w:val="24"/>
          <w:szCs w:val="24"/>
        </w:rPr>
        <w:t>постановления</w:t>
      </w:r>
      <w:r w:rsidR="00636DF3" w:rsidRPr="007F7718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>поселения</w:t>
      </w:r>
      <w:r w:rsidR="00636DF3" w:rsidRPr="007F7718">
        <w:rPr>
          <w:color w:val="000000"/>
          <w:sz w:val="24"/>
          <w:szCs w:val="24"/>
        </w:rPr>
        <w:t xml:space="preserve"> о выделении грантов победителям.</w:t>
      </w:r>
    </w:p>
    <w:p w:rsidR="00636DF3" w:rsidRPr="007F7718" w:rsidRDefault="00CD1208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r w:rsidR="00F9757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="00636DF3" w:rsidRPr="007F7718">
        <w:rPr>
          <w:color w:val="000000"/>
          <w:sz w:val="24"/>
          <w:szCs w:val="24"/>
        </w:rPr>
        <w:t xml:space="preserve"> Итоги конкурса (перечень проектов с указанием размеров гранта) размещаются на официальном сайте </w:t>
      </w:r>
      <w:r>
        <w:rPr>
          <w:color w:val="000000"/>
          <w:sz w:val="24"/>
          <w:szCs w:val="24"/>
        </w:rPr>
        <w:t>Ново</w:t>
      </w:r>
      <w:r w:rsidR="00F55084">
        <w:rPr>
          <w:color w:val="000000"/>
          <w:sz w:val="24"/>
          <w:szCs w:val="24"/>
        </w:rPr>
        <w:t>николаевского</w:t>
      </w:r>
      <w:r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636DF3" w:rsidRPr="007F7718">
        <w:rPr>
          <w:color w:val="000000"/>
          <w:sz w:val="24"/>
          <w:szCs w:val="24"/>
        </w:rPr>
        <w:t>.</w:t>
      </w:r>
    </w:p>
    <w:p w:rsidR="00636DF3" w:rsidRPr="007F7718" w:rsidRDefault="00CD1208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r w:rsidR="00F97578">
        <w:rPr>
          <w:color w:val="000000"/>
          <w:sz w:val="24"/>
          <w:szCs w:val="24"/>
        </w:rPr>
        <w:t>8</w:t>
      </w:r>
      <w:r w:rsidR="00636DF3" w:rsidRPr="007F7718">
        <w:rPr>
          <w:color w:val="000000"/>
          <w:sz w:val="24"/>
          <w:szCs w:val="24"/>
        </w:rPr>
        <w:t xml:space="preserve">. Все информационные материалы, касающиеся реализации проекта, размещаемые </w:t>
      </w:r>
      <w:proofErr w:type="spellStart"/>
      <w:r w:rsidR="00636DF3" w:rsidRPr="007F7718">
        <w:rPr>
          <w:color w:val="000000"/>
          <w:sz w:val="24"/>
          <w:szCs w:val="24"/>
        </w:rPr>
        <w:t>грантополучателем</w:t>
      </w:r>
      <w:proofErr w:type="spellEnd"/>
      <w:r w:rsidR="00636DF3" w:rsidRPr="007F7718">
        <w:rPr>
          <w:color w:val="000000"/>
          <w:sz w:val="24"/>
          <w:szCs w:val="24"/>
        </w:rPr>
        <w:t xml:space="preserve"> в печатных или электронных средствах массовой информации, долж</w:t>
      </w:r>
      <w:r>
        <w:rPr>
          <w:color w:val="000000"/>
          <w:sz w:val="24"/>
          <w:szCs w:val="24"/>
        </w:rPr>
        <w:t>ны содержать следующую ссылку: «</w:t>
      </w:r>
      <w:r w:rsidR="00636DF3" w:rsidRPr="007F7718">
        <w:rPr>
          <w:color w:val="000000"/>
          <w:sz w:val="24"/>
          <w:szCs w:val="24"/>
        </w:rPr>
        <w:t>Реализация проекта осуществляется за счет гранта Г</w:t>
      </w:r>
      <w:r>
        <w:rPr>
          <w:color w:val="000000"/>
          <w:sz w:val="24"/>
          <w:szCs w:val="24"/>
        </w:rPr>
        <w:t>лавы Ново</w:t>
      </w:r>
      <w:r w:rsidR="00F55084">
        <w:rPr>
          <w:color w:val="000000"/>
          <w:sz w:val="24"/>
          <w:szCs w:val="24"/>
        </w:rPr>
        <w:t>николаевского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="00636DF3" w:rsidRPr="007F7718">
        <w:rPr>
          <w:color w:val="000000"/>
          <w:sz w:val="24"/>
          <w:szCs w:val="24"/>
        </w:rPr>
        <w:t xml:space="preserve"> на поддержку местных инициатив</w:t>
      </w:r>
      <w:r>
        <w:rPr>
          <w:color w:val="000000"/>
          <w:sz w:val="24"/>
          <w:szCs w:val="24"/>
        </w:rPr>
        <w:t>»</w:t>
      </w:r>
      <w:r w:rsidR="00636DF3" w:rsidRPr="007F7718">
        <w:rPr>
          <w:color w:val="000000"/>
          <w:sz w:val="24"/>
          <w:szCs w:val="24"/>
        </w:rPr>
        <w:t>.</w:t>
      </w:r>
    </w:p>
    <w:p w:rsidR="00636DF3" w:rsidRPr="007F7718" w:rsidRDefault="00CD1208" w:rsidP="00636D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4.20</w:t>
      </w:r>
      <w:r w:rsidR="00636DF3" w:rsidRPr="007F7718">
        <w:rPr>
          <w:color w:val="000000"/>
          <w:sz w:val="24"/>
          <w:szCs w:val="24"/>
        </w:rPr>
        <w:t xml:space="preserve">. </w:t>
      </w:r>
      <w:proofErr w:type="spellStart"/>
      <w:r w:rsidR="00636DF3" w:rsidRPr="007F7718">
        <w:rPr>
          <w:color w:val="000000"/>
          <w:sz w:val="24"/>
          <w:szCs w:val="24"/>
        </w:rPr>
        <w:t>Грантополучателям</w:t>
      </w:r>
      <w:proofErr w:type="spellEnd"/>
      <w:r w:rsidR="00636DF3" w:rsidRPr="007F7718">
        <w:rPr>
          <w:color w:val="000000"/>
          <w:sz w:val="24"/>
          <w:szCs w:val="24"/>
        </w:rPr>
        <w:t xml:space="preserve"> вручаются свидетельства за подписью Г</w:t>
      </w:r>
      <w:r>
        <w:rPr>
          <w:color w:val="000000"/>
          <w:sz w:val="24"/>
          <w:szCs w:val="24"/>
        </w:rPr>
        <w:t>лавы Ново</w:t>
      </w:r>
      <w:r w:rsidR="00F55084">
        <w:rPr>
          <w:color w:val="000000"/>
          <w:sz w:val="24"/>
          <w:szCs w:val="24"/>
        </w:rPr>
        <w:t>николаевского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="00636DF3" w:rsidRPr="007F7718">
        <w:rPr>
          <w:color w:val="000000"/>
          <w:sz w:val="24"/>
          <w:szCs w:val="24"/>
        </w:rPr>
        <w:t>, подтверждающие их победу в конкурсе.</w:t>
      </w:r>
    </w:p>
    <w:p w:rsidR="00D6384B" w:rsidRDefault="00D6384B" w:rsidP="00157854">
      <w:pPr>
        <w:jc w:val="both"/>
        <w:rPr>
          <w:sz w:val="24"/>
          <w:szCs w:val="24"/>
        </w:rPr>
      </w:pPr>
    </w:p>
    <w:p w:rsidR="00F97578" w:rsidRPr="00AE7201" w:rsidRDefault="00F97578" w:rsidP="0015785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E7201">
        <w:rPr>
          <w:b/>
          <w:sz w:val="24"/>
          <w:szCs w:val="24"/>
        </w:rPr>
        <w:t>5.Финансирование конкурса.</w:t>
      </w:r>
    </w:p>
    <w:p w:rsidR="00407B02" w:rsidRDefault="00F97578" w:rsidP="00407B0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407B02" w:rsidRPr="007F7718">
        <w:rPr>
          <w:color w:val="000000"/>
          <w:sz w:val="24"/>
          <w:szCs w:val="24"/>
        </w:rPr>
        <w:t xml:space="preserve">Финансирование конкурса осуществляется за счет средств </w:t>
      </w:r>
      <w:r w:rsidR="00407B02">
        <w:rPr>
          <w:color w:val="000000"/>
          <w:sz w:val="24"/>
          <w:szCs w:val="24"/>
        </w:rPr>
        <w:t>местного</w:t>
      </w:r>
      <w:r w:rsidR="00407B02" w:rsidRPr="007F7718">
        <w:rPr>
          <w:color w:val="000000"/>
          <w:sz w:val="24"/>
          <w:szCs w:val="24"/>
        </w:rPr>
        <w:t xml:space="preserve"> бюджета, предусмотренных</w:t>
      </w:r>
      <w:r w:rsidR="00407B02">
        <w:rPr>
          <w:color w:val="000000"/>
          <w:sz w:val="24"/>
          <w:szCs w:val="24"/>
        </w:rPr>
        <w:t xml:space="preserve"> </w:t>
      </w:r>
      <w:r w:rsidR="00407B02" w:rsidRPr="007F7718">
        <w:rPr>
          <w:color w:val="000000"/>
          <w:sz w:val="24"/>
          <w:szCs w:val="24"/>
        </w:rPr>
        <w:t>на реализацию данного мероприятия</w:t>
      </w:r>
      <w:r w:rsidR="00407B02">
        <w:rPr>
          <w:color w:val="000000"/>
          <w:sz w:val="24"/>
          <w:szCs w:val="24"/>
        </w:rPr>
        <w:t xml:space="preserve"> в соответствующем финансовом году</w:t>
      </w:r>
      <w:r w:rsidR="00407B02" w:rsidRPr="007F7718">
        <w:rPr>
          <w:color w:val="000000"/>
          <w:sz w:val="24"/>
          <w:szCs w:val="24"/>
        </w:rPr>
        <w:t>.</w:t>
      </w:r>
    </w:p>
    <w:p w:rsidR="009714F5" w:rsidRDefault="009714F5" w:rsidP="00407B0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Максимальная сумма финансирования</w:t>
      </w:r>
      <w:r w:rsidR="005C7A5E">
        <w:rPr>
          <w:color w:val="000000"/>
          <w:sz w:val="24"/>
          <w:szCs w:val="24"/>
        </w:rPr>
        <w:t xml:space="preserve"> проекта – до </w:t>
      </w:r>
      <w:r w:rsidR="00160C00">
        <w:rPr>
          <w:color w:val="000000"/>
          <w:sz w:val="24"/>
          <w:szCs w:val="24"/>
        </w:rPr>
        <w:t>5</w:t>
      </w:r>
      <w:r w:rsidR="005C7A5E">
        <w:rPr>
          <w:color w:val="000000"/>
          <w:sz w:val="24"/>
          <w:szCs w:val="24"/>
        </w:rPr>
        <w:t xml:space="preserve"> 000 (</w:t>
      </w:r>
      <w:r w:rsidR="00160C00">
        <w:rPr>
          <w:color w:val="000000"/>
          <w:sz w:val="24"/>
          <w:szCs w:val="24"/>
        </w:rPr>
        <w:t>пять</w:t>
      </w:r>
      <w:r w:rsidR="005C7A5E">
        <w:rPr>
          <w:color w:val="000000"/>
          <w:sz w:val="24"/>
          <w:szCs w:val="24"/>
        </w:rPr>
        <w:t xml:space="preserve"> тысяч)</w:t>
      </w:r>
      <w:r w:rsidR="005C7A5E" w:rsidRPr="005C7A5E">
        <w:rPr>
          <w:color w:val="000000"/>
          <w:sz w:val="24"/>
          <w:szCs w:val="24"/>
        </w:rPr>
        <w:t xml:space="preserve"> </w:t>
      </w:r>
      <w:r w:rsidR="005C7A5E">
        <w:rPr>
          <w:color w:val="000000"/>
          <w:sz w:val="24"/>
          <w:szCs w:val="24"/>
        </w:rPr>
        <w:t>рублей.</w:t>
      </w:r>
    </w:p>
    <w:p w:rsidR="009714F5" w:rsidRPr="007F7718" w:rsidRDefault="009714F5" w:rsidP="00407B0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5C7A5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Грантополучатель</w:t>
      </w:r>
      <w:proofErr w:type="spellEnd"/>
      <w:r>
        <w:rPr>
          <w:color w:val="000000"/>
          <w:sz w:val="24"/>
          <w:szCs w:val="24"/>
        </w:rPr>
        <w:t xml:space="preserve"> должен иметь собственный банковский счет. Средства для реализации будут перечисляться только по безналичному расчету.</w:t>
      </w:r>
    </w:p>
    <w:p w:rsidR="00407B02" w:rsidRDefault="00407B02" w:rsidP="00407B0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5C7A5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Pr="007F7718">
        <w:rPr>
          <w:color w:val="000000"/>
          <w:sz w:val="24"/>
          <w:szCs w:val="24"/>
        </w:rPr>
        <w:t xml:space="preserve">Финансирование расходов на реализацию проектов осуществляется на договорной основе между </w:t>
      </w:r>
      <w:r>
        <w:rPr>
          <w:color w:val="000000"/>
          <w:sz w:val="24"/>
          <w:szCs w:val="24"/>
        </w:rPr>
        <w:t>Администрацией поселения</w:t>
      </w:r>
      <w:r w:rsidRPr="007F7718">
        <w:rPr>
          <w:color w:val="000000"/>
          <w:sz w:val="24"/>
          <w:szCs w:val="24"/>
        </w:rPr>
        <w:t xml:space="preserve"> и </w:t>
      </w:r>
      <w:proofErr w:type="spellStart"/>
      <w:r w:rsidRPr="007F7718">
        <w:rPr>
          <w:color w:val="000000"/>
          <w:sz w:val="24"/>
          <w:szCs w:val="24"/>
        </w:rPr>
        <w:t>грантополучателем</w:t>
      </w:r>
      <w:proofErr w:type="spellEnd"/>
      <w:r w:rsidRPr="007F7718">
        <w:rPr>
          <w:color w:val="000000"/>
          <w:sz w:val="24"/>
          <w:szCs w:val="24"/>
        </w:rPr>
        <w:t>.</w:t>
      </w:r>
    </w:p>
    <w:p w:rsidR="00407B02" w:rsidRPr="007F7718" w:rsidRDefault="00407B02" w:rsidP="00407B02">
      <w:pPr>
        <w:shd w:val="clear" w:color="auto" w:fill="FFFFFF"/>
        <w:jc w:val="both"/>
        <w:rPr>
          <w:color w:val="000000"/>
          <w:sz w:val="24"/>
          <w:szCs w:val="24"/>
        </w:rPr>
      </w:pPr>
      <w:r w:rsidRPr="007F7718">
        <w:rPr>
          <w:color w:val="000000"/>
          <w:sz w:val="24"/>
          <w:szCs w:val="24"/>
        </w:rPr>
        <w:t xml:space="preserve">В договоре должны быть определены направления расходования средств, условия своевременного и эффективного их использования </w:t>
      </w:r>
      <w:proofErr w:type="spellStart"/>
      <w:r w:rsidRPr="007F7718">
        <w:rPr>
          <w:color w:val="000000"/>
          <w:sz w:val="24"/>
          <w:szCs w:val="24"/>
        </w:rPr>
        <w:t>грантополучателем</w:t>
      </w:r>
      <w:proofErr w:type="spellEnd"/>
      <w:r w:rsidRPr="007F7718">
        <w:rPr>
          <w:color w:val="000000"/>
          <w:sz w:val="24"/>
          <w:szCs w:val="24"/>
        </w:rPr>
        <w:t xml:space="preserve">, а также ответственность </w:t>
      </w:r>
      <w:proofErr w:type="spellStart"/>
      <w:r w:rsidRPr="007F7718">
        <w:rPr>
          <w:color w:val="000000"/>
          <w:sz w:val="24"/>
          <w:szCs w:val="24"/>
        </w:rPr>
        <w:t>грантополучателя</w:t>
      </w:r>
      <w:proofErr w:type="spellEnd"/>
      <w:r w:rsidRPr="007F7718">
        <w:rPr>
          <w:color w:val="000000"/>
          <w:sz w:val="24"/>
          <w:szCs w:val="24"/>
        </w:rPr>
        <w:t>.</w:t>
      </w:r>
    </w:p>
    <w:p w:rsidR="00B76E61" w:rsidRDefault="00407B02" w:rsidP="00C34BD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5C7A5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C34BD8" w:rsidRPr="00A53077">
        <w:rPr>
          <w:sz w:val="24"/>
          <w:szCs w:val="24"/>
        </w:rPr>
        <w:t>Грант может быть использован только на цели, указанные в заявке на получение гранта.</w:t>
      </w:r>
      <w:r w:rsidR="00B76E61">
        <w:rPr>
          <w:sz w:val="24"/>
          <w:szCs w:val="24"/>
        </w:rPr>
        <w:t xml:space="preserve"> </w:t>
      </w:r>
    </w:p>
    <w:p w:rsidR="00C34BD8" w:rsidRPr="00A53077" w:rsidRDefault="00C34BD8" w:rsidP="00C34BD8">
      <w:pPr>
        <w:jc w:val="both"/>
        <w:rPr>
          <w:sz w:val="24"/>
          <w:szCs w:val="24"/>
        </w:rPr>
      </w:pPr>
      <w:r w:rsidRPr="00A53077">
        <w:rPr>
          <w:sz w:val="24"/>
          <w:szCs w:val="24"/>
        </w:rPr>
        <w:t>Порядок расходования гранта определяется руководителем проекта в заявке, прошедшей конкурсный отбор.</w:t>
      </w:r>
    </w:p>
    <w:p w:rsidR="00B76E61" w:rsidRPr="00A53077" w:rsidRDefault="00B76E61" w:rsidP="00B76E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</w:t>
      </w:r>
      <w:r w:rsidR="005C7A5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Грантополучатель</w:t>
      </w:r>
      <w:proofErr w:type="spellEnd"/>
      <w:r w:rsidRPr="00A53077">
        <w:rPr>
          <w:sz w:val="24"/>
          <w:szCs w:val="24"/>
        </w:rPr>
        <w:t xml:space="preserve"> имеет право в пределах сметы расходов на реализацию проект</w:t>
      </w:r>
      <w:r>
        <w:rPr>
          <w:sz w:val="24"/>
          <w:szCs w:val="24"/>
        </w:rPr>
        <w:t>а</w:t>
      </w:r>
      <w:r w:rsidRPr="00A53077">
        <w:rPr>
          <w:sz w:val="24"/>
          <w:szCs w:val="24"/>
        </w:rPr>
        <w:t xml:space="preserve"> по своему усмотрению п</w:t>
      </w:r>
      <w:r>
        <w:rPr>
          <w:sz w:val="24"/>
          <w:szCs w:val="24"/>
        </w:rPr>
        <w:t>ривлекать к выполнению проектов</w:t>
      </w:r>
      <w:r w:rsidRPr="00A53077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 в плане по реализации</w:t>
      </w:r>
      <w:r w:rsidRPr="00A53077">
        <w:rPr>
          <w:sz w:val="24"/>
          <w:szCs w:val="24"/>
        </w:rPr>
        <w:t xml:space="preserve"> третьих лиц.</w:t>
      </w:r>
    </w:p>
    <w:p w:rsidR="00B76E61" w:rsidRPr="00A53077" w:rsidRDefault="005C7A5E" w:rsidP="00B76E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5.7</w:t>
      </w:r>
      <w:r w:rsidR="00B76E61">
        <w:rPr>
          <w:color w:val="000000"/>
          <w:sz w:val="24"/>
          <w:szCs w:val="24"/>
        </w:rPr>
        <w:t xml:space="preserve">. </w:t>
      </w:r>
      <w:proofErr w:type="spellStart"/>
      <w:r w:rsidR="00B76E61">
        <w:rPr>
          <w:color w:val="000000"/>
          <w:sz w:val="24"/>
          <w:szCs w:val="24"/>
        </w:rPr>
        <w:t>Грантополучатель</w:t>
      </w:r>
      <w:proofErr w:type="spellEnd"/>
      <w:r w:rsidR="00B76E61" w:rsidRPr="00A53077">
        <w:rPr>
          <w:sz w:val="24"/>
          <w:szCs w:val="24"/>
        </w:rPr>
        <w:t xml:space="preserve"> обязан после ре</w:t>
      </w:r>
      <w:r w:rsidR="00B76E61">
        <w:rPr>
          <w:sz w:val="24"/>
          <w:szCs w:val="24"/>
        </w:rPr>
        <w:t>ализации проекта предоставить в Администрацию поселения</w:t>
      </w:r>
      <w:r w:rsidR="00B76E61" w:rsidRPr="00A53077">
        <w:rPr>
          <w:sz w:val="24"/>
          <w:szCs w:val="24"/>
        </w:rPr>
        <w:t xml:space="preserve"> отчет о целевом использовании сре</w:t>
      </w:r>
      <w:proofErr w:type="gramStart"/>
      <w:r w:rsidR="00B76E61" w:rsidRPr="00A53077">
        <w:rPr>
          <w:sz w:val="24"/>
          <w:szCs w:val="24"/>
        </w:rPr>
        <w:t>дств гр</w:t>
      </w:r>
      <w:proofErr w:type="gramEnd"/>
      <w:r w:rsidR="00B76E61" w:rsidRPr="00A53077">
        <w:rPr>
          <w:sz w:val="24"/>
          <w:szCs w:val="24"/>
        </w:rPr>
        <w:t>анта с приложением подтверждающих документов: копий договоров, актов выполненных работ, услуг, счетов-фактур, накладных и документов, подтверждающих фактическую оплату работ, услуг, приобретение товарно-материальных ценностей.</w:t>
      </w:r>
    </w:p>
    <w:p w:rsidR="002A48C7" w:rsidRPr="00A53077" w:rsidRDefault="002A48C7" w:rsidP="002A48C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5C7A5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Администрация поселения </w:t>
      </w:r>
      <w:r w:rsidRPr="00A53077">
        <w:rPr>
          <w:sz w:val="24"/>
          <w:szCs w:val="24"/>
        </w:rPr>
        <w:t xml:space="preserve">принимает решение о возврате полученного гранта                 и о лишении </w:t>
      </w:r>
      <w:proofErr w:type="spellStart"/>
      <w:r>
        <w:rPr>
          <w:sz w:val="24"/>
          <w:szCs w:val="24"/>
        </w:rPr>
        <w:t>грантополучателя</w:t>
      </w:r>
      <w:proofErr w:type="spellEnd"/>
      <w:r w:rsidRPr="00A53077">
        <w:rPr>
          <w:sz w:val="24"/>
          <w:szCs w:val="24"/>
        </w:rPr>
        <w:t xml:space="preserve"> права в дальнейшем участвовать в конкурсах на предоставление грантов в случаях:</w:t>
      </w:r>
    </w:p>
    <w:p w:rsidR="002A48C7" w:rsidRPr="00A53077" w:rsidRDefault="00F55084" w:rsidP="002A48C7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2A48C7">
        <w:rPr>
          <w:sz w:val="24"/>
          <w:szCs w:val="24"/>
        </w:rPr>
        <w:t xml:space="preserve"> </w:t>
      </w:r>
      <w:r w:rsidR="002A48C7" w:rsidRPr="00A53077">
        <w:rPr>
          <w:sz w:val="24"/>
          <w:szCs w:val="24"/>
        </w:rPr>
        <w:t xml:space="preserve">неиспользования </w:t>
      </w:r>
      <w:proofErr w:type="spellStart"/>
      <w:r w:rsidR="002A48C7">
        <w:rPr>
          <w:sz w:val="24"/>
          <w:szCs w:val="24"/>
        </w:rPr>
        <w:t>грантополучателем</w:t>
      </w:r>
      <w:proofErr w:type="spellEnd"/>
      <w:r w:rsidR="002A48C7" w:rsidRPr="00A53077">
        <w:rPr>
          <w:sz w:val="24"/>
          <w:szCs w:val="24"/>
        </w:rPr>
        <w:t xml:space="preserve"> средств, предоставленных по договору;</w:t>
      </w:r>
    </w:p>
    <w:p w:rsidR="002A48C7" w:rsidRPr="00A53077" w:rsidRDefault="00F55084" w:rsidP="002A48C7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2A48C7">
        <w:rPr>
          <w:sz w:val="24"/>
          <w:szCs w:val="24"/>
        </w:rPr>
        <w:t xml:space="preserve"> </w:t>
      </w:r>
      <w:r w:rsidR="002A48C7" w:rsidRPr="00A53077">
        <w:rPr>
          <w:sz w:val="24"/>
          <w:szCs w:val="24"/>
        </w:rPr>
        <w:t>непредставления отчетных материалов в соответствии с договором либо их предоставления с нарушением требований, установленных договором;</w:t>
      </w:r>
    </w:p>
    <w:p w:rsidR="002A48C7" w:rsidRPr="00A53077" w:rsidRDefault="00F55084" w:rsidP="002A48C7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2A48C7">
        <w:rPr>
          <w:sz w:val="24"/>
          <w:szCs w:val="24"/>
        </w:rPr>
        <w:t xml:space="preserve"> </w:t>
      </w:r>
      <w:r w:rsidR="002A48C7" w:rsidRPr="00A53077">
        <w:rPr>
          <w:sz w:val="24"/>
          <w:szCs w:val="24"/>
        </w:rPr>
        <w:t>использования сре</w:t>
      </w:r>
      <w:proofErr w:type="gramStart"/>
      <w:r w:rsidR="002A48C7" w:rsidRPr="00A53077">
        <w:rPr>
          <w:sz w:val="24"/>
          <w:szCs w:val="24"/>
        </w:rPr>
        <w:t>дств гр</w:t>
      </w:r>
      <w:proofErr w:type="gramEnd"/>
      <w:r w:rsidR="002A48C7" w:rsidRPr="00A53077">
        <w:rPr>
          <w:sz w:val="24"/>
          <w:szCs w:val="24"/>
        </w:rPr>
        <w:t>анта не по целевому назначению;</w:t>
      </w:r>
    </w:p>
    <w:p w:rsidR="002A48C7" w:rsidRPr="00A53077" w:rsidRDefault="00F55084" w:rsidP="002A48C7">
      <w:pPr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2A48C7">
        <w:rPr>
          <w:sz w:val="24"/>
          <w:szCs w:val="24"/>
        </w:rPr>
        <w:t xml:space="preserve"> </w:t>
      </w:r>
      <w:r w:rsidR="002A48C7" w:rsidRPr="00A53077">
        <w:rPr>
          <w:sz w:val="24"/>
          <w:szCs w:val="24"/>
        </w:rPr>
        <w:t xml:space="preserve">уклонения </w:t>
      </w:r>
      <w:proofErr w:type="spellStart"/>
      <w:r w:rsidR="002A48C7">
        <w:rPr>
          <w:sz w:val="24"/>
          <w:szCs w:val="24"/>
        </w:rPr>
        <w:t>грантополучателя</w:t>
      </w:r>
      <w:proofErr w:type="spellEnd"/>
      <w:r w:rsidR="002A48C7" w:rsidRPr="00A53077">
        <w:rPr>
          <w:sz w:val="24"/>
          <w:szCs w:val="24"/>
        </w:rPr>
        <w:t xml:space="preserve"> от контроля </w:t>
      </w:r>
      <w:r w:rsidR="002A48C7">
        <w:rPr>
          <w:sz w:val="24"/>
          <w:szCs w:val="24"/>
        </w:rPr>
        <w:t xml:space="preserve">Администрацией поселения </w:t>
      </w:r>
      <w:r w:rsidR="002A48C7" w:rsidRPr="00A53077">
        <w:rPr>
          <w:sz w:val="24"/>
          <w:szCs w:val="24"/>
        </w:rPr>
        <w:t>соблюдения условий договора.</w:t>
      </w:r>
    </w:p>
    <w:p w:rsidR="002A48C7" w:rsidRPr="00A53077" w:rsidRDefault="009714F5" w:rsidP="002A48C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C7A5E">
        <w:rPr>
          <w:sz w:val="24"/>
          <w:szCs w:val="24"/>
        </w:rPr>
        <w:t>9</w:t>
      </w:r>
      <w:r w:rsidR="002A48C7">
        <w:rPr>
          <w:sz w:val="24"/>
          <w:szCs w:val="24"/>
        </w:rPr>
        <w:t xml:space="preserve">. </w:t>
      </w:r>
      <w:r w:rsidR="002A48C7" w:rsidRPr="00A53077">
        <w:rPr>
          <w:sz w:val="24"/>
          <w:szCs w:val="24"/>
        </w:rPr>
        <w:t>При принятии решения о возврате сре</w:t>
      </w:r>
      <w:proofErr w:type="gramStart"/>
      <w:r w:rsidR="002A48C7" w:rsidRPr="00A53077">
        <w:rPr>
          <w:sz w:val="24"/>
          <w:szCs w:val="24"/>
        </w:rPr>
        <w:t>дств гр</w:t>
      </w:r>
      <w:proofErr w:type="gramEnd"/>
      <w:r w:rsidR="002A48C7" w:rsidRPr="00A53077">
        <w:rPr>
          <w:sz w:val="24"/>
          <w:szCs w:val="24"/>
        </w:rPr>
        <w:t xml:space="preserve">анта </w:t>
      </w:r>
      <w:r w:rsidR="002A48C7">
        <w:rPr>
          <w:sz w:val="24"/>
          <w:szCs w:val="24"/>
        </w:rPr>
        <w:t>Администрация поселения</w:t>
      </w:r>
      <w:r w:rsidR="002A48C7" w:rsidRPr="00A53077">
        <w:rPr>
          <w:sz w:val="24"/>
          <w:szCs w:val="24"/>
        </w:rPr>
        <w:t xml:space="preserve">          направляет </w:t>
      </w:r>
      <w:proofErr w:type="spellStart"/>
      <w:r w:rsidR="002A48C7">
        <w:rPr>
          <w:sz w:val="24"/>
          <w:szCs w:val="24"/>
        </w:rPr>
        <w:t>грантополучателю</w:t>
      </w:r>
      <w:proofErr w:type="spellEnd"/>
      <w:r w:rsidR="002A48C7" w:rsidRPr="00A53077">
        <w:rPr>
          <w:sz w:val="24"/>
          <w:szCs w:val="24"/>
        </w:rPr>
        <w:t xml:space="preserve"> требование о возврате суммы гранта.</w:t>
      </w:r>
    </w:p>
    <w:p w:rsidR="002A48C7" w:rsidRPr="00A53077" w:rsidRDefault="009714F5" w:rsidP="002A48C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C7A5E">
        <w:rPr>
          <w:sz w:val="24"/>
          <w:szCs w:val="24"/>
        </w:rPr>
        <w:t>10</w:t>
      </w:r>
      <w:r w:rsidR="002A48C7">
        <w:rPr>
          <w:sz w:val="24"/>
          <w:szCs w:val="24"/>
        </w:rPr>
        <w:t xml:space="preserve">. </w:t>
      </w:r>
      <w:proofErr w:type="spellStart"/>
      <w:proofErr w:type="gramStart"/>
      <w:r w:rsidR="002A48C7">
        <w:rPr>
          <w:sz w:val="24"/>
          <w:szCs w:val="24"/>
        </w:rPr>
        <w:t>Грантополучатель</w:t>
      </w:r>
      <w:proofErr w:type="spellEnd"/>
      <w:r w:rsidR="002A48C7" w:rsidRPr="00A53077">
        <w:rPr>
          <w:sz w:val="24"/>
          <w:szCs w:val="24"/>
        </w:rPr>
        <w:t xml:space="preserve"> обязан в течение 30 календарных дней перечислить указанную в требовании сумму на счет, указанный в требовании.</w:t>
      </w:r>
      <w:proofErr w:type="gramEnd"/>
    </w:p>
    <w:p w:rsidR="002A48C7" w:rsidRPr="00A53077" w:rsidRDefault="002A48C7" w:rsidP="002A48C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714F5">
        <w:rPr>
          <w:sz w:val="24"/>
          <w:szCs w:val="24"/>
        </w:rPr>
        <w:t>1</w:t>
      </w:r>
      <w:r w:rsidR="005C7A5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53077">
        <w:rPr>
          <w:sz w:val="24"/>
          <w:szCs w:val="24"/>
        </w:rPr>
        <w:t>В случае невыполнения требования о возврате суммы гранта взыскание сре</w:t>
      </w:r>
      <w:proofErr w:type="gramStart"/>
      <w:r w:rsidRPr="00A53077">
        <w:rPr>
          <w:sz w:val="24"/>
          <w:szCs w:val="24"/>
        </w:rPr>
        <w:t>дств гр</w:t>
      </w:r>
      <w:proofErr w:type="gramEnd"/>
      <w:r w:rsidRPr="00A53077">
        <w:rPr>
          <w:sz w:val="24"/>
          <w:szCs w:val="24"/>
        </w:rPr>
        <w:t>анта осуществляется в судебном порядке в соответствии с законодательством Российской Федерации.</w:t>
      </w:r>
    </w:p>
    <w:p w:rsidR="00407B02" w:rsidRPr="007F7718" w:rsidRDefault="009714F5" w:rsidP="00407B0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 w:rsidR="005C7A5E">
        <w:rPr>
          <w:color w:val="000000"/>
          <w:sz w:val="24"/>
          <w:szCs w:val="24"/>
        </w:rPr>
        <w:t>2</w:t>
      </w:r>
      <w:r w:rsidR="00407B02" w:rsidRPr="007F7718">
        <w:rPr>
          <w:color w:val="000000"/>
          <w:sz w:val="24"/>
          <w:szCs w:val="24"/>
        </w:rPr>
        <w:t xml:space="preserve">. Расходование средств, выделенных на реализацию проекта, должно быть осуществлено </w:t>
      </w:r>
      <w:proofErr w:type="spellStart"/>
      <w:r w:rsidR="00407B02" w:rsidRPr="007F7718">
        <w:rPr>
          <w:color w:val="000000"/>
          <w:sz w:val="24"/>
          <w:szCs w:val="24"/>
        </w:rPr>
        <w:t>грантополучателем</w:t>
      </w:r>
      <w:proofErr w:type="spellEnd"/>
      <w:r w:rsidR="00407B02" w:rsidRPr="007F7718">
        <w:rPr>
          <w:color w:val="000000"/>
          <w:sz w:val="24"/>
          <w:szCs w:val="24"/>
        </w:rPr>
        <w:t xml:space="preserve"> в сроки, определенные договором, но не позднее 12 календарных месяцев со дня их получения.</w:t>
      </w:r>
    </w:p>
    <w:p w:rsidR="00407B02" w:rsidRPr="007F7718" w:rsidRDefault="00407B02" w:rsidP="00407B02">
      <w:pPr>
        <w:shd w:val="clear" w:color="auto" w:fill="FFFFFF"/>
        <w:rPr>
          <w:color w:val="000000"/>
          <w:sz w:val="24"/>
          <w:szCs w:val="24"/>
        </w:rPr>
      </w:pPr>
    </w:p>
    <w:p w:rsidR="00407B02" w:rsidRPr="00AE7201" w:rsidRDefault="00AE7201" w:rsidP="00AE7201">
      <w:pPr>
        <w:shd w:val="clear" w:color="auto" w:fill="FFFFFF"/>
        <w:ind w:firstLine="708"/>
        <w:outlineLvl w:val="3"/>
        <w:rPr>
          <w:b/>
          <w:bCs/>
          <w:color w:val="000000"/>
          <w:sz w:val="24"/>
          <w:szCs w:val="24"/>
        </w:rPr>
      </w:pPr>
      <w:r w:rsidRPr="00AE7201">
        <w:rPr>
          <w:b/>
          <w:bCs/>
          <w:color w:val="000000"/>
          <w:sz w:val="24"/>
          <w:szCs w:val="24"/>
        </w:rPr>
        <w:t>6</w:t>
      </w:r>
      <w:r w:rsidR="00407B02" w:rsidRPr="00AE7201">
        <w:rPr>
          <w:b/>
          <w:bCs/>
          <w:color w:val="000000"/>
          <w:sz w:val="24"/>
          <w:szCs w:val="24"/>
        </w:rPr>
        <w:t>. Контроль реализации проектов</w:t>
      </w:r>
    </w:p>
    <w:p w:rsidR="00407B02" w:rsidRPr="007F7718" w:rsidRDefault="00AE7201" w:rsidP="00407B0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07B02" w:rsidRPr="007F771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Администрация поселения</w:t>
      </w:r>
      <w:r w:rsidR="00407B02" w:rsidRPr="007F7718">
        <w:rPr>
          <w:color w:val="000000"/>
          <w:sz w:val="24"/>
          <w:szCs w:val="24"/>
        </w:rPr>
        <w:t xml:space="preserve"> осуществляет </w:t>
      </w:r>
      <w:proofErr w:type="gramStart"/>
      <w:r w:rsidR="00407B02" w:rsidRPr="007F7718">
        <w:rPr>
          <w:color w:val="000000"/>
          <w:sz w:val="24"/>
          <w:szCs w:val="24"/>
        </w:rPr>
        <w:t>контроль за</w:t>
      </w:r>
      <w:proofErr w:type="gramEnd"/>
      <w:r w:rsidR="00407B02" w:rsidRPr="007F7718">
        <w:rPr>
          <w:color w:val="000000"/>
          <w:sz w:val="24"/>
          <w:szCs w:val="24"/>
        </w:rPr>
        <w:t xml:space="preserve"> целевым использованием средств, принимает меры по своевременному и полному возврату </w:t>
      </w:r>
      <w:proofErr w:type="spellStart"/>
      <w:r w:rsidR="00407B02" w:rsidRPr="007F7718">
        <w:rPr>
          <w:color w:val="000000"/>
          <w:sz w:val="24"/>
          <w:szCs w:val="24"/>
        </w:rPr>
        <w:t>грантополучателями</w:t>
      </w:r>
      <w:proofErr w:type="spellEnd"/>
      <w:r w:rsidR="00407B02" w:rsidRPr="007F7718">
        <w:rPr>
          <w:color w:val="000000"/>
          <w:sz w:val="24"/>
          <w:szCs w:val="24"/>
        </w:rPr>
        <w:t xml:space="preserve"> средств, в том числе осуществляет их взыскание в судебном порядке.</w:t>
      </w:r>
    </w:p>
    <w:p w:rsidR="00407B02" w:rsidRPr="007F7718" w:rsidRDefault="00407B02" w:rsidP="00407B02">
      <w:pPr>
        <w:rPr>
          <w:sz w:val="24"/>
          <w:szCs w:val="24"/>
        </w:rPr>
      </w:pPr>
    </w:p>
    <w:p w:rsidR="00F97578" w:rsidRPr="00A53077" w:rsidRDefault="00F97578" w:rsidP="00157854">
      <w:pPr>
        <w:jc w:val="both"/>
        <w:rPr>
          <w:sz w:val="24"/>
          <w:szCs w:val="24"/>
        </w:rPr>
      </w:pPr>
    </w:p>
    <w:p w:rsidR="005956B6" w:rsidRDefault="005956B6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E7201" w:rsidRDefault="00AE7201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E7201" w:rsidRDefault="00AE7201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E7201" w:rsidRDefault="00AE7201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E7201" w:rsidRDefault="00AE7201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E7201" w:rsidRDefault="00AE7201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40024" w:rsidRDefault="00840024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E7201" w:rsidRDefault="00AE7201" w:rsidP="0015785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E7201" w:rsidRPr="00AE7201" w:rsidRDefault="00840024" w:rsidP="00AE7201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 к П</w:t>
      </w:r>
      <w:r w:rsidR="00AE7201" w:rsidRPr="00AE7201">
        <w:rPr>
          <w:sz w:val="22"/>
          <w:szCs w:val="22"/>
        </w:rPr>
        <w:t>оложению</w:t>
      </w:r>
      <w:r w:rsidR="00FB0259" w:rsidRPr="00AE7201">
        <w:rPr>
          <w:sz w:val="22"/>
          <w:szCs w:val="22"/>
        </w:rPr>
        <w:t xml:space="preserve"> </w:t>
      </w:r>
    </w:p>
    <w:p w:rsidR="00AE7201" w:rsidRPr="00AE7201" w:rsidRDefault="00AE7201" w:rsidP="00AE7201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о предоставлении грантов </w:t>
      </w:r>
    </w:p>
    <w:p w:rsidR="00AE7201" w:rsidRPr="00AE7201" w:rsidRDefault="00AE7201" w:rsidP="00AE7201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>Главы Ново</w:t>
      </w:r>
      <w:r w:rsidR="00442FF0">
        <w:rPr>
          <w:sz w:val="22"/>
          <w:szCs w:val="22"/>
        </w:rPr>
        <w:t>николаевского</w:t>
      </w:r>
    </w:p>
    <w:p w:rsidR="00AE7201" w:rsidRPr="00AE7201" w:rsidRDefault="00AE7201" w:rsidP="00AE7201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сельского поселения </w:t>
      </w:r>
      <w:proofErr w:type="gramStart"/>
      <w:r w:rsidRPr="00AE7201">
        <w:rPr>
          <w:sz w:val="22"/>
          <w:szCs w:val="22"/>
        </w:rPr>
        <w:t>на</w:t>
      </w:r>
      <w:proofErr w:type="gramEnd"/>
      <w:r w:rsidRPr="00AE7201">
        <w:rPr>
          <w:sz w:val="22"/>
          <w:szCs w:val="22"/>
        </w:rPr>
        <w:t xml:space="preserve"> </w:t>
      </w:r>
    </w:p>
    <w:p w:rsidR="00AE7201" w:rsidRPr="00AE7201" w:rsidRDefault="00AE7201" w:rsidP="00AE7201">
      <w:pPr>
        <w:ind w:left="6372"/>
        <w:jc w:val="both"/>
        <w:rPr>
          <w:sz w:val="24"/>
          <w:szCs w:val="24"/>
        </w:rPr>
      </w:pPr>
      <w:r w:rsidRPr="00AE7201">
        <w:rPr>
          <w:sz w:val="22"/>
          <w:szCs w:val="22"/>
        </w:rPr>
        <w:t>поддержку местных инициатив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4F46E3" w:rsidRDefault="00AE7201" w:rsidP="00AE7201">
      <w:pPr>
        <w:jc w:val="center"/>
        <w:rPr>
          <w:b/>
          <w:sz w:val="24"/>
          <w:szCs w:val="24"/>
        </w:rPr>
      </w:pPr>
      <w:r w:rsidRPr="004F46E3">
        <w:rPr>
          <w:b/>
          <w:sz w:val="24"/>
          <w:szCs w:val="24"/>
        </w:rPr>
        <w:t>З</w:t>
      </w:r>
      <w:r w:rsidR="00FB0259" w:rsidRPr="004F46E3">
        <w:rPr>
          <w:b/>
          <w:sz w:val="24"/>
          <w:szCs w:val="24"/>
        </w:rPr>
        <w:t>аявк</w:t>
      </w:r>
      <w:r w:rsidRPr="004F46E3">
        <w:rPr>
          <w:b/>
          <w:sz w:val="24"/>
          <w:szCs w:val="24"/>
        </w:rPr>
        <w:t>а</w:t>
      </w:r>
    </w:p>
    <w:p w:rsidR="00D7456A" w:rsidRPr="004F46E3" w:rsidRDefault="00FB0259" w:rsidP="00D7456A">
      <w:pPr>
        <w:jc w:val="center"/>
        <w:rPr>
          <w:b/>
          <w:sz w:val="22"/>
          <w:szCs w:val="22"/>
        </w:rPr>
      </w:pPr>
      <w:r w:rsidRPr="004F46E3">
        <w:rPr>
          <w:b/>
          <w:sz w:val="24"/>
          <w:szCs w:val="24"/>
        </w:rPr>
        <w:t>на участие в Конкурсе</w:t>
      </w:r>
      <w:r w:rsidR="00D7456A" w:rsidRPr="004F46E3">
        <w:rPr>
          <w:b/>
          <w:sz w:val="24"/>
          <w:szCs w:val="24"/>
        </w:rPr>
        <w:t xml:space="preserve"> на</w:t>
      </w:r>
      <w:r w:rsidR="00D7456A" w:rsidRPr="004F46E3">
        <w:rPr>
          <w:b/>
          <w:sz w:val="22"/>
          <w:szCs w:val="22"/>
        </w:rPr>
        <w:t xml:space="preserve"> предоставление грантов Главы Ново</w:t>
      </w:r>
      <w:r w:rsidR="00442FF0">
        <w:rPr>
          <w:b/>
          <w:sz w:val="22"/>
          <w:szCs w:val="22"/>
        </w:rPr>
        <w:t>николаевского</w:t>
      </w:r>
    </w:p>
    <w:p w:rsidR="00D7456A" w:rsidRPr="004F46E3" w:rsidRDefault="00D7456A" w:rsidP="00D7456A">
      <w:pPr>
        <w:jc w:val="center"/>
        <w:rPr>
          <w:b/>
          <w:sz w:val="24"/>
          <w:szCs w:val="24"/>
        </w:rPr>
      </w:pPr>
      <w:r w:rsidRPr="004F46E3">
        <w:rPr>
          <w:b/>
          <w:sz w:val="22"/>
          <w:szCs w:val="22"/>
        </w:rPr>
        <w:t>сельского поселения на поддержку местных инициатив</w:t>
      </w:r>
    </w:p>
    <w:p w:rsidR="00FB0259" w:rsidRPr="00A53077" w:rsidRDefault="00FB0259" w:rsidP="00FB02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5684"/>
        <w:gridCol w:w="3216"/>
      </w:tblGrid>
      <w:tr w:rsidR="00FB0259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2.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Наименование организации (индивидуального предпринимателя)</w:t>
            </w:r>
            <w:r>
              <w:rPr>
                <w:sz w:val="24"/>
                <w:szCs w:val="24"/>
              </w:rPr>
              <w:t>, Ф.И.О. физического лица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3.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Адрес организации (индивидуального предпринимателя)</w:t>
            </w:r>
            <w:r>
              <w:rPr>
                <w:sz w:val="24"/>
                <w:szCs w:val="24"/>
              </w:rPr>
              <w:t>, физического лица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4.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5.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6.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7.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ФИО руководителя организации (индивидуального предпринимателя)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8.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ФИО руководителя (автора проекта)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9.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Общий бюджет проекта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10.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  <w:tr w:rsidR="00F768E8" w:rsidRPr="00A53077" w:rsidTr="00D7456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11.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E8" w:rsidRPr="00A53077" w:rsidRDefault="00F768E8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E8" w:rsidRPr="00A53077" w:rsidRDefault="00F768E8" w:rsidP="00407B02">
            <w:pPr>
              <w:rPr>
                <w:sz w:val="24"/>
                <w:szCs w:val="24"/>
              </w:rPr>
            </w:pPr>
          </w:p>
        </w:tc>
      </w:tr>
    </w:tbl>
    <w:p w:rsidR="00D7456A" w:rsidRDefault="00D7456A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Я, нижеподписавшийся, подтверждаю, что согласен с условиями участия в данном конкурсе.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Претендент/руководитель организации/индивидуальный предприниматель</w:t>
      </w:r>
      <w:r w:rsidR="00D7456A">
        <w:rPr>
          <w:sz w:val="24"/>
          <w:szCs w:val="24"/>
        </w:rPr>
        <w:t>/физическое лицо</w:t>
      </w:r>
      <w:r w:rsidRPr="00A53077">
        <w:rPr>
          <w:sz w:val="24"/>
          <w:szCs w:val="24"/>
        </w:rPr>
        <w:t xml:space="preserve">  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_________________/_______________                                                                                                            (подпись)                                (расшифровка)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МП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Дата подачи заявки: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«____» ____________ 20___ год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 xml:space="preserve"> </w:t>
      </w:r>
    </w:p>
    <w:p w:rsidR="00D7456A" w:rsidRDefault="00D7456A" w:rsidP="00FB0259">
      <w:pPr>
        <w:rPr>
          <w:sz w:val="24"/>
          <w:szCs w:val="24"/>
        </w:rPr>
      </w:pPr>
    </w:p>
    <w:p w:rsidR="00D7456A" w:rsidRDefault="00D7456A" w:rsidP="00FB0259">
      <w:pPr>
        <w:rPr>
          <w:sz w:val="24"/>
          <w:szCs w:val="24"/>
        </w:rPr>
      </w:pPr>
    </w:p>
    <w:p w:rsidR="00D7456A" w:rsidRDefault="00D7456A" w:rsidP="00FB0259">
      <w:pPr>
        <w:rPr>
          <w:sz w:val="24"/>
          <w:szCs w:val="24"/>
        </w:rPr>
      </w:pPr>
    </w:p>
    <w:p w:rsidR="00FB0259" w:rsidRPr="00A53077" w:rsidRDefault="00D7456A" w:rsidP="00FB025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 xml:space="preserve"> 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 xml:space="preserve">Дата  регистрации заявки  «____»____________ 20___год 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Регистрационный № ____________</w:t>
      </w:r>
      <w:r w:rsidRPr="00A53077">
        <w:rPr>
          <w:sz w:val="24"/>
          <w:szCs w:val="24"/>
        </w:rPr>
        <w:tab/>
      </w:r>
      <w:r w:rsidRPr="00A53077">
        <w:rPr>
          <w:sz w:val="24"/>
          <w:szCs w:val="24"/>
        </w:rPr>
        <w:tab/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Подпись, ФИО сотрудника, принявшего заявку __________________________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Default="00FB0259" w:rsidP="00FB0259">
      <w:pPr>
        <w:rPr>
          <w:sz w:val="24"/>
          <w:szCs w:val="24"/>
        </w:rPr>
      </w:pPr>
    </w:p>
    <w:p w:rsidR="00840024" w:rsidRDefault="00840024" w:rsidP="00FB0259">
      <w:pPr>
        <w:rPr>
          <w:sz w:val="24"/>
          <w:szCs w:val="24"/>
        </w:rPr>
      </w:pPr>
    </w:p>
    <w:p w:rsidR="00840024" w:rsidRDefault="00840024" w:rsidP="00FB0259">
      <w:pPr>
        <w:rPr>
          <w:sz w:val="24"/>
          <w:szCs w:val="24"/>
        </w:rPr>
      </w:pPr>
    </w:p>
    <w:p w:rsidR="00840024" w:rsidRDefault="00840024" w:rsidP="00FB0259">
      <w:pPr>
        <w:rPr>
          <w:sz w:val="24"/>
          <w:szCs w:val="24"/>
        </w:rPr>
      </w:pPr>
    </w:p>
    <w:p w:rsidR="00840024" w:rsidRPr="00A53077" w:rsidRDefault="00840024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D7456A" w:rsidRPr="00AE7201" w:rsidRDefault="00D7456A" w:rsidP="00D7456A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="00840024">
        <w:rPr>
          <w:sz w:val="22"/>
          <w:szCs w:val="22"/>
        </w:rPr>
        <w:t xml:space="preserve"> к П</w:t>
      </w:r>
      <w:r w:rsidRPr="00AE7201">
        <w:rPr>
          <w:sz w:val="22"/>
          <w:szCs w:val="22"/>
        </w:rPr>
        <w:t xml:space="preserve">оложению </w:t>
      </w:r>
    </w:p>
    <w:p w:rsidR="00D7456A" w:rsidRPr="00AE7201" w:rsidRDefault="00D7456A" w:rsidP="00D7456A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о предоставлении грантов </w:t>
      </w:r>
    </w:p>
    <w:p w:rsidR="00D7456A" w:rsidRPr="00AE7201" w:rsidRDefault="00D7456A" w:rsidP="00D7456A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>Главы Ново</w:t>
      </w:r>
      <w:r w:rsidR="00442FF0">
        <w:rPr>
          <w:sz w:val="22"/>
          <w:szCs w:val="22"/>
        </w:rPr>
        <w:t>николаевского</w:t>
      </w:r>
      <w:r w:rsidRPr="00AE7201">
        <w:rPr>
          <w:sz w:val="22"/>
          <w:szCs w:val="22"/>
        </w:rPr>
        <w:t xml:space="preserve"> </w:t>
      </w:r>
    </w:p>
    <w:p w:rsidR="00D7456A" w:rsidRPr="00AE7201" w:rsidRDefault="00D7456A" w:rsidP="00D7456A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сельского поселения </w:t>
      </w:r>
      <w:proofErr w:type="gramStart"/>
      <w:r w:rsidRPr="00AE7201">
        <w:rPr>
          <w:sz w:val="22"/>
          <w:szCs w:val="22"/>
        </w:rPr>
        <w:t>на</w:t>
      </w:r>
      <w:proofErr w:type="gramEnd"/>
      <w:r w:rsidRPr="00AE7201">
        <w:rPr>
          <w:sz w:val="22"/>
          <w:szCs w:val="22"/>
        </w:rPr>
        <w:t xml:space="preserve"> </w:t>
      </w:r>
    </w:p>
    <w:p w:rsidR="00D7456A" w:rsidRPr="00AE7201" w:rsidRDefault="00D7456A" w:rsidP="00D7456A">
      <w:pPr>
        <w:ind w:left="6372"/>
        <w:jc w:val="both"/>
        <w:rPr>
          <w:sz w:val="24"/>
          <w:szCs w:val="24"/>
        </w:rPr>
      </w:pPr>
      <w:r w:rsidRPr="00AE7201">
        <w:rPr>
          <w:sz w:val="22"/>
          <w:szCs w:val="22"/>
        </w:rPr>
        <w:t>поддержку местных инициатив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4F46E3" w:rsidRDefault="00FB0259" w:rsidP="00D7456A">
      <w:pPr>
        <w:jc w:val="center"/>
        <w:rPr>
          <w:b/>
          <w:sz w:val="24"/>
          <w:szCs w:val="24"/>
        </w:rPr>
      </w:pPr>
      <w:r w:rsidRPr="004F46E3">
        <w:rPr>
          <w:b/>
          <w:sz w:val="24"/>
          <w:szCs w:val="24"/>
        </w:rPr>
        <w:t>Паспорт заявки</w:t>
      </w:r>
    </w:p>
    <w:p w:rsidR="00D7456A" w:rsidRPr="004F46E3" w:rsidRDefault="00FB0259" w:rsidP="00D7456A">
      <w:pPr>
        <w:jc w:val="center"/>
        <w:rPr>
          <w:b/>
          <w:sz w:val="22"/>
          <w:szCs w:val="22"/>
        </w:rPr>
      </w:pPr>
      <w:r w:rsidRPr="004F46E3">
        <w:rPr>
          <w:b/>
          <w:sz w:val="24"/>
          <w:szCs w:val="24"/>
        </w:rPr>
        <w:t xml:space="preserve">на участие в Конкурсе </w:t>
      </w:r>
      <w:r w:rsidR="00D7456A" w:rsidRPr="004F46E3">
        <w:rPr>
          <w:b/>
          <w:sz w:val="24"/>
          <w:szCs w:val="24"/>
        </w:rPr>
        <w:t>на</w:t>
      </w:r>
      <w:r w:rsidR="00D7456A" w:rsidRPr="004F46E3">
        <w:rPr>
          <w:b/>
          <w:sz w:val="22"/>
          <w:szCs w:val="22"/>
        </w:rPr>
        <w:t xml:space="preserve"> предоставление грантов Главы Ново</w:t>
      </w:r>
      <w:r w:rsidR="00442FF0">
        <w:rPr>
          <w:b/>
          <w:sz w:val="22"/>
          <w:szCs w:val="22"/>
        </w:rPr>
        <w:t>николаевского</w:t>
      </w:r>
    </w:p>
    <w:p w:rsidR="00D7456A" w:rsidRPr="004F46E3" w:rsidRDefault="00D7456A" w:rsidP="00D7456A">
      <w:pPr>
        <w:jc w:val="center"/>
        <w:rPr>
          <w:b/>
          <w:sz w:val="24"/>
          <w:szCs w:val="24"/>
        </w:rPr>
      </w:pPr>
      <w:r w:rsidRPr="004F46E3">
        <w:rPr>
          <w:b/>
          <w:sz w:val="22"/>
          <w:szCs w:val="22"/>
        </w:rPr>
        <w:t>сельского поселения на поддержку местных инициатив</w:t>
      </w:r>
    </w:p>
    <w:p w:rsidR="00FB0259" w:rsidRPr="00A53077" w:rsidRDefault="00FB0259" w:rsidP="00FB02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5722"/>
        <w:gridCol w:w="3176"/>
      </w:tblGrid>
      <w:tr w:rsidR="00FB0259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9E2601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Наименование организации (индивидуального предпринимателя)</w:t>
            </w:r>
            <w:r>
              <w:rPr>
                <w:sz w:val="24"/>
                <w:szCs w:val="24"/>
              </w:rPr>
              <w:t>, Ф.И.О. физического лица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D7456A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Адрес организации</w:t>
            </w:r>
            <w:r>
              <w:rPr>
                <w:sz w:val="24"/>
                <w:szCs w:val="24"/>
              </w:rPr>
              <w:t>, физического лица</w:t>
            </w:r>
            <w:r w:rsidRPr="00A53077">
              <w:rPr>
                <w:sz w:val="24"/>
                <w:szCs w:val="24"/>
              </w:rPr>
              <w:t>, реквизиты (ИНН/КПП, расчетный счет, корреспондирующий счет, наименование банка)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Номера телефона, факса, адрес электронной почты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5.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ФИО руководителя организации (индивидуального предпринимателя)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ФИО руководителя (автора проекта)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7.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Общий бюджет проекта (в руб.),</w:t>
            </w:r>
          </w:p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из них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30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F46E3">
              <w:rPr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Предполагаемые источники финансирования проекта (в руб.)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4F46E3" w:rsidP="004F4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9E2601" w:rsidRPr="00A53077">
              <w:rPr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Средства гранта в случае победы (в руб.)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4F46E3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8.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  <w:tr w:rsidR="009E2601" w:rsidRPr="00A53077" w:rsidTr="00D7456A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9.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01" w:rsidRPr="00A53077" w:rsidRDefault="009E2601" w:rsidP="00EF0AF0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Подписи руководителя организации (индивидуального предпринимателя)</w:t>
            </w:r>
            <w:r>
              <w:rPr>
                <w:sz w:val="24"/>
                <w:szCs w:val="24"/>
              </w:rPr>
              <w:t>, физического лица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01" w:rsidRPr="00A53077" w:rsidRDefault="009E2601" w:rsidP="00407B02">
            <w:pPr>
              <w:rPr>
                <w:sz w:val="24"/>
                <w:szCs w:val="24"/>
              </w:rPr>
            </w:pPr>
          </w:p>
        </w:tc>
      </w:tr>
    </w:tbl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Настоящим я подтверждаю достоверность предоставленной мною информации.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Подпис</w:t>
      </w:r>
      <w:r w:rsidR="00D7456A">
        <w:rPr>
          <w:sz w:val="24"/>
          <w:szCs w:val="24"/>
        </w:rPr>
        <w:t>ь заявителя проекта</w:t>
      </w:r>
      <w:r w:rsidRPr="00A53077">
        <w:rPr>
          <w:sz w:val="24"/>
          <w:szCs w:val="24"/>
        </w:rPr>
        <w:t>:</w:t>
      </w:r>
    </w:p>
    <w:p w:rsidR="00FB0259" w:rsidRPr="00A53077" w:rsidRDefault="00D7456A" w:rsidP="00FB0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B0259" w:rsidRPr="00A53077">
        <w:rPr>
          <w:sz w:val="24"/>
          <w:szCs w:val="24"/>
        </w:rPr>
        <w:t>_________________________</w:t>
      </w:r>
      <w:r w:rsidR="00FB0259" w:rsidRPr="00A53077">
        <w:rPr>
          <w:sz w:val="24"/>
          <w:szCs w:val="24"/>
        </w:rPr>
        <w:tab/>
      </w:r>
      <w:r>
        <w:rPr>
          <w:sz w:val="24"/>
          <w:szCs w:val="24"/>
        </w:rPr>
        <w:t xml:space="preserve"> /________________________/</w:t>
      </w:r>
      <w:r w:rsidR="00FB0259" w:rsidRPr="00A53077">
        <w:rPr>
          <w:sz w:val="24"/>
          <w:szCs w:val="24"/>
        </w:rPr>
        <w:tab/>
      </w:r>
      <w:r w:rsidR="00FB0259" w:rsidRPr="00A53077">
        <w:rPr>
          <w:sz w:val="24"/>
          <w:szCs w:val="24"/>
        </w:rPr>
        <w:tab/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М.П.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Дата:_______________________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Default="00FB0259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4F46E3" w:rsidRDefault="004F46E3" w:rsidP="00FB0259">
      <w:pPr>
        <w:rPr>
          <w:sz w:val="24"/>
          <w:szCs w:val="24"/>
        </w:rPr>
      </w:pPr>
    </w:p>
    <w:p w:rsidR="00840024" w:rsidRDefault="00840024" w:rsidP="00FB0259">
      <w:pPr>
        <w:rPr>
          <w:sz w:val="24"/>
          <w:szCs w:val="24"/>
        </w:rPr>
      </w:pPr>
    </w:p>
    <w:p w:rsidR="00840024" w:rsidRDefault="00840024" w:rsidP="00FB0259">
      <w:pPr>
        <w:rPr>
          <w:sz w:val="24"/>
          <w:szCs w:val="24"/>
        </w:rPr>
      </w:pPr>
    </w:p>
    <w:p w:rsidR="004F46E3" w:rsidRPr="00A53077" w:rsidRDefault="004F46E3" w:rsidP="00FB0259">
      <w:pPr>
        <w:rPr>
          <w:sz w:val="24"/>
          <w:szCs w:val="24"/>
        </w:rPr>
      </w:pP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  <w:r w:rsidRPr="00AE7201">
        <w:rPr>
          <w:sz w:val="22"/>
          <w:szCs w:val="22"/>
        </w:rPr>
        <w:t xml:space="preserve"> к </w:t>
      </w:r>
      <w:r w:rsidR="00840024">
        <w:rPr>
          <w:sz w:val="22"/>
          <w:szCs w:val="22"/>
        </w:rPr>
        <w:t>П</w:t>
      </w:r>
      <w:r w:rsidRPr="00AE7201">
        <w:rPr>
          <w:sz w:val="22"/>
          <w:szCs w:val="22"/>
        </w:rPr>
        <w:t xml:space="preserve">оложению </w:t>
      </w: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о предоставлении грантов </w:t>
      </w: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>Главы Ново</w:t>
      </w:r>
      <w:r w:rsidR="00442FF0">
        <w:rPr>
          <w:sz w:val="22"/>
          <w:szCs w:val="22"/>
        </w:rPr>
        <w:t>николаевского</w:t>
      </w: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сельского поселения </w:t>
      </w:r>
      <w:proofErr w:type="gramStart"/>
      <w:r w:rsidRPr="00AE7201">
        <w:rPr>
          <w:sz w:val="22"/>
          <w:szCs w:val="22"/>
        </w:rPr>
        <w:t>на</w:t>
      </w:r>
      <w:proofErr w:type="gramEnd"/>
      <w:r w:rsidRPr="00AE7201">
        <w:rPr>
          <w:sz w:val="22"/>
          <w:szCs w:val="22"/>
        </w:rPr>
        <w:t xml:space="preserve"> </w:t>
      </w:r>
    </w:p>
    <w:p w:rsidR="004F46E3" w:rsidRPr="00AE7201" w:rsidRDefault="004F46E3" w:rsidP="004F46E3">
      <w:pPr>
        <w:ind w:left="6372"/>
        <w:jc w:val="both"/>
        <w:rPr>
          <w:sz w:val="24"/>
          <w:szCs w:val="24"/>
        </w:rPr>
      </w:pPr>
      <w:r w:rsidRPr="00AE7201">
        <w:rPr>
          <w:sz w:val="22"/>
          <w:szCs w:val="22"/>
        </w:rPr>
        <w:t>поддержку местных инициатив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4F46E3" w:rsidRDefault="00FB0259" w:rsidP="004F46E3">
      <w:pPr>
        <w:jc w:val="center"/>
        <w:rPr>
          <w:b/>
          <w:sz w:val="24"/>
          <w:szCs w:val="24"/>
        </w:rPr>
      </w:pPr>
      <w:r w:rsidRPr="004F46E3">
        <w:rPr>
          <w:b/>
          <w:sz w:val="24"/>
          <w:szCs w:val="24"/>
        </w:rPr>
        <w:t>Смета расходов на проведение работ по гранту</w:t>
      </w:r>
    </w:p>
    <w:p w:rsidR="00FB0259" w:rsidRPr="00A53077" w:rsidRDefault="00FB0259" w:rsidP="004F46E3">
      <w:pPr>
        <w:jc w:val="center"/>
        <w:rPr>
          <w:sz w:val="24"/>
          <w:szCs w:val="24"/>
        </w:rPr>
      </w:pPr>
      <w:r w:rsidRPr="00A53077">
        <w:rPr>
          <w:sz w:val="24"/>
          <w:szCs w:val="24"/>
        </w:rPr>
        <w:t>___________________________________________________________</w:t>
      </w:r>
    </w:p>
    <w:p w:rsidR="00FB0259" w:rsidRPr="00A53077" w:rsidRDefault="00FB0259" w:rsidP="004F46E3">
      <w:pPr>
        <w:jc w:val="center"/>
        <w:rPr>
          <w:sz w:val="24"/>
          <w:szCs w:val="24"/>
        </w:rPr>
      </w:pPr>
      <w:r w:rsidRPr="00A53077">
        <w:rPr>
          <w:sz w:val="24"/>
          <w:szCs w:val="24"/>
        </w:rPr>
        <w:t>(наименование проекта)</w:t>
      </w:r>
    </w:p>
    <w:p w:rsidR="00FB0259" w:rsidRPr="00A53077" w:rsidRDefault="00FB0259" w:rsidP="00FB0259">
      <w:pPr>
        <w:rPr>
          <w:sz w:val="24"/>
          <w:szCs w:val="24"/>
        </w:rPr>
      </w:pPr>
    </w:p>
    <w:tbl>
      <w:tblPr>
        <w:tblW w:w="956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252"/>
        <w:gridCol w:w="2409"/>
        <w:gridCol w:w="2340"/>
      </w:tblGrid>
      <w:tr w:rsidR="00FB0259" w:rsidRPr="00A53077" w:rsidTr="00407B02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30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3077">
              <w:rPr>
                <w:sz w:val="24"/>
                <w:szCs w:val="24"/>
              </w:rPr>
              <w:t>/</w:t>
            </w:r>
            <w:proofErr w:type="spellStart"/>
            <w:r w:rsidRPr="00A530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 xml:space="preserve">Объем финансирования, </w:t>
            </w:r>
            <w:r w:rsidRPr="00A53077">
              <w:rPr>
                <w:sz w:val="24"/>
                <w:szCs w:val="24"/>
              </w:rPr>
              <w:br/>
              <w:t>тыс. руб.</w:t>
            </w:r>
          </w:p>
        </w:tc>
      </w:tr>
      <w:tr w:rsidR="00FB0259" w:rsidRPr="00A53077" w:rsidTr="00407B02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за счет сре</w:t>
            </w:r>
            <w:proofErr w:type="gramStart"/>
            <w:r w:rsidRPr="00A53077">
              <w:rPr>
                <w:sz w:val="24"/>
                <w:szCs w:val="24"/>
              </w:rPr>
              <w:t>дств гр</w:t>
            </w:r>
            <w:proofErr w:type="gramEnd"/>
            <w:r w:rsidRPr="00A53077">
              <w:rPr>
                <w:sz w:val="24"/>
                <w:szCs w:val="24"/>
              </w:rPr>
              <w:t>анта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proofErr w:type="gramStart"/>
            <w:r w:rsidRPr="00A53077">
              <w:rPr>
                <w:sz w:val="24"/>
                <w:szCs w:val="24"/>
              </w:rPr>
              <w:t>предполагаемые</w:t>
            </w:r>
            <w:proofErr w:type="gramEnd"/>
            <w:r w:rsidRPr="00A53077">
              <w:rPr>
                <w:sz w:val="24"/>
                <w:szCs w:val="24"/>
              </w:rPr>
              <w:t xml:space="preserve"> </w:t>
            </w:r>
          </w:p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источники</w:t>
            </w: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 xml:space="preserve">Всего на реализацию проекта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В том числе</w:t>
            </w:r>
            <w:r w:rsidR="004F46E3">
              <w:rPr>
                <w:sz w:val="24"/>
                <w:szCs w:val="24"/>
              </w:rPr>
              <w:t>:</w:t>
            </w:r>
            <w:r w:rsidRPr="00A53077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</w:tbl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 xml:space="preserve"> 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Подпись руководителя</w:t>
      </w:r>
      <w:r w:rsidR="004F46E3">
        <w:rPr>
          <w:sz w:val="24"/>
          <w:szCs w:val="24"/>
        </w:rPr>
        <w:t xml:space="preserve"> юридического лица (индивидуального предпринимателя, физического лица) – заявителя проекта</w:t>
      </w:r>
      <w:r w:rsidRPr="00A53077">
        <w:rPr>
          <w:sz w:val="24"/>
          <w:szCs w:val="24"/>
        </w:rPr>
        <w:t xml:space="preserve"> 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_______________/______________________/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Дата___________________________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МП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Default="00FB0259" w:rsidP="00FB0259"/>
    <w:p w:rsidR="004F46E3" w:rsidRDefault="004F46E3" w:rsidP="00FB0259"/>
    <w:p w:rsidR="004F46E3" w:rsidRDefault="004F46E3" w:rsidP="00FB0259"/>
    <w:p w:rsidR="004F46E3" w:rsidRDefault="004F46E3" w:rsidP="00FB0259"/>
    <w:p w:rsidR="004F46E3" w:rsidRDefault="004F46E3" w:rsidP="00FB0259"/>
    <w:p w:rsidR="004F46E3" w:rsidRDefault="004F46E3" w:rsidP="00FB0259"/>
    <w:p w:rsidR="004F46E3" w:rsidRDefault="004F46E3" w:rsidP="00FB0259"/>
    <w:p w:rsidR="004F46E3" w:rsidRDefault="004F46E3" w:rsidP="00FB0259"/>
    <w:p w:rsidR="004F46E3" w:rsidRDefault="004F46E3" w:rsidP="00FB0259"/>
    <w:p w:rsidR="004F46E3" w:rsidRDefault="004F46E3" w:rsidP="00FB0259"/>
    <w:p w:rsidR="004F46E3" w:rsidRPr="00A53077" w:rsidRDefault="004F46E3" w:rsidP="00FB0259"/>
    <w:p w:rsidR="00FB0259" w:rsidRPr="00A53077" w:rsidRDefault="00FB0259" w:rsidP="00FB0259"/>
    <w:p w:rsidR="005B5C92" w:rsidRDefault="005B5C92" w:rsidP="00DC2B1D">
      <w:pPr>
        <w:jc w:val="both"/>
        <w:rPr>
          <w:sz w:val="24"/>
          <w:szCs w:val="24"/>
        </w:rPr>
      </w:pPr>
    </w:p>
    <w:p w:rsidR="004F46E3" w:rsidRDefault="004F46E3" w:rsidP="00DC2B1D">
      <w:pPr>
        <w:jc w:val="both"/>
        <w:rPr>
          <w:sz w:val="24"/>
          <w:szCs w:val="24"/>
        </w:rPr>
      </w:pPr>
    </w:p>
    <w:p w:rsidR="004F46E3" w:rsidRPr="00A53077" w:rsidRDefault="004F46E3" w:rsidP="00DC2B1D">
      <w:pPr>
        <w:jc w:val="both"/>
        <w:rPr>
          <w:sz w:val="24"/>
          <w:szCs w:val="24"/>
        </w:rPr>
      </w:pPr>
    </w:p>
    <w:p w:rsidR="001A63BC" w:rsidRDefault="001A63BC" w:rsidP="001A63BC">
      <w:pPr>
        <w:jc w:val="both"/>
        <w:rPr>
          <w:color w:val="000000"/>
          <w:sz w:val="24"/>
          <w:szCs w:val="24"/>
        </w:rPr>
      </w:pPr>
    </w:p>
    <w:p w:rsidR="00840024" w:rsidRDefault="00840024" w:rsidP="001A63BC">
      <w:pPr>
        <w:jc w:val="both"/>
        <w:rPr>
          <w:color w:val="000000"/>
          <w:sz w:val="24"/>
          <w:szCs w:val="24"/>
        </w:rPr>
      </w:pPr>
    </w:p>
    <w:p w:rsidR="00840024" w:rsidRPr="007F7718" w:rsidRDefault="00840024" w:rsidP="001A63BC">
      <w:pPr>
        <w:jc w:val="both"/>
        <w:rPr>
          <w:color w:val="000000"/>
          <w:sz w:val="24"/>
          <w:szCs w:val="24"/>
        </w:rPr>
      </w:pP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  <w:r w:rsidR="00840024">
        <w:rPr>
          <w:sz w:val="22"/>
          <w:szCs w:val="22"/>
        </w:rPr>
        <w:t xml:space="preserve"> к П</w:t>
      </w:r>
      <w:r w:rsidRPr="00AE7201">
        <w:rPr>
          <w:sz w:val="22"/>
          <w:szCs w:val="22"/>
        </w:rPr>
        <w:t xml:space="preserve">оложению </w:t>
      </w: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о предоставлении грантов </w:t>
      </w: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>Главы Ново</w:t>
      </w:r>
      <w:r w:rsidR="00442FF0">
        <w:rPr>
          <w:sz w:val="22"/>
          <w:szCs w:val="22"/>
        </w:rPr>
        <w:t>николаевского</w:t>
      </w:r>
      <w:r w:rsidRPr="00AE7201">
        <w:rPr>
          <w:sz w:val="22"/>
          <w:szCs w:val="22"/>
        </w:rPr>
        <w:t xml:space="preserve"> </w:t>
      </w:r>
    </w:p>
    <w:p w:rsidR="004F46E3" w:rsidRPr="00AE7201" w:rsidRDefault="004F46E3" w:rsidP="004F46E3">
      <w:pPr>
        <w:ind w:left="6372"/>
        <w:jc w:val="both"/>
        <w:rPr>
          <w:sz w:val="22"/>
          <w:szCs w:val="22"/>
        </w:rPr>
      </w:pPr>
      <w:r w:rsidRPr="00AE7201">
        <w:rPr>
          <w:sz w:val="22"/>
          <w:szCs w:val="22"/>
        </w:rPr>
        <w:t xml:space="preserve">сельского поселения </w:t>
      </w:r>
      <w:proofErr w:type="gramStart"/>
      <w:r w:rsidRPr="00AE7201">
        <w:rPr>
          <w:sz w:val="22"/>
          <w:szCs w:val="22"/>
        </w:rPr>
        <w:t>на</w:t>
      </w:r>
      <w:proofErr w:type="gramEnd"/>
      <w:r w:rsidRPr="00AE7201">
        <w:rPr>
          <w:sz w:val="22"/>
          <w:szCs w:val="22"/>
        </w:rPr>
        <w:t xml:space="preserve"> </w:t>
      </w:r>
    </w:p>
    <w:p w:rsidR="004F46E3" w:rsidRPr="00AE7201" w:rsidRDefault="004F46E3" w:rsidP="004F46E3">
      <w:pPr>
        <w:ind w:left="6372"/>
        <w:jc w:val="both"/>
        <w:rPr>
          <w:sz w:val="24"/>
          <w:szCs w:val="24"/>
        </w:rPr>
      </w:pPr>
      <w:r w:rsidRPr="00AE7201">
        <w:rPr>
          <w:sz w:val="22"/>
          <w:szCs w:val="22"/>
        </w:rPr>
        <w:t>поддержку местных инициатив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4F46E3" w:rsidRDefault="00FB0259" w:rsidP="004F46E3">
      <w:pPr>
        <w:jc w:val="center"/>
        <w:rPr>
          <w:b/>
          <w:sz w:val="24"/>
          <w:szCs w:val="24"/>
        </w:rPr>
      </w:pPr>
      <w:r w:rsidRPr="004F46E3">
        <w:rPr>
          <w:b/>
          <w:sz w:val="24"/>
          <w:szCs w:val="24"/>
        </w:rPr>
        <w:t>Конкурсный проект</w:t>
      </w:r>
    </w:p>
    <w:p w:rsidR="00FB0259" w:rsidRPr="00A53077" w:rsidRDefault="00FB0259" w:rsidP="00FB0259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10"/>
        <w:gridCol w:w="5103"/>
      </w:tblGrid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Обоснование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Цели и задачи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Содержание проекта, включая сроки и этапы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Место реализации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Кадровое обеспечение проекта:</w:t>
            </w:r>
          </w:p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ФИО работника;</w:t>
            </w:r>
          </w:p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год рождения;</w:t>
            </w:r>
          </w:p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образование, специальность;</w:t>
            </w:r>
          </w:p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опыт работы в сфере туризма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FB0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53077">
              <w:rPr>
                <w:sz w:val="24"/>
                <w:szCs w:val="24"/>
              </w:rPr>
              <w:t>редполагаемые затраты и источники финансирования конкурсного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712405" w:rsidP="0071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0259" w:rsidRPr="00A53077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Дополнительные источники финансирования конкурсного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  <w:tr w:rsidR="00FB0259" w:rsidRPr="00A53077" w:rsidTr="00407B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  <w:r w:rsidRPr="00A53077">
              <w:rPr>
                <w:sz w:val="24"/>
                <w:szCs w:val="24"/>
              </w:rPr>
              <w:t>Дальнейшее развитие проекта и будущее финансирование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59" w:rsidRPr="00A53077" w:rsidRDefault="00FB0259" w:rsidP="00407B02">
            <w:pPr>
              <w:rPr>
                <w:sz w:val="24"/>
                <w:szCs w:val="24"/>
              </w:rPr>
            </w:pPr>
          </w:p>
        </w:tc>
      </w:tr>
    </w:tbl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4F46E3" w:rsidRPr="00A53077" w:rsidRDefault="004F46E3" w:rsidP="004F46E3">
      <w:pPr>
        <w:rPr>
          <w:sz w:val="24"/>
          <w:szCs w:val="24"/>
        </w:rPr>
      </w:pPr>
      <w:r w:rsidRPr="00A53077">
        <w:rPr>
          <w:sz w:val="24"/>
          <w:szCs w:val="24"/>
        </w:rPr>
        <w:t>Подпись руководителя</w:t>
      </w:r>
      <w:r>
        <w:rPr>
          <w:sz w:val="24"/>
          <w:szCs w:val="24"/>
        </w:rPr>
        <w:t xml:space="preserve"> юридического лица (индивидуального предпринимателя, физического лица) – заявителя проекта</w:t>
      </w:r>
      <w:r w:rsidRPr="00A53077">
        <w:rPr>
          <w:sz w:val="24"/>
          <w:szCs w:val="24"/>
        </w:rPr>
        <w:t xml:space="preserve"> 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 xml:space="preserve"> </w:t>
      </w: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__________________/______________________/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Дата___________________________</w:t>
      </w:r>
    </w:p>
    <w:p w:rsidR="00FB0259" w:rsidRPr="00A53077" w:rsidRDefault="00FB0259" w:rsidP="00FB0259">
      <w:pPr>
        <w:rPr>
          <w:sz w:val="24"/>
          <w:szCs w:val="24"/>
        </w:rPr>
      </w:pPr>
    </w:p>
    <w:p w:rsidR="00FB0259" w:rsidRPr="00A53077" w:rsidRDefault="00FB0259" w:rsidP="00FB0259">
      <w:pPr>
        <w:rPr>
          <w:sz w:val="24"/>
          <w:szCs w:val="24"/>
        </w:rPr>
      </w:pPr>
      <w:r w:rsidRPr="00A53077">
        <w:rPr>
          <w:sz w:val="24"/>
          <w:szCs w:val="24"/>
        </w:rPr>
        <w:t>М</w:t>
      </w:r>
      <w:r w:rsidR="004F46E3">
        <w:rPr>
          <w:sz w:val="24"/>
          <w:szCs w:val="24"/>
        </w:rPr>
        <w:t>П</w:t>
      </w:r>
    </w:p>
    <w:p w:rsidR="00FB0259" w:rsidRPr="00A53077" w:rsidRDefault="00FB0259" w:rsidP="00FB0259">
      <w:pPr>
        <w:rPr>
          <w:sz w:val="24"/>
          <w:szCs w:val="24"/>
        </w:rPr>
      </w:pPr>
    </w:p>
    <w:p w:rsidR="00947670" w:rsidRPr="00A53077" w:rsidRDefault="00947670" w:rsidP="001501AD">
      <w:pPr>
        <w:jc w:val="both"/>
        <w:rPr>
          <w:sz w:val="24"/>
          <w:szCs w:val="24"/>
        </w:rPr>
      </w:pPr>
    </w:p>
    <w:p w:rsidR="00F55D6E" w:rsidRDefault="00F55D6E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840024" w:rsidRDefault="00840024" w:rsidP="00F55D6E">
      <w:pPr>
        <w:jc w:val="both"/>
        <w:rPr>
          <w:sz w:val="24"/>
          <w:szCs w:val="24"/>
        </w:rPr>
      </w:pPr>
    </w:p>
    <w:p w:rsidR="00840024" w:rsidRDefault="00840024" w:rsidP="00F55D6E">
      <w:pPr>
        <w:jc w:val="both"/>
        <w:rPr>
          <w:sz w:val="24"/>
          <w:szCs w:val="24"/>
        </w:rPr>
      </w:pPr>
    </w:p>
    <w:p w:rsidR="004F46E3" w:rsidRDefault="004F46E3" w:rsidP="00F55D6E">
      <w:pPr>
        <w:jc w:val="both"/>
        <w:rPr>
          <w:sz w:val="24"/>
          <w:szCs w:val="24"/>
        </w:rPr>
      </w:pPr>
    </w:p>
    <w:p w:rsidR="004F46E3" w:rsidRDefault="004F46E3" w:rsidP="004F46E3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2 </w:t>
      </w:r>
      <w:r w:rsidRPr="00F55D6E">
        <w:rPr>
          <w:sz w:val="22"/>
          <w:szCs w:val="22"/>
        </w:rPr>
        <w:t xml:space="preserve">к постановлению </w:t>
      </w:r>
    </w:p>
    <w:p w:rsidR="004F46E3" w:rsidRDefault="004F46E3" w:rsidP="004F46E3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t>Администрации Ново</w:t>
      </w:r>
      <w:r w:rsidR="00442FF0">
        <w:rPr>
          <w:sz w:val="22"/>
          <w:szCs w:val="22"/>
        </w:rPr>
        <w:t>николаевского</w:t>
      </w:r>
      <w:r w:rsidRPr="00F55D6E">
        <w:rPr>
          <w:sz w:val="22"/>
          <w:szCs w:val="22"/>
        </w:rPr>
        <w:t xml:space="preserve"> </w:t>
      </w:r>
    </w:p>
    <w:p w:rsidR="004F46E3" w:rsidRDefault="004F46E3" w:rsidP="004F46E3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t xml:space="preserve">сельского поселения </w:t>
      </w:r>
    </w:p>
    <w:p w:rsidR="004F46E3" w:rsidRDefault="004F46E3" w:rsidP="004F46E3">
      <w:pPr>
        <w:ind w:left="5664"/>
        <w:jc w:val="both"/>
        <w:rPr>
          <w:sz w:val="22"/>
          <w:szCs w:val="22"/>
        </w:rPr>
      </w:pPr>
      <w:r w:rsidRPr="00F55D6E">
        <w:rPr>
          <w:sz w:val="22"/>
          <w:szCs w:val="22"/>
        </w:rPr>
        <w:t>от</w:t>
      </w:r>
      <w:r w:rsidR="00975520">
        <w:rPr>
          <w:sz w:val="22"/>
          <w:szCs w:val="22"/>
        </w:rPr>
        <w:t>21.11</w:t>
      </w:r>
      <w:r w:rsidR="00160C00">
        <w:rPr>
          <w:sz w:val="22"/>
          <w:szCs w:val="22"/>
        </w:rPr>
        <w:t xml:space="preserve">.2013г. </w:t>
      </w:r>
      <w:r w:rsidRPr="00F55D6E">
        <w:rPr>
          <w:sz w:val="22"/>
          <w:szCs w:val="22"/>
        </w:rPr>
        <w:t>№</w:t>
      </w:r>
      <w:r w:rsidR="00442FF0">
        <w:rPr>
          <w:sz w:val="22"/>
          <w:szCs w:val="22"/>
        </w:rPr>
        <w:t xml:space="preserve"> </w:t>
      </w:r>
      <w:r w:rsidR="00975520">
        <w:rPr>
          <w:sz w:val="22"/>
          <w:szCs w:val="22"/>
        </w:rPr>
        <w:t>163</w:t>
      </w:r>
    </w:p>
    <w:p w:rsidR="00840024" w:rsidRDefault="00840024" w:rsidP="00C236C8">
      <w:pPr>
        <w:jc w:val="center"/>
        <w:rPr>
          <w:b/>
          <w:sz w:val="24"/>
          <w:szCs w:val="24"/>
        </w:rPr>
      </w:pPr>
    </w:p>
    <w:p w:rsidR="004F46E3" w:rsidRPr="00C236C8" w:rsidRDefault="004F46E3" w:rsidP="00C236C8">
      <w:pPr>
        <w:jc w:val="center"/>
        <w:rPr>
          <w:b/>
          <w:sz w:val="24"/>
          <w:szCs w:val="24"/>
        </w:rPr>
      </w:pPr>
      <w:r w:rsidRPr="00C236C8">
        <w:rPr>
          <w:b/>
          <w:sz w:val="24"/>
          <w:szCs w:val="24"/>
        </w:rPr>
        <w:t>ПОЛОЖЕНИЕ</w:t>
      </w:r>
    </w:p>
    <w:p w:rsidR="00C236C8" w:rsidRPr="00C236C8" w:rsidRDefault="00C236C8" w:rsidP="00C236C8">
      <w:pPr>
        <w:jc w:val="center"/>
        <w:rPr>
          <w:b/>
          <w:sz w:val="24"/>
          <w:szCs w:val="24"/>
        </w:rPr>
      </w:pPr>
      <w:proofErr w:type="gramStart"/>
      <w:r w:rsidRPr="00C236C8">
        <w:rPr>
          <w:b/>
          <w:sz w:val="24"/>
          <w:szCs w:val="24"/>
        </w:rPr>
        <w:t>о конкурсной</w:t>
      </w:r>
      <w:r w:rsidR="004F46E3" w:rsidRPr="00C236C8">
        <w:rPr>
          <w:b/>
          <w:sz w:val="24"/>
          <w:szCs w:val="24"/>
        </w:rPr>
        <w:t xml:space="preserve"> </w:t>
      </w:r>
      <w:r w:rsidRPr="00C236C8">
        <w:rPr>
          <w:b/>
          <w:color w:val="000000"/>
          <w:sz w:val="24"/>
          <w:szCs w:val="24"/>
        </w:rPr>
        <w:t xml:space="preserve">комиссия </w:t>
      </w:r>
      <w:r w:rsidRPr="00C236C8">
        <w:rPr>
          <w:b/>
          <w:sz w:val="24"/>
          <w:szCs w:val="24"/>
        </w:rPr>
        <w:t>по присуждению грантов Главы Ново</w:t>
      </w:r>
      <w:r w:rsidR="00442FF0">
        <w:rPr>
          <w:b/>
          <w:sz w:val="24"/>
          <w:szCs w:val="24"/>
        </w:rPr>
        <w:t>николаевского</w:t>
      </w:r>
      <w:r w:rsidRPr="00C236C8">
        <w:rPr>
          <w:b/>
          <w:sz w:val="24"/>
          <w:szCs w:val="24"/>
        </w:rPr>
        <w:t xml:space="preserve"> </w:t>
      </w:r>
      <w:proofErr w:type="gramEnd"/>
    </w:p>
    <w:p w:rsidR="004F46E3" w:rsidRPr="00C236C8" w:rsidRDefault="00C236C8" w:rsidP="00C236C8">
      <w:pPr>
        <w:jc w:val="center"/>
        <w:rPr>
          <w:b/>
          <w:sz w:val="24"/>
          <w:szCs w:val="24"/>
        </w:rPr>
      </w:pPr>
      <w:r w:rsidRPr="00C236C8">
        <w:rPr>
          <w:b/>
          <w:sz w:val="24"/>
          <w:szCs w:val="24"/>
        </w:rPr>
        <w:t xml:space="preserve">сельского поселения на поддержку местных инициатив </w:t>
      </w:r>
    </w:p>
    <w:p w:rsidR="004F46E3" w:rsidRDefault="004F46E3" w:rsidP="00C236C8">
      <w:pPr>
        <w:jc w:val="center"/>
        <w:rPr>
          <w:sz w:val="24"/>
          <w:szCs w:val="24"/>
        </w:rPr>
      </w:pPr>
    </w:p>
    <w:p w:rsidR="004F46E3" w:rsidRPr="00840024" w:rsidRDefault="004F46E3" w:rsidP="00C236C8">
      <w:pPr>
        <w:jc w:val="center"/>
        <w:rPr>
          <w:b/>
          <w:sz w:val="24"/>
          <w:szCs w:val="24"/>
        </w:rPr>
      </w:pPr>
      <w:r w:rsidRPr="00840024">
        <w:rPr>
          <w:b/>
          <w:sz w:val="24"/>
          <w:szCs w:val="24"/>
        </w:rPr>
        <w:t>I. Общие положения</w:t>
      </w:r>
    </w:p>
    <w:p w:rsidR="004F46E3" w:rsidRDefault="004F46E3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>1.1. Положение о</w:t>
      </w:r>
      <w:r w:rsidR="00C236C8">
        <w:rPr>
          <w:sz w:val="24"/>
          <w:szCs w:val="24"/>
        </w:rPr>
        <w:t xml:space="preserve"> конкурсной комиссии по присуждению грантов Главы Ново</w:t>
      </w:r>
      <w:r w:rsidR="00442FF0">
        <w:rPr>
          <w:sz w:val="24"/>
          <w:szCs w:val="24"/>
        </w:rPr>
        <w:t>николаевского</w:t>
      </w:r>
      <w:r w:rsidR="00C236C8">
        <w:rPr>
          <w:sz w:val="24"/>
          <w:szCs w:val="24"/>
        </w:rPr>
        <w:t xml:space="preserve"> сельского поселения на поддержку местных инициатив</w:t>
      </w:r>
      <w:r>
        <w:rPr>
          <w:sz w:val="24"/>
          <w:szCs w:val="24"/>
        </w:rPr>
        <w:t xml:space="preserve"> устанавливает порядок формирования, полномочия, порядок деятельности </w:t>
      </w:r>
      <w:r w:rsidR="00C236C8">
        <w:rPr>
          <w:sz w:val="24"/>
          <w:szCs w:val="24"/>
        </w:rPr>
        <w:t>конкурсной комиссии по присуждению грантов Главы Ново</w:t>
      </w:r>
      <w:r w:rsidR="00442FF0">
        <w:rPr>
          <w:sz w:val="24"/>
          <w:szCs w:val="24"/>
        </w:rPr>
        <w:t>николаевского</w:t>
      </w:r>
      <w:r w:rsidR="00C236C8">
        <w:rPr>
          <w:sz w:val="24"/>
          <w:szCs w:val="24"/>
        </w:rPr>
        <w:t xml:space="preserve"> сельского поселения на поддержку местных инициатив </w:t>
      </w:r>
      <w:r>
        <w:rPr>
          <w:sz w:val="24"/>
          <w:szCs w:val="24"/>
        </w:rPr>
        <w:t xml:space="preserve">(далее – </w:t>
      </w:r>
      <w:r w:rsidR="00C236C8">
        <w:rPr>
          <w:sz w:val="24"/>
          <w:szCs w:val="24"/>
        </w:rPr>
        <w:t>Положение, Комиссия</w:t>
      </w:r>
      <w:r>
        <w:rPr>
          <w:sz w:val="24"/>
          <w:szCs w:val="24"/>
        </w:rPr>
        <w:t>).</w:t>
      </w:r>
    </w:p>
    <w:p w:rsidR="004F46E3" w:rsidRDefault="004F46E3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C236C8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является постоянно действующим коллегиальным органом, работающим на общественных началах.</w:t>
      </w:r>
    </w:p>
    <w:p w:rsidR="00EF0AF0" w:rsidRDefault="00EF0AF0" w:rsidP="00EF0A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7F7718">
        <w:rPr>
          <w:color w:val="000000"/>
          <w:sz w:val="24"/>
          <w:szCs w:val="24"/>
        </w:rPr>
        <w:t xml:space="preserve">Состав </w:t>
      </w:r>
      <w:r>
        <w:rPr>
          <w:color w:val="000000"/>
          <w:sz w:val="24"/>
          <w:szCs w:val="24"/>
        </w:rPr>
        <w:t>К</w:t>
      </w:r>
      <w:r w:rsidRPr="007F7718">
        <w:rPr>
          <w:color w:val="000000"/>
          <w:sz w:val="24"/>
          <w:szCs w:val="24"/>
        </w:rPr>
        <w:t xml:space="preserve">омиссии и положение о ней утверждается </w:t>
      </w:r>
      <w:r>
        <w:rPr>
          <w:color w:val="000000"/>
          <w:sz w:val="24"/>
          <w:szCs w:val="24"/>
        </w:rPr>
        <w:t>постановлением Администрации Ново</w:t>
      </w:r>
      <w:r w:rsidR="00442FF0">
        <w:rPr>
          <w:color w:val="000000"/>
          <w:sz w:val="24"/>
          <w:szCs w:val="24"/>
        </w:rPr>
        <w:t>николаевского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7F7718">
        <w:rPr>
          <w:color w:val="000000"/>
          <w:sz w:val="24"/>
          <w:szCs w:val="24"/>
        </w:rPr>
        <w:t xml:space="preserve">. </w:t>
      </w:r>
    </w:p>
    <w:p w:rsidR="00EF0AF0" w:rsidRPr="007F7718" w:rsidRDefault="00EF0AF0" w:rsidP="00EF0A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Комиссия состоит из семи человек. </w:t>
      </w:r>
      <w:r w:rsidRPr="007F7718">
        <w:rPr>
          <w:color w:val="000000"/>
          <w:sz w:val="24"/>
          <w:szCs w:val="24"/>
        </w:rPr>
        <w:t xml:space="preserve">В состав </w:t>
      </w:r>
      <w:r>
        <w:rPr>
          <w:color w:val="000000"/>
          <w:sz w:val="24"/>
          <w:szCs w:val="24"/>
        </w:rPr>
        <w:t>К</w:t>
      </w:r>
      <w:r w:rsidRPr="007F7718">
        <w:rPr>
          <w:color w:val="000000"/>
          <w:sz w:val="24"/>
          <w:szCs w:val="24"/>
        </w:rPr>
        <w:t xml:space="preserve">омиссии включаются представители </w:t>
      </w:r>
      <w:r>
        <w:rPr>
          <w:color w:val="000000"/>
          <w:sz w:val="24"/>
          <w:szCs w:val="24"/>
        </w:rPr>
        <w:t>Администрации Ново</w:t>
      </w:r>
      <w:r w:rsidR="00442FF0">
        <w:rPr>
          <w:color w:val="000000"/>
          <w:sz w:val="24"/>
          <w:szCs w:val="24"/>
        </w:rPr>
        <w:t>николае</w:t>
      </w:r>
      <w:r>
        <w:rPr>
          <w:color w:val="000000"/>
          <w:sz w:val="24"/>
          <w:szCs w:val="24"/>
        </w:rPr>
        <w:t>вского сельского поселения</w:t>
      </w:r>
      <w:r w:rsidRPr="007F771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депутаты Совета Ново</w:t>
      </w:r>
      <w:r w:rsidR="00442FF0">
        <w:rPr>
          <w:color w:val="000000"/>
          <w:sz w:val="24"/>
          <w:szCs w:val="24"/>
        </w:rPr>
        <w:t>николае</w:t>
      </w:r>
      <w:r>
        <w:rPr>
          <w:color w:val="000000"/>
          <w:sz w:val="24"/>
          <w:szCs w:val="24"/>
        </w:rPr>
        <w:t>вского сельского поселения, представители общественности</w:t>
      </w:r>
      <w:r w:rsidRPr="007F7718">
        <w:rPr>
          <w:color w:val="000000"/>
          <w:sz w:val="24"/>
          <w:szCs w:val="24"/>
        </w:rPr>
        <w:t>, независимые эксперты (по согласованию).</w:t>
      </w:r>
    </w:p>
    <w:p w:rsidR="004F46E3" w:rsidRDefault="004F46E3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24BCD">
        <w:rPr>
          <w:sz w:val="24"/>
          <w:szCs w:val="24"/>
        </w:rPr>
        <w:t>5</w:t>
      </w:r>
      <w:r>
        <w:rPr>
          <w:sz w:val="24"/>
          <w:szCs w:val="24"/>
        </w:rPr>
        <w:t xml:space="preserve">. Основными задачами </w:t>
      </w:r>
      <w:r w:rsidR="00C236C8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являются:</w:t>
      </w:r>
    </w:p>
    <w:p w:rsidR="004F46E3" w:rsidRDefault="00442FF0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C236C8">
        <w:rPr>
          <w:sz w:val="24"/>
          <w:szCs w:val="24"/>
        </w:rPr>
        <w:t xml:space="preserve"> </w:t>
      </w:r>
      <w:r w:rsidR="004F46E3">
        <w:rPr>
          <w:sz w:val="24"/>
          <w:szCs w:val="24"/>
        </w:rPr>
        <w:t>экспертная оценка п</w:t>
      </w:r>
      <w:r w:rsidR="00C236C8">
        <w:rPr>
          <w:sz w:val="24"/>
          <w:szCs w:val="24"/>
        </w:rPr>
        <w:t>роектов</w:t>
      </w:r>
      <w:r w:rsidR="004F46E3">
        <w:rPr>
          <w:sz w:val="24"/>
          <w:szCs w:val="24"/>
        </w:rPr>
        <w:t xml:space="preserve">, представляемых в </w:t>
      </w:r>
      <w:r w:rsidR="00C236C8">
        <w:rPr>
          <w:sz w:val="24"/>
          <w:szCs w:val="24"/>
        </w:rPr>
        <w:t>Администрацию Ново</w:t>
      </w:r>
      <w:r>
        <w:rPr>
          <w:sz w:val="24"/>
          <w:szCs w:val="24"/>
        </w:rPr>
        <w:t>николаевского</w:t>
      </w:r>
      <w:r w:rsidR="00C236C8">
        <w:rPr>
          <w:sz w:val="24"/>
          <w:szCs w:val="24"/>
        </w:rPr>
        <w:t xml:space="preserve"> сельского поселения</w:t>
      </w:r>
      <w:r w:rsidR="004F46E3">
        <w:rPr>
          <w:sz w:val="24"/>
          <w:szCs w:val="24"/>
        </w:rPr>
        <w:t xml:space="preserve"> на конкурс </w:t>
      </w:r>
      <w:r w:rsidR="00C236C8">
        <w:rPr>
          <w:sz w:val="24"/>
          <w:szCs w:val="24"/>
        </w:rPr>
        <w:t>по присуждению грантов Главы Ново</w:t>
      </w:r>
      <w:r>
        <w:rPr>
          <w:sz w:val="24"/>
          <w:szCs w:val="24"/>
        </w:rPr>
        <w:t>николае</w:t>
      </w:r>
      <w:r w:rsidR="00C236C8">
        <w:rPr>
          <w:sz w:val="24"/>
          <w:szCs w:val="24"/>
        </w:rPr>
        <w:t>вского сельского поселения на поддержку местных инициатив</w:t>
      </w:r>
      <w:r w:rsidR="004F46E3">
        <w:rPr>
          <w:sz w:val="24"/>
          <w:szCs w:val="24"/>
        </w:rPr>
        <w:t>;</w:t>
      </w:r>
    </w:p>
    <w:p w:rsidR="004F46E3" w:rsidRDefault="00442FF0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C236C8">
        <w:rPr>
          <w:sz w:val="24"/>
          <w:szCs w:val="24"/>
        </w:rPr>
        <w:t xml:space="preserve"> </w:t>
      </w:r>
      <w:r w:rsidR="004F46E3">
        <w:rPr>
          <w:sz w:val="24"/>
          <w:szCs w:val="24"/>
        </w:rPr>
        <w:t>формирование предложений о целесообразности поддержки проектов, объемов поддержки.</w:t>
      </w:r>
    </w:p>
    <w:p w:rsidR="00840024" w:rsidRDefault="00840024" w:rsidP="00AF4F41">
      <w:pPr>
        <w:jc w:val="center"/>
        <w:rPr>
          <w:sz w:val="24"/>
          <w:szCs w:val="24"/>
        </w:rPr>
      </w:pPr>
    </w:p>
    <w:p w:rsidR="004F46E3" w:rsidRPr="00840024" w:rsidRDefault="004F46E3" w:rsidP="00AF4F41">
      <w:pPr>
        <w:jc w:val="center"/>
        <w:rPr>
          <w:b/>
          <w:sz w:val="24"/>
          <w:szCs w:val="24"/>
        </w:rPr>
      </w:pPr>
      <w:r w:rsidRPr="00840024">
        <w:rPr>
          <w:b/>
          <w:sz w:val="24"/>
          <w:szCs w:val="24"/>
        </w:rPr>
        <w:t xml:space="preserve">II. Полномочия </w:t>
      </w:r>
      <w:r w:rsidR="00AF4F41" w:rsidRPr="00840024">
        <w:rPr>
          <w:b/>
          <w:sz w:val="24"/>
          <w:szCs w:val="24"/>
        </w:rPr>
        <w:t>Комиссии</w:t>
      </w:r>
    </w:p>
    <w:p w:rsidR="004F46E3" w:rsidRDefault="004F46E3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Ежегодно организует и проводит конкурс </w:t>
      </w:r>
      <w:r w:rsidR="00624BCD">
        <w:rPr>
          <w:sz w:val="24"/>
          <w:szCs w:val="24"/>
        </w:rPr>
        <w:t>по присуждению грантов Главы Ново</w:t>
      </w:r>
      <w:r w:rsidR="00442FF0">
        <w:rPr>
          <w:sz w:val="24"/>
          <w:szCs w:val="24"/>
        </w:rPr>
        <w:t>николаевского</w:t>
      </w:r>
      <w:r w:rsidR="00624BCD">
        <w:rPr>
          <w:sz w:val="24"/>
          <w:szCs w:val="24"/>
        </w:rPr>
        <w:t xml:space="preserve"> сельского поселения на поддержку местных инициатив</w:t>
      </w:r>
      <w:r>
        <w:rPr>
          <w:sz w:val="24"/>
          <w:szCs w:val="24"/>
        </w:rPr>
        <w:t xml:space="preserve">. </w:t>
      </w:r>
    </w:p>
    <w:p w:rsidR="004F46E3" w:rsidRDefault="004F46E3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>2.2. Подводит итоги конкурса.</w:t>
      </w:r>
    </w:p>
    <w:p w:rsidR="004F46E3" w:rsidRDefault="00624BCD" w:rsidP="00C236C8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4F46E3">
        <w:rPr>
          <w:sz w:val="24"/>
          <w:szCs w:val="24"/>
        </w:rPr>
        <w:t xml:space="preserve">. Устанавливает дату и место проведения конкурса в соответствии </w:t>
      </w:r>
      <w:r>
        <w:rPr>
          <w:sz w:val="24"/>
          <w:szCs w:val="24"/>
        </w:rPr>
        <w:t>с П</w:t>
      </w:r>
      <w:r w:rsidR="004F46E3">
        <w:rPr>
          <w:sz w:val="24"/>
          <w:szCs w:val="24"/>
        </w:rPr>
        <w:t>оложением о грантах.</w:t>
      </w:r>
    </w:p>
    <w:p w:rsidR="004F46E3" w:rsidRPr="00840024" w:rsidRDefault="004F46E3" w:rsidP="00624BCD">
      <w:pPr>
        <w:jc w:val="center"/>
        <w:rPr>
          <w:b/>
          <w:sz w:val="24"/>
          <w:szCs w:val="24"/>
        </w:rPr>
      </w:pPr>
      <w:r w:rsidRPr="00840024">
        <w:rPr>
          <w:b/>
          <w:sz w:val="24"/>
          <w:szCs w:val="24"/>
        </w:rPr>
        <w:t xml:space="preserve">III. Порядок деятельности </w:t>
      </w:r>
      <w:r w:rsidR="00840024">
        <w:rPr>
          <w:b/>
          <w:sz w:val="24"/>
          <w:szCs w:val="24"/>
        </w:rPr>
        <w:t>Комиссии</w:t>
      </w:r>
    </w:p>
    <w:p w:rsidR="00624BCD" w:rsidRDefault="00624BCD" w:rsidP="00624BCD">
      <w:pPr>
        <w:jc w:val="both"/>
        <w:rPr>
          <w:sz w:val="24"/>
          <w:szCs w:val="24"/>
        </w:rPr>
      </w:pPr>
      <w:r>
        <w:rPr>
          <w:sz w:val="24"/>
          <w:szCs w:val="24"/>
        </w:rPr>
        <w:t>3.1. Деятельностью Комиссии руководит председатель Комиссии, а в его отсутствие – заместитель председателя Комиссии.</w:t>
      </w:r>
    </w:p>
    <w:p w:rsidR="00624BCD" w:rsidRDefault="00624BCD" w:rsidP="00624BCD">
      <w:pPr>
        <w:jc w:val="both"/>
        <w:rPr>
          <w:sz w:val="24"/>
          <w:szCs w:val="24"/>
        </w:rPr>
      </w:pPr>
      <w:r>
        <w:rPr>
          <w:sz w:val="24"/>
          <w:szCs w:val="24"/>
        </w:rPr>
        <w:t>3.2. Заседания Комиссии проводятся в сроки, установленные при объявлении конкурса по присуждению грантов Главы Ново</w:t>
      </w:r>
      <w:r w:rsidR="00442FF0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на поддержку местных инициатив. Дата заседания определяется председателем Комиссии, а при его отсутствии – заместителем председателя Комиссии.</w:t>
      </w:r>
    </w:p>
    <w:p w:rsidR="00624BCD" w:rsidRDefault="00624BCD" w:rsidP="00624BCD">
      <w:pPr>
        <w:jc w:val="both"/>
        <w:rPr>
          <w:sz w:val="24"/>
          <w:szCs w:val="24"/>
        </w:rPr>
      </w:pPr>
      <w:r>
        <w:rPr>
          <w:sz w:val="24"/>
          <w:szCs w:val="24"/>
        </w:rPr>
        <w:t>3.3. Члены Комиссии обязаны ознакомиться с конкурсными материалами до проведения конкурса.</w:t>
      </w:r>
    </w:p>
    <w:p w:rsidR="00624BCD" w:rsidRDefault="00624BCD" w:rsidP="00624BCD">
      <w:pPr>
        <w:jc w:val="both"/>
        <w:rPr>
          <w:sz w:val="24"/>
          <w:szCs w:val="24"/>
        </w:rPr>
      </w:pPr>
      <w:r>
        <w:rPr>
          <w:sz w:val="24"/>
          <w:szCs w:val="24"/>
        </w:rPr>
        <w:t>3.4. Решения Комиссии считаются действительными, если на заседании присутствовало не менее 2/3 состава Комиссии.</w:t>
      </w:r>
    </w:p>
    <w:p w:rsidR="00624BCD" w:rsidRPr="00EF0AF0" w:rsidRDefault="00624BCD" w:rsidP="00624B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Порядок принятия решения Комиссией устанавливается Положением </w:t>
      </w:r>
      <w:r w:rsidRPr="00EF0AF0">
        <w:rPr>
          <w:sz w:val="24"/>
          <w:szCs w:val="24"/>
        </w:rPr>
        <w:t>о предоставлении грантов Главы Ново</w:t>
      </w:r>
      <w:r w:rsidR="00442FF0">
        <w:rPr>
          <w:sz w:val="24"/>
          <w:szCs w:val="24"/>
        </w:rPr>
        <w:t>николаевского</w:t>
      </w:r>
      <w:r w:rsidRPr="00EF0AF0">
        <w:rPr>
          <w:sz w:val="24"/>
          <w:szCs w:val="24"/>
        </w:rPr>
        <w:t xml:space="preserve"> сельского поселения на поддержку местных инициатив</w:t>
      </w:r>
      <w:r>
        <w:rPr>
          <w:sz w:val="24"/>
          <w:szCs w:val="24"/>
        </w:rPr>
        <w:t>, утвержденным постановлением Администрации Ново</w:t>
      </w:r>
      <w:r w:rsidR="00442FF0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от </w:t>
      </w:r>
      <w:r w:rsidR="00442FF0">
        <w:rPr>
          <w:sz w:val="24"/>
          <w:szCs w:val="24"/>
        </w:rPr>
        <w:t xml:space="preserve"> </w:t>
      </w:r>
      <w:r w:rsidR="00160C00">
        <w:rPr>
          <w:sz w:val="24"/>
          <w:szCs w:val="24"/>
        </w:rPr>
        <w:t xml:space="preserve">.2013г. </w:t>
      </w:r>
      <w:r>
        <w:rPr>
          <w:sz w:val="24"/>
          <w:szCs w:val="24"/>
        </w:rPr>
        <w:t>№</w:t>
      </w:r>
      <w:r w:rsidR="00160C00">
        <w:rPr>
          <w:sz w:val="24"/>
          <w:szCs w:val="24"/>
        </w:rPr>
        <w:t xml:space="preserve"> </w:t>
      </w:r>
      <w:r w:rsidR="00442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– Положение о грантах)</w:t>
      </w:r>
    </w:p>
    <w:p w:rsidR="004F46E3" w:rsidRDefault="00624BCD" w:rsidP="008400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Решение Комиссии оформляется протоколом и служит основанием для издания </w:t>
      </w:r>
      <w:r>
        <w:rPr>
          <w:color w:val="000000"/>
          <w:sz w:val="24"/>
          <w:szCs w:val="24"/>
        </w:rPr>
        <w:t>постановления</w:t>
      </w:r>
      <w:r w:rsidRPr="007F7718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>Ново</w:t>
      </w:r>
      <w:r w:rsidR="00442FF0">
        <w:rPr>
          <w:color w:val="000000"/>
          <w:sz w:val="24"/>
          <w:szCs w:val="24"/>
        </w:rPr>
        <w:t>николаевског</w:t>
      </w:r>
      <w:r>
        <w:rPr>
          <w:color w:val="000000"/>
          <w:sz w:val="24"/>
          <w:szCs w:val="24"/>
        </w:rPr>
        <w:t>о сельского поселения</w:t>
      </w:r>
      <w:r w:rsidRPr="007F7718">
        <w:rPr>
          <w:color w:val="000000"/>
          <w:sz w:val="24"/>
          <w:szCs w:val="24"/>
        </w:rPr>
        <w:t xml:space="preserve"> о выделении грантов победителям.</w:t>
      </w:r>
    </w:p>
    <w:p w:rsidR="004F46E3" w:rsidRDefault="004F46E3" w:rsidP="004F46E3">
      <w:pPr>
        <w:rPr>
          <w:sz w:val="24"/>
          <w:szCs w:val="24"/>
        </w:rPr>
      </w:pPr>
    </w:p>
    <w:p w:rsidR="003E7F7F" w:rsidRPr="00F55D6E" w:rsidRDefault="003E7F7F" w:rsidP="00F55D6E">
      <w:pPr>
        <w:jc w:val="both"/>
        <w:rPr>
          <w:sz w:val="24"/>
          <w:szCs w:val="24"/>
        </w:rPr>
      </w:pPr>
    </w:p>
    <w:sectPr w:rsidR="003E7F7F" w:rsidRPr="00F55D6E" w:rsidSect="00624B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768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7347"/>
    <w:rsid w:val="00027D2D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94"/>
    <w:rsid w:val="00053AED"/>
    <w:rsid w:val="00060400"/>
    <w:rsid w:val="000610BC"/>
    <w:rsid w:val="0006533A"/>
    <w:rsid w:val="0007221E"/>
    <w:rsid w:val="00072363"/>
    <w:rsid w:val="00073A8A"/>
    <w:rsid w:val="0007691B"/>
    <w:rsid w:val="00076E15"/>
    <w:rsid w:val="00080A46"/>
    <w:rsid w:val="000828EC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100"/>
    <w:rsid w:val="000C2BAD"/>
    <w:rsid w:val="000C6C06"/>
    <w:rsid w:val="000D0001"/>
    <w:rsid w:val="000D0440"/>
    <w:rsid w:val="000D0786"/>
    <w:rsid w:val="000D3C8B"/>
    <w:rsid w:val="000D4E03"/>
    <w:rsid w:val="000D7352"/>
    <w:rsid w:val="000E068A"/>
    <w:rsid w:val="000E5A1D"/>
    <w:rsid w:val="000E6069"/>
    <w:rsid w:val="000F6A55"/>
    <w:rsid w:val="001003BB"/>
    <w:rsid w:val="0010117E"/>
    <w:rsid w:val="001022F9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01AD"/>
    <w:rsid w:val="00152CC8"/>
    <w:rsid w:val="0015347B"/>
    <w:rsid w:val="001550CA"/>
    <w:rsid w:val="00157280"/>
    <w:rsid w:val="00157854"/>
    <w:rsid w:val="00160C00"/>
    <w:rsid w:val="00160CBB"/>
    <w:rsid w:val="00160CF0"/>
    <w:rsid w:val="00166767"/>
    <w:rsid w:val="00171237"/>
    <w:rsid w:val="00173A01"/>
    <w:rsid w:val="00173D24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3BC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12B3"/>
    <w:rsid w:val="001D26B3"/>
    <w:rsid w:val="001D6F92"/>
    <w:rsid w:val="001D7365"/>
    <w:rsid w:val="001E1201"/>
    <w:rsid w:val="001E2865"/>
    <w:rsid w:val="001E31DE"/>
    <w:rsid w:val="001E47FC"/>
    <w:rsid w:val="001E4EBB"/>
    <w:rsid w:val="001E5346"/>
    <w:rsid w:val="001E56F0"/>
    <w:rsid w:val="001E77CA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5819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696A"/>
    <w:rsid w:val="002444A0"/>
    <w:rsid w:val="00244556"/>
    <w:rsid w:val="002466E0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48C7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3503"/>
    <w:rsid w:val="00367096"/>
    <w:rsid w:val="0037192F"/>
    <w:rsid w:val="003745B5"/>
    <w:rsid w:val="0037513F"/>
    <w:rsid w:val="00375CAB"/>
    <w:rsid w:val="00377278"/>
    <w:rsid w:val="00377876"/>
    <w:rsid w:val="0038058C"/>
    <w:rsid w:val="00382FCA"/>
    <w:rsid w:val="00383768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E7F7F"/>
    <w:rsid w:val="003F1722"/>
    <w:rsid w:val="003F21C0"/>
    <w:rsid w:val="003F34AA"/>
    <w:rsid w:val="003F443D"/>
    <w:rsid w:val="003F46C8"/>
    <w:rsid w:val="003F6E1B"/>
    <w:rsid w:val="003F7F5A"/>
    <w:rsid w:val="00401EAE"/>
    <w:rsid w:val="00407B02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2C53"/>
    <w:rsid w:val="00442FF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46E3"/>
    <w:rsid w:val="004F5663"/>
    <w:rsid w:val="004F62B0"/>
    <w:rsid w:val="005017E7"/>
    <w:rsid w:val="0050414F"/>
    <w:rsid w:val="0050447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871DB"/>
    <w:rsid w:val="00590C10"/>
    <w:rsid w:val="005922C4"/>
    <w:rsid w:val="00592963"/>
    <w:rsid w:val="0059555E"/>
    <w:rsid w:val="005956B6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B5C92"/>
    <w:rsid w:val="005B78F4"/>
    <w:rsid w:val="005C0A14"/>
    <w:rsid w:val="005C4E36"/>
    <w:rsid w:val="005C7A5E"/>
    <w:rsid w:val="005D03FE"/>
    <w:rsid w:val="005D4C93"/>
    <w:rsid w:val="005D62B3"/>
    <w:rsid w:val="005D710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2183"/>
    <w:rsid w:val="00614E8D"/>
    <w:rsid w:val="00615FA9"/>
    <w:rsid w:val="006168BD"/>
    <w:rsid w:val="006172CF"/>
    <w:rsid w:val="0061745F"/>
    <w:rsid w:val="00620866"/>
    <w:rsid w:val="00621F94"/>
    <w:rsid w:val="00623DF8"/>
    <w:rsid w:val="006245DE"/>
    <w:rsid w:val="00624BCD"/>
    <w:rsid w:val="0062627C"/>
    <w:rsid w:val="0062740C"/>
    <w:rsid w:val="00630508"/>
    <w:rsid w:val="00631978"/>
    <w:rsid w:val="00631E4F"/>
    <w:rsid w:val="00634A15"/>
    <w:rsid w:val="00636DF3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87DA0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D35CF"/>
    <w:rsid w:val="006E2835"/>
    <w:rsid w:val="006E28B9"/>
    <w:rsid w:val="006E2DDA"/>
    <w:rsid w:val="006E4281"/>
    <w:rsid w:val="006E68EE"/>
    <w:rsid w:val="006E774B"/>
    <w:rsid w:val="006F360B"/>
    <w:rsid w:val="006F45E3"/>
    <w:rsid w:val="006F4E01"/>
    <w:rsid w:val="006F5621"/>
    <w:rsid w:val="006F67CA"/>
    <w:rsid w:val="006F7813"/>
    <w:rsid w:val="006F7985"/>
    <w:rsid w:val="00701415"/>
    <w:rsid w:val="007035C1"/>
    <w:rsid w:val="007068FD"/>
    <w:rsid w:val="00707074"/>
    <w:rsid w:val="007109DC"/>
    <w:rsid w:val="00711C3A"/>
    <w:rsid w:val="00712405"/>
    <w:rsid w:val="00712811"/>
    <w:rsid w:val="007135E0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4490"/>
    <w:rsid w:val="007A4E94"/>
    <w:rsid w:val="007A51E9"/>
    <w:rsid w:val="007A57E0"/>
    <w:rsid w:val="007A6C2B"/>
    <w:rsid w:val="007A7BDB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024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18FB"/>
    <w:rsid w:val="00867EA9"/>
    <w:rsid w:val="00870E88"/>
    <w:rsid w:val="00874B5B"/>
    <w:rsid w:val="00876C64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7AC6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47670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14F5"/>
    <w:rsid w:val="0097200F"/>
    <w:rsid w:val="009722B4"/>
    <w:rsid w:val="00972F58"/>
    <w:rsid w:val="0097469E"/>
    <w:rsid w:val="00974952"/>
    <w:rsid w:val="00975520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5110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601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6C91"/>
    <w:rsid w:val="00A273B6"/>
    <w:rsid w:val="00A27994"/>
    <w:rsid w:val="00A27B20"/>
    <w:rsid w:val="00A27E19"/>
    <w:rsid w:val="00A304A9"/>
    <w:rsid w:val="00A3058E"/>
    <w:rsid w:val="00A30C5F"/>
    <w:rsid w:val="00A313CE"/>
    <w:rsid w:val="00A32B0B"/>
    <w:rsid w:val="00A338B5"/>
    <w:rsid w:val="00A33C56"/>
    <w:rsid w:val="00A371C5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201"/>
    <w:rsid w:val="00AE7794"/>
    <w:rsid w:val="00AF1CA9"/>
    <w:rsid w:val="00AF4F41"/>
    <w:rsid w:val="00AF5EAC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D6C"/>
    <w:rsid w:val="00B37B8A"/>
    <w:rsid w:val="00B432C4"/>
    <w:rsid w:val="00B44201"/>
    <w:rsid w:val="00B4467E"/>
    <w:rsid w:val="00B4531D"/>
    <w:rsid w:val="00B45B2F"/>
    <w:rsid w:val="00B47693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6E61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272"/>
    <w:rsid w:val="00BE641E"/>
    <w:rsid w:val="00BF12BD"/>
    <w:rsid w:val="00BF293E"/>
    <w:rsid w:val="00BF613F"/>
    <w:rsid w:val="00C035A8"/>
    <w:rsid w:val="00C03EAB"/>
    <w:rsid w:val="00C05C7C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36C8"/>
    <w:rsid w:val="00C24B7F"/>
    <w:rsid w:val="00C24BE4"/>
    <w:rsid w:val="00C24E67"/>
    <w:rsid w:val="00C25A91"/>
    <w:rsid w:val="00C25C92"/>
    <w:rsid w:val="00C26D9A"/>
    <w:rsid w:val="00C31A20"/>
    <w:rsid w:val="00C3248C"/>
    <w:rsid w:val="00C3484E"/>
    <w:rsid w:val="00C34BD8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1208"/>
    <w:rsid w:val="00CD45D0"/>
    <w:rsid w:val="00CD4FC5"/>
    <w:rsid w:val="00CD547D"/>
    <w:rsid w:val="00CD65C0"/>
    <w:rsid w:val="00CE2F15"/>
    <w:rsid w:val="00CE4ED1"/>
    <w:rsid w:val="00CE547A"/>
    <w:rsid w:val="00CE5843"/>
    <w:rsid w:val="00CE7370"/>
    <w:rsid w:val="00CE74F6"/>
    <w:rsid w:val="00CF0B51"/>
    <w:rsid w:val="00CF1539"/>
    <w:rsid w:val="00CF25B6"/>
    <w:rsid w:val="00CF5F2D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384B"/>
    <w:rsid w:val="00D64559"/>
    <w:rsid w:val="00D647C7"/>
    <w:rsid w:val="00D738D6"/>
    <w:rsid w:val="00D7439A"/>
    <w:rsid w:val="00D7456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2B1D"/>
    <w:rsid w:val="00DC3846"/>
    <w:rsid w:val="00DC45B1"/>
    <w:rsid w:val="00DC6176"/>
    <w:rsid w:val="00DD1ED6"/>
    <w:rsid w:val="00DD5BAE"/>
    <w:rsid w:val="00DD78B6"/>
    <w:rsid w:val="00DE00E0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0AF0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B7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084"/>
    <w:rsid w:val="00F551AE"/>
    <w:rsid w:val="00F55D6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5D5B"/>
    <w:rsid w:val="00F768E8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578"/>
    <w:rsid w:val="00F97622"/>
    <w:rsid w:val="00FA20EE"/>
    <w:rsid w:val="00FA2CB4"/>
    <w:rsid w:val="00FA725A"/>
    <w:rsid w:val="00FB0259"/>
    <w:rsid w:val="00FB5B9D"/>
    <w:rsid w:val="00FB6865"/>
    <w:rsid w:val="00FB6E8B"/>
    <w:rsid w:val="00FC1463"/>
    <w:rsid w:val="00FC2917"/>
    <w:rsid w:val="00FC412F"/>
    <w:rsid w:val="00FC4E0F"/>
    <w:rsid w:val="00FC7FAF"/>
    <w:rsid w:val="00FD00B8"/>
    <w:rsid w:val="00FD09C1"/>
    <w:rsid w:val="00FD3722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376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383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2013-11-22T05:33:00Z</cp:lastPrinted>
  <dcterms:created xsi:type="dcterms:W3CDTF">2013-08-14T08:03:00Z</dcterms:created>
  <dcterms:modified xsi:type="dcterms:W3CDTF">2013-11-22T05:42:00Z</dcterms:modified>
</cp:coreProperties>
</file>