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2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875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D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13F4" w:rsidRPr="000313F4" w:rsidRDefault="00875022" w:rsidP="000313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13F4"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0313F4" w:rsidRPr="000313F4" w:rsidRDefault="000313F4" w:rsidP="00031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75022" w:rsidRDefault="007D64AB" w:rsidP="000313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19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857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191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066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875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75022" w:rsidRP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7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0313F4" w:rsidRPr="000313F4" w:rsidRDefault="00875022" w:rsidP="000313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Новониколаевка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13F4" w:rsidRPr="000313F4" w:rsidRDefault="000313F4" w:rsidP="00031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0D0488" w:rsidRPr="000D0488" w:rsidRDefault="000D0488" w:rsidP="000D0488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DCA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0F0DCA" w:rsidRPr="000313F4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DCA" w:rsidRPr="000313F4" w:rsidRDefault="000F0DCA" w:rsidP="000F0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НОВОНИКОЛАЕВСКОГО  СЕЛЬСКОГО ПОСЕЛЕНИЯ РЕШИЛ:</w:t>
      </w:r>
    </w:p>
    <w:p w:rsidR="000F0DCA" w:rsidRPr="000313F4" w:rsidRDefault="000F0DCA" w:rsidP="000F0DCA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«Новониколаевское сельское поселение», принятого </w:t>
      </w:r>
      <w:r w:rsidRPr="00031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Новониколаевского сельского поселения от 3 сентября 2010  года № 116 (далее – Устав), следующие изменения</w:t>
      </w: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0DCA" w:rsidRPr="00875022" w:rsidRDefault="00857B53" w:rsidP="000F0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0DCA" w:rsidRPr="00875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0F0D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0DCA" w:rsidRPr="008750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0DCA"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F0D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DCA" w:rsidRPr="00875022">
        <w:rPr>
          <w:rFonts w:ascii="Times New Roman" w:hAnsi="Times New Roman" w:cs="Times New Roman"/>
          <w:sz w:val="24"/>
          <w:szCs w:val="24"/>
          <w:lang w:eastAsia="ru-RU"/>
        </w:rPr>
        <w:t>Устава:</w:t>
      </w:r>
    </w:p>
    <w:p w:rsidR="000F0DCA" w:rsidRPr="00875022" w:rsidRDefault="000F0DCA" w:rsidP="000F0D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CC4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r w:rsidRPr="00875022">
        <w:rPr>
          <w:rFonts w:ascii="Times New Roman" w:hAnsi="Times New Roman" w:cs="Times New Roman"/>
          <w:sz w:val="24"/>
          <w:szCs w:val="24"/>
          <w:lang w:eastAsia="ru-RU"/>
        </w:rPr>
        <w:t xml:space="preserve"> 5 изложить в следующей редакции:</w:t>
      </w:r>
    </w:p>
    <w:p w:rsidR="000F0DCA" w:rsidRDefault="000F0DCA" w:rsidP="001915F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обнародованием (официальным опубликованием) муниципальног</w:t>
      </w:r>
      <w:r w:rsid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правового акта или соглашения,</w:t>
      </w:r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аключенного между о</w:t>
      </w:r>
      <w:r w:rsid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самоуправления,</w:t>
      </w:r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первая публикация его полного текста в периодическом печатном издани</w:t>
      </w:r>
      <w:proofErr w:type="gramStart"/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«Информационный бюллетень», распространяемом в муниципальном образовании «Новониколаевское сельское поселение</w:t>
      </w:r>
      <w:r w:rsid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5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CC4" w:rsidRDefault="00EA7CC4" w:rsidP="000F0DCA">
      <w:pPr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28 статьи 4 Устава изложить в следующей редакции:</w:t>
      </w:r>
    </w:p>
    <w:p w:rsidR="00EA7CC4" w:rsidRDefault="00EA7CC4" w:rsidP="000F0DCA">
      <w:pPr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«28)</w:t>
      </w:r>
      <w:r w:rsidRPr="00EA7CC4">
        <w:t xml:space="preserve"> </w:t>
      </w:r>
      <w:r w:rsidRP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A7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20C" w:rsidRDefault="0024120C" w:rsidP="000F0DCA">
      <w:pPr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4120C">
        <w:t xml:space="preserve"> </w:t>
      </w:r>
      <w:r w:rsidRPr="002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изложить в следующей редакции:</w:t>
      </w:r>
    </w:p>
    <w:p w:rsidR="0024120C" w:rsidRDefault="0024120C" w:rsidP="000F0DCA">
      <w:pPr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</w:t>
      </w:r>
      <w:r w:rsidRPr="00241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412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DCA" w:rsidRPr="00C00521" w:rsidRDefault="000F0DCA" w:rsidP="000F0DCA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7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521">
        <w:rPr>
          <w:rFonts w:ascii="Times New Roman" w:eastAsia="Calibri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F0DCA" w:rsidRPr="00287329" w:rsidRDefault="000F0DCA" w:rsidP="000F0DCA">
      <w:pPr>
        <w:pStyle w:val="a4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 w:rsidRPr="00287329">
        <w:rPr>
          <w:rFonts w:ascii="Times New Roman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287329">
          <w:rPr>
            <w:rFonts w:ascii="Times New Roman" w:hAnsi="Times New Roman" w:cs="Times New Roman"/>
            <w:sz w:val="24"/>
            <w:szCs w:val="24"/>
          </w:rPr>
          <w:t>www.n</w:t>
        </w:r>
        <w:r w:rsidRPr="00287329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287329">
          <w:rPr>
            <w:rFonts w:ascii="Times New Roman" w:hAnsi="Times New Roman" w:cs="Times New Roman"/>
            <w:sz w:val="24"/>
            <w:szCs w:val="24"/>
          </w:rPr>
          <w:t>selpasino.ru</w:t>
        </w:r>
      </w:hyperlink>
      <w:r w:rsidRPr="00287329">
        <w:rPr>
          <w:rFonts w:ascii="Times New Roman" w:hAnsi="Times New Roman" w:cs="Times New Roman"/>
          <w:sz w:val="24"/>
          <w:szCs w:val="24"/>
        </w:rPr>
        <w:t>.</w:t>
      </w:r>
    </w:p>
    <w:p w:rsidR="000F0DCA" w:rsidRPr="00C00521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F0DCA" w:rsidRDefault="000F0DCA" w:rsidP="000F0DCA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CA" w:rsidRPr="00C00521" w:rsidRDefault="000F0DCA" w:rsidP="000F0DCA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Н.Н. Жаровских</w:t>
      </w: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                                                                                        Е.А. Авдеева</w:t>
      </w:r>
    </w:p>
    <w:p w:rsidR="000F0DCA" w:rsidRDefault="000F0DCA" w:rsidP="000F0DCA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CF4" w:rsidRPr="00287329" w:rsidRDefault="003E4CF4" w:rsidP="000F0DC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sz w:val="24"/>
          <w:szCs w:val="24"/>
        </w:rPr>
      </w:pPr>
    </w:p>
    <w:sectPr w:rsidR="003E4CF4" w:rsidRPr="00287329" w:rsidSect="00EE7A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42" w:rsidRDefault="007A1C42" w:rsidP="00875022">
      <w:pPr>
        <w:spacing w:after="0" w:line="240" w:lineRule="auto"/>
      </w:pPr>
      <w:r>
        <w:separator/>
      </w:r>
    </w:p>
  </w:endnote>
  <w:endnote w:type="continuationSeparator" w:id="0">
    <w:p w:rsidR="007A1C42" w:rsidRDefault="007A1C42" w:rsidP="0087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42" w:rsidRDefault="007A1C42" w:rsidP="00875022">
      <w:pPr>
        <w:spacing w:after="0" w:line="240" w:lineRule="auto"/>
      </w:pPr>
      <w:r>
        <w:separator/>
      </w:r>
    </w:p>
  </w:footnote>
  <w:footnote w:type="continuationSeparator" w:id="0">
    <w:p w:rsidR="007A1C42" w:rsidRDefault="007A1C42" w:rsidP="0087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3856"/>
      <w:docPartObj>
        <w:docPartGallery w:val="Page Numbers (Top of Page)"/>
        <w:docPartUnique/>
      </w:docPartObj>
    </w:sdtPr>
    <w:sdtEndPr/>
    <w:sdtContent>
      <w:p w:rsidR="00EE7AEB" w:rsidRDefault="00EE7A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20C">
          <w:rPr>
            <w:noProof/>
          </w:rPr>
          <w:t>2</w:t>
        </w:r>
        <w:r>
          <w:fldChar w:fldCharType="end"/>
        </w:r>
      </w:p>
    </w:sdtContent>
  </w:sdt>
  <w:p w:rsidR="00875022" w:rsidRDefault="008750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50"/>
    <w:multiLevelType w:val="hybridMultilevel"/>
    <w:tmpl w:val="956CF6D4"/>
    <w:lvl w:ilvl="0" w:tplc="EE0607C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955525"/>
    <w:multiLevelType w:val="hybridMultilevel"/>
    <w:tmpl w:val="49104D96"/>
    <w:lvl w:ilvl="0" w:tplc="3C58694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8"/>
    <w:rsid w:val="000313F4"/>
    <w:rsid w:val="000D0488"/>
    <w:rsid w:val="000F0DCA"/>
    <w:rsid w:val="000F5758"/>
    <w:rsid w:val="001138FB"/>
    <w:rsid w:val="001915F0"/>
    <w:rsid w:val="0024120C"/>
    <w:rsid w:val="00287329"/>
    <w:rsid w:val="002B5063"/>
    <w:rsid w:val="002E7C8B"/>
    <w:rsid w:val="00393F6D"/>
    <w:rsid w:val="003E4CF4"/>
    <w:rsid w:val="00506630"/>
    <w:rsid w:val="005A6540"/>
    <w:rsid w:val="007A1C42"/>
    <w:rsid w:val="007D64AB"/>
    <w:rsid w:val="00836931"/>
    <w:rsid w:val="00857B53"/>
    <w:rsid w:val="00875022"/>
    <w:rsid w:val="008C2CC5"/>
    <w:rsid w:val="00A22E56"/>
    <w:rsid w:val="00B17777"/>
    <w:rsid w:val="00B56DDF"/>
    <w:rsid w:val="00B729F3"/>
    <w:rsid w:val="00CF0524"/>
    <w:rsid w:val="00D50AB9"/>
    <w:rsid w:val="00EA7CC4"/>
    <w:rsid w:val="00EE7AEB"/>
    <w:rsid w:val="00F01A9C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F4"/>
    <w:pPr>
      <w:ind w:left="720"/>
      <w:contextualSpacing/>
    </w:pPr>
  </w:style>
  <w:style w:type="paragraph" w:styleId="a4">
    <w:name w:val="No Spacing"/>
    <w:uiPriority w:val="1"/>
    <w:qFormat/>
    <w:rsid w:val="008750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022"/>
  </w:style>
  <w:style w:type="paragraph" w:styleId="a7">
    <w:name w:val="footer"/>
    <w:basedOn w:val="a"/>
    <w:link w:val="a8"/>
    <w:uiPriority w:val="99"/>
    <w:unhideWhenUsed/>
    <w:rsid w:val="0087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022"/>
  </w:style>
  <w:style w:type="character" w:styleId="a9">
    <w:name w:val="Hyperlink"/>
    <w:unhideWhenUsed/>
    <w:rsid w:val="002873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AB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138F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2023-06-08T08:52:00Z</cp:lastPrinted>
  <dcterms:created xsi:type="dcterms:W3CDTF">2023-04-28T06:19:00Z</dcterms:created>
  <dcterms:modified xsi:type="dcterms:W3CDTF">2024-03-11T09:46:00Z</dcterms:modified>
</cp:coreProperties>
</file>