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8A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(проект)</w:t>
      </w:r>
    </w:p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289F" w:rsidRDefault="00CE289F" w:rsidP="00CE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E289F" w:rsidRDefault="00CE289F" w:rsidP="00CE28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8A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8A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8A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A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CE289F" w:rsidRPr="000313F4" w:rsidRDefault="00CE289F" w:rsidP="00CE28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147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Новониколаевка                                           </w:t>
      </w:r>
    </w:p>
    <w:p w:rsidR="00147DBC" w:rsidRDefault="00147DBC" w:rsidP="00EB0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EE7" w:rsidRPr="000313F4" w:rsidRDefault="00EB0EE7" w:rsidP="00EB0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EB0EE7" w:rsidRPr="000313F4" w:rsidRDefault="00EB0EE7" w:rsidP="00EB0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EB0EE7" w:rsidRPr="000313F4" w:rsidRDefault="00EB0EE7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EE7" w:rsidRDefault="00EB0EE7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EB0EE7" w:rsidRPr="000313F4" w:rsidRDefault="00EB0EE7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EE7" w:rsidRPr="000313F4" w:rsidRDefault="00147DBC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НОВОНИКОЛАЕВСКОГО </w:t>
      </w:r>
      <w:r w:rsidR="00EB0EE7"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РЕШИЛ:</w:t>
      </w:r>
    </w:p>
    <w:p w:rsidR="00EB0EE7" w:rsidRDefault="00EB0EE7" w:rsidP="008A606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1.</w:t>
      </w:r>
      <w:r w:rsidRPr="00EB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Устав муниципального образования «Новониколаевское сельское поселение», принятого решением Совета Новониколаевского сельского поселения от 3 сентября 2010  года № 116 (далее – Устав), следующие изменения: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856D5">
        <w:rPr>
          <w:rFonts w:ascii="Times New Roman" w:hAnsi="Times New Roman" w:cs="Times New Roman"/>
          <w:bCs/>
          <w:sz w:val="24"/>
          <w:szCs w:val="24"/>
        </w:rPr>
        <w:t>1</w:t>
      </w:r>
      <w:r w:rsidR="00EE5A41">
        <w:rPr>
          <w:rFonts w:ascii="Times New Roman" w:hAnsi="Times New Roman" w:cs="Times New Roman"/>
          <w:bCs/>
          <w:sz w:val="24"/>
          <w:szCs w:val="24"/>
        </w:rPr>
        <w:t>.1</w:t>
      </w:r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Часть 6 статьи 3 </w:t>
      </w:r>
      <w:r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56D5">
        <w:rPr>
          <w:rFonts w:ascii="Times New Roman" w:hAnsi="Times New Roman" w:cs="Times New Roman"/>
          <w:sz w:val="24"/>
          <w:szCs w:val="24"/>
        </w:rPr>
        <w:t>«6. Дополнительными источниками обнародования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правовых актов, в том числе соглашений, заключенных между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местного самоуправления, являются: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56D5">
        <w:rPr>
          <w:rFonts w:ascii="Times New Roman" w:hAnsi="Times New Roman" w:cs="Times New Roman"/>
          <w:sz w:val="24"/>
          <w:szCs w:val="24"/>
        </w:rPr>
        <w:t>1) размещение муниципального правового акта в местах, доступных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неограниченного круга лиц (на информационных досках по адресам:</w:t>
      </w:r>
    </w:p>
    <w:p w:rsidR="00265988" w:rsidRPr="005856D5" w:rsidRDefault="00147DBC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85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Ново</w:t>
      </w:r>
      <w:bookmarkStart w:id="0" w:name="_GoBack"/>
      <w:bookmarkEnd w:id="0"/>
      <w:r w:rsidRPr="005856D5">
        <w:rPr>
          <w:rFonts w:ascii="Times New Roman" w:hAnsi="Times New Roman" w:cs="Times New Roman"/>
          <w:sz w:val="24"/>
          <w:szCs w:val="24"/>
        </w:rPr>
        <w:t>николаевка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ул. Школьная, 30, около администрации сельского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поселения,</w:t>
      </w:r>
    </w:p>
    <w:p w:rsidR="00265988" w:rsidRPr="005856D5" w:rsidRDefault="00147DBC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85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Новониколаевка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ул. Школьная, 30, администрация сельского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поселения,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 xml:space="preserve">п. Большой Кордон ул.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, 8, около здания школы,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 xml:space="preserve">с. Минаевка пер.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Больничный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, около нежилого здания № 1,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д. Михайловка ул. Центральная, 14а, центр досуга,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д. Гарь ул. Почтовая, 4, школа,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 xml:space="preserve">с. Копыловка ул.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, 20, центр досуга.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6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 xml:space="preserve">2)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Новониколаевского сельского поселения </w:t>
      </w:r>
      <w:r w:rsidRPr="005856D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265988" w:rsidRPr="005856D5" w:rsidRDefault="004F662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3) портал Министерства юстиции Российской Федерации «Нормативные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правовые акты в Российской Федерации» ЭЛ № ФС77-72471 от 05.03.2018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(http://pravo-minjust.ru, http://право-минюст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ф).».</w:t>
      </w:r>
    </w:p>
    <w:p w:rsidR="00887C8B" w:rsidRPr="004F662B" w:rsidRDefault="004F662B" w:rsidP="004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1.2</w:t>
      </w:r>
      <w:r w:rsidRPr="004F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887C8B" w:rsidRPr="004F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ункт 25 </w:t>
      </w:r>
      <w:r w:rsidR="00887C8B" w:rsidRPr="004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 </w:t>
      </w:r>
      <w:r w:rsidR="00887C8B" w:rsidRPr="004F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887C8B" w:rsidRPr="003A1441" w:rsidRDefault="00887C8B" w:rsidP="0088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«25) </w:t>
      </w:r>
      <w:r w:rsidRPr="003A1441">
        <w:rPr>
          <w:rFonts w:ascii="Times New Roman" w:eastAsia="Calibri" w:hAnsi="Times New Roman" w:cs="Times New Roman"/>
          <w:sz w:val="24"/>
          <w:szCs w:val="24"/>
        </w:rPr>
        <w:t xml:space="preserve">осуществление муниципального контроля в области охраны и использования особо охраняемых природных территорий местного </w:t>
      </w:r>
      <w:r w:rsidR="00552ECF">
        <w:rPr>
          <w:rFonts w:ascii="Times New Roman" w:eastAsia="Calibri" w:hAnsi="Times New Roman" w:cs="Times New Roman"/>
          <w:sz w:val="24"/>
          <w:szCs w:val="24"/>
        </w:rPr>
        <w:t>значения</w:t>
      </w:r>
      <w:proofErr w:type="gramStart"/>
      <w:r w:rsidRPr="003A1441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441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2ECF" w:rsidRPr="00552ECF" w:rsidRDefault="00887C8B" w:rsidP="0055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ECF" w:rsidRPr="00552ECF">
        <w:rPr>
          <w:rFonts w:ascii="Times New Roman" w:hAnsi="Times New Roman" w:cs="Times New Roman"/>
          <w:sz w:val="24"/>
          <w:szCs w:val="24"/>
        </w:rPr>
        <w:t>2) дополнить пунктом 38 следующего содержания:</w:t>
      </w:r>
    </w:p>
    <w:p w:rsidR="00552ECF" w:rsidRPr="00552ECF" w:rsidRDefault="00552ECF" w:rsidP="0055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ECF">
        <w:rPr>
          <w:rFonts w:ascii="Times New Roman" w:hAnsi="Times New Roman" w:cs="Times New Roman"/>
          <w:sz w:val="24"/>
          <w:szCs w:val="24"/>
        </w:rPr>
        <w:t xml:space="preserve"> «38) осуществление учета личных подсобных хозяйств,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ведут граждане в соответствии с Федеральным законом от 7 июля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 xml:space="preserve">года № 112-ФЗ «О личном подсобном хозяйстве», в </w:t>
      </w:r>
      <w:proofErr w:type="spellStart"/>
      <w:r w:rsidRPr="00552EC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книгах</w:t>
      </w:r>
      <w:proofErr w:type="gramStart"/>
      <w:r w:rsidRPr="00552EC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65988" w:rsidRPr="005856D5" w:rsidRDefault="00552ECF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E5A41">
        <w:rPr>
          <w:rFonts w:ascii="Times New Roman" w:hAnsi="Times New Roman" w:cs="Times New Roman"/>
          <w:bCs/>
          <w:sz w:val="24"/>
          <w:szCs w:val="24"/>
        </w:rPr>
        <w:t>1.</w:t>
      </w:r>
      <w:r w:rsidR="00887C8B">
        <w:rPr>
          <w:rFonts w:ascii="Times New Roman" w:hAnsi="Times New Roman" w:cs="Times New Roman"/>
          <w:bCs/>
          <w:sz w:val="24"/>
          <w:szCs w:val="24"/>
        </w:rPr>
        <w:t>3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. Пункт 8 части 1 статьи 5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5A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62B"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«8) осуществление международных и внешнеэкономических связей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соответствии с Федеральным законом от 06 октября 2003 года № 131-ФЗ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Федерации».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A41">
        <w:rPr>
          <w:rFonts w:ascii="Times New Roman" w:hAnsi="Times New Roman" w:cs="Times New Roman"/>
          <w:bCs/>
          <w:sz w:val="24"/>
          <w:szCs w:val="24"/>
        </w:rPr>
        <w:t>1.</w:t>
      </w:r>
      <w:r w:rsidR="00887C8B">
        <w:rPr>
          <w:rFonts w:ascii="Times New Roman" w:hAnsi="Times New Roman" w:cs="Times New Roman"/>
          <w:bCs/>
          <w:sz w:val="24"/>
          <w:szCs w:val="24"/>
        </w:rPr>
        <w:t>4</w:t>
      </w:r>
      <w:proofErr w:type="gramStart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части 5 статьи 8 </w:t>
      </w:r>
      <w:r w:rsidRPr="005856D5">
        <w:rPr>
          <w:rFonts w:ascii="Times New Roman" w:hAnsi="Times New Roman" w:cs="Times New Roman"/>
          <w:sz w:val="24"/>
          <w:szCs w:val="24"/>
        </w:rPr>
        <w:t>слова «После принятия решения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инициативной группы избирательная комиссия, организующая подготовку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проведение выборов в органы местного самоуправления, местного референдума, выдает инициативной группе регистрационное свидетельство, форма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утверждается избирательной комиссией, организующей подготовку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 xml:space="preserve">проведение выборов в органы местного самоуправления, </w:t>
      </w:r>
      <w:r w:rsidRPr="005856D5">
        <w:rPr>
          <w:rFonts w:ascii="Times New Roman" w:hAnsi="Times New Roman" w:cs="Times New Roman"/>
          <w:sz w:val="24"/>
          <w:szCs w:val="24"/>
        </w:rPr>
        <w:lastRenderedPageBreak/>
        <w:t>местного референдума, а также публикует информацию о регистрации инициативной группы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официальном печатном издании органов местного самоуправления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исключить;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87C8B">
        <w:rPr>
          <w:rFonts w:ascii="Times New Roman" w:hAnsi="Times New Roman" w:cs="Times New Roman"/>
          <w:bCs/>
          <w:sz w:val="24"/>
          <w:szCs w:val="24"/>
        </w:rPr>
        <w:t>1.5</w:t>
      </w:r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Пункты 8-10, 12 части 2 статьи 19 </w:t>
      </w:r>
      <w:r w:rsidRPr="005856D5">
        <w:rPr>
          <w:rFonts w:ascii="Times New Roman" w:hAnsi="Times New Roman" w:cs="Times New Roman"/>
          <w:sz w:val="24"/>
          <w:szCs w:val="24"/>
        </w:rPr>
        <w:t>признать утратившими силу.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C8B">
        <w:rPr>
          <w:rFonts w:ascii="Times New Roman" w:hAnsi="Times New Roman" w:cs="Times New Roman"/>
          <w:bCs/>
          <w:sz w:val="24"/>
          <w:szCs w:val="24"/>
        </w:rPr>
        <w:t>1.6</w:t>
      </w:r>
      <w:proofErr w:type="gramStart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статье 21</w:t>
      </w:r>
      <w:r w:rsidRPr="005856D5">
        <w:rPr>
          <w:rFonts w:ascii="Times New Roman" w:hAnsi="Times New Roman" w:cs="Times New Roman"/>
          <w:sz w:val="24"/>
          <w:szCs w:val="24"/>
        </w:rPr>
        <w:t>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1) часть 4 </w:t>
      </w:r>
      <w:r w:rsidR="00265988" w:rsidRPr="005856D5">
        <w:rPr>
          <w:rFonts w:ascii="Times New Roman" w:hAnsi="Times New Roman" w:cs="Times New Roman"/>
          <w:sz w:val="24"/>
          <w:szCs w:val="24"/>
        </w:rPr>
        <w:t>дополнить пунктом 10.1 следующего содержания: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5988" w:rsidRPr="005856D5"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агента».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2) дополнить частью 5.1 </w:t>
      </w:r>
      <w:r w:rsidR="00265988" w:rsidRPr="005856D5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«5.1. 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Депутат освобождается от ответственности за несоблюдение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конфликта интересов и неисполнение обязанностей, установленных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 и другими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федеральными законами в целях противодействия коррупции, в случае, если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несоблюдение таких ограничений, запретов и требований, а также неисполнение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таких обязанностей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признается следствием не зависящих от него обстоятельств в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порядке, предусмотренном частями 3-6 статьи 13 Федерального закона от 25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декабря 2008 года № 273-ФЗ «О противодействии коррупции»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>;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87C8B">
        <w:rPr>
          <w:rFonts w:ascii="Times New Roman" w:hAnsi="Times New Roman" w:cs="Times New Roman"/>
          <w:bCs/>
          <w:sz w:val="24"/>
          <w:szCs w:val="24"/>
        </w:rPr>
        <w:t>1.7</w:t>
      </w:r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Статью 25 </w:t>
      </w:r>
      <w:r w:rsidRPr="005856D5">
        <w:rPr>
          <w:rFonts w:ascii="Times New Roman" w:hAnsi="Times New Roman" w:cs="Times New Roman"/>
          <w:sz w:val="24"/>
          <w:szCs w:val="24"/>
        </w:rPr>
        <w:t>дополнить частью 11.1 следующего содержания: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«11.1. 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Глава поселения освобождается от ответственности за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несоблюдение ограничений и запретов, требований о предотвращении или об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урегулировании конфликта интересов и неисполнение обязанностей, установленных Федеральным законом от 06 октября 2003 года № 131-ФЗ «Об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Федерации» и другими федеральными законами в целях противодействия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коррупции, в случае, если несоблюдение таких ограничений, запретов 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требований, а также неисполнение таких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обязанностей признается следствием не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зависящих от </w:t>
      </w:r>
      <w:r w:rsidR="00552ECF">
        <w:rPr>
          <w:rFonts w:ascii="Times New Roman" w:hAnsi="Times New Roman" w:cs="Times New Roman"/>
          <w:sz w:val="24"/>
          <w:szCs w:val="24"/>
        </w:rPr>
        <w:t>него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 обстоятельств в порядке, предусмотренном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частями 3 - 6 статьи 13 Федерального закона от 25 декабря 2008 года № 273-ФЗ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>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C8B">
        <w:rPr>
          <w:rFonts w:ascii="Times New Roman" w:hAnsi="Times New Roman" w:cs="Times New Roman"/>
          <w:bCs/>
          <w:sz w:val="24"/>
          <w:szCs w:val="24"/>
        </w:rPr>
        <w:t>1.8</w:t>
      </w:r>
      <w:proofErr w:type="gramStart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статье 28: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1) пункты 1.1, 1.2 </w:t>
      </w:r>
      <w:r w:rsidR="00265988" w:rsidRPr="005856D5">
        <w:rPr>
          <w:rFonts w:ascii="Times New Roman" w:hAnsi="Times New Roman" w:cs="Times New Roman"/>
          <w:sz w:val="24"/>
          <w:szCs w:val="24"/>
        </w:rPr>
        <w:t>признать утратившими силу;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2) пункт 3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«3) осуществление международных и внешнеэкономических связей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соответствии с Федеральным законом от 06 октября 2003 года № 131-ФЗ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Федерации»;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3) пункт 27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«27) учреждение печатного средства массовой информации и (или)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сетевого издания для обнародования муниципальных правовых актов, доведения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до сведения жителей муниципального образования официальной информации»;</w:t>
      </w:r>
    </w:p>
    <w:p w:rsidR="00552ECF" w:rsidRPr="005856D5" w:rsidRDefault="00887C8B" w:rsidP="0055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52ECF">
        <w:rPr>
          <w:rFonts w:ascii="Times New Roman" w:hAnsi="Times New Roman" w:cs="Times New Roman"/>
          <w:bCs/>
          <w:sz w:val="24"/>
          <w:szCs w:val="24"/>
        </w:rPr>
        <w:t>4)</w:t>
      </w:r>
      <w:r w:rsidR="00552ECF" w:rsidRPr="00552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ECF" w:rsidRPr="005856D5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552ECF">
        <w:rPr>
          <w:rFonts w:ascii="Times New Roman" w:hAnsi="Times New Roman" w:cs="Times New Roman"/>
          <w:bCs/>
          <w:sz w:val="24"/>
          <w:szCs w:val="24"/>
        </w:rPr>
        <w:t>35</w:t>
      </w:r>
      <w:r w:rsidR="00552ECF" w:rsidRPr="00585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ECF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52ECF" w:rsidRPr="003A1441" w:rsidRDefault="00552ECF" w:rsidP="00552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«35)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988" w:rsidRPr="005856D5" w:rsidRDefault="00552ECF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5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) пункт 37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«37) организация и осуществление мероприятий по работе с детьми 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молодежью, участие в реализации молодежной политики, разработка 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реализации молодежной политики, организация и осуществление мониторинга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реализации молодежной политики в поселении».</w:t>
      </w:r>
    </w:p>
    <w:p w:rsidR="00A6315E" w:rsidRPr="00552ECF" w:rsidRDefault="00A6315E" w:rsidP="00A6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6) пункт 42изложить в</w:t>
      </w:r>
      <w:r w:rsidRPr="00552ECF">
        <w:rPr>
          <w:rFonts w:ascii="Times New Roman" w:hAnsi="Times New Roman" w:cs="Times New Roman"/>
          <w:sz w:val="24"/>
          <w:szCs w:val="24"/>
        </w:rPr>
        <w:t xml:space="preserve"> следующе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5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Pr="00552ECF">
        <w:rPr>
          <w:rFonts w:ascii="Times New Roman" w:hAnsi="Times New Roman" w:cs="Times New Roman"/>
          <w:sz w:val="24"/>
          <w:szCs w:val="24"/>
        </w:rPr>
        <w:t>:</w:t>
      </w:r>
    </w:p>
    <w:p w:rsidR="00A6315E" w:rsidRPr="00552ECF" w:rsidRDefault="00A6315E" w:rsidP="00A6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«42</w:t>
      </w:r>
      <w:r w:rsidRPr="00552ECF">
        <w:rPr>
          <w:rFonts w:ascii="Times New Roman" w:hAnsi="Times New Roman" w:cs="Times New Roman"/>
          <w:sz w:val="24"/>
          <w:szCs w:val="24"/>
        </w:rPr>
        <w:t>) осуществление учета личных подсобных хозяйств,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ведут граждане в соответствии с Федеральным законом от 7 июля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 xml:space="preserve">года № 112-ФЗ «О личном подсобном хозяйстве», в </w:t>
      </w:r>
      <w:proofErr w:type="spellStart"/>
      <w:r w:rsidRPr="00552EC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книгах</w:t>
      </w:r>
      <w:proofErr w:type="gramStart"/>
      <w:r w:rsidRPr="00552EC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6315E" w:rsidRPr="00552ECF" w:rsidRDefault="00A6315E" w:rsidP="00A6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Pr="00552ECF">
        <w:rPr>
          <w:rFonts w:ascii="Times New Roman" w:hAnsi="Times New Roman" w:cs="Times New Roman"/>
          <w:sz w:val="24"/>
          <w:szCs w:val="24"/>
        </w:rPr>
        <w:t xml:space="preserve">) дополнить пунктом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52E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6315E" w:rsidRPr="00A6315E" w:rsidRDefault="00A6315E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52E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52ECF">
        <w:rPr>
          <w:rFonts w:ascii="Times New Roman" w:hAnsi="Times New Roman" w:cs="Times New Roman"/>
          <w:sz w:val="24"/>
          <w:szCs w:val="24"/>
        </w:rPr>
        <w:t xml:space="preserve">) </w:t>
      </w:r>
      <w:r w:rsidRPr="00A6315E">
        <w:rPr>
          <w:rFonts w:ascii="Times New Roman" w:eastAsia="Calibri" w:hAnsi="Times New Roman" w:cs="Times New Roman"/>
          <w:sz w:val="24"/>
          <w:szCs w:val="24"/>
        </w:rPr>
        <w:t>осуществление иных полномочий органов местного самоуправления,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</w:t>
      </w:r>
      <w:r w:rsidR="003B2EE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6315E" w:rsidRPr="005856D5" w:rsidRDefault="00A6315E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EEE" w:rsidRDefault="004F662B" w:rsidP="003B2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5988" w:rsidRPr="003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EEE" w:rsidRPr="003B2EE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</w:t>
      </w:r>
      <w:r w:rsidR="003B2EEE">
        <w:rPr>
          <w:rFonts w:ascii="Times New Roman" w:hAnsi="Times New Roman" w:cs="Times New Roman"/>
          <w:sz w:val="24"/>
          <w:szCs w:val="24"/>
        </w:rPr>
        <w:t xml:space="preserve"> </w:t>
      </w:r>
      <w:r w:rsidR="003B2EEE" w:rsidRPr="003B2EEE">
        <w:rPr>
          <w:rFonts w:ascii="Times New Roman" w:hAnsi="Times New Roman" w:cs="Times New Roman"/>
          <w:sz w:val="24"/>
          <w:szCs w:val="24"/>
        </w:rPr>
        <w:t>опубликования, за исключением подпункта 1 пункта 1.2, подпункта 4</w:t>
      </w:r>
      <w:r w:rsidR="003B2EEE">
        <w:rPr>
          <w:rFonts w:ascii="Times New Roman" w:hAnsi="Times New Roman" w:cs="Times New Roman"/>
          <w:sz w:val="24"/>
          <w:szCs w:val="24"/>
        </w:rPr>
        <w:t xml:space="preserve"> </w:t>
      </w:r>
      <w:r w:rsidR="003B2EEE" w:rsidRPr="003B2EEE">
        <w:rPr>
          <w:rFonts w:ascii="Times New Roman" w:hAnsi="Times New Roman" w:cs="Times New Roman"/>
          <w:sz w:val="24"/>
          <w:szCs w:val="24"/>
        </w:rPr>
        <w:t>пункта 1.8 настоящего решения. Подпункт 1 пункта 1.2, подпункта 4</w:t>
      </w:r>
      <w:r w:rsidR="003B2EEE">
        <w:rPr>
          <w:rFonts w:ascii="Times New Roman" w:hAnsi="Times New Roman" w:cs="Times New Roman"/>
          <w:sz w:val="24"/>
          <w:szCs w:val="24"/>
        </w:rPr>
        <w:t xml:space="preserve"> </w:t>
      </w:r>
      <w:r w:rsidR="003B2EEE" w:rsidRPr="003B2EEE">
        <w:rPr>
          <w:rFonts w:ascii="Times New Roman" w:hAnsi="Times New Roman" w:cs="Times New Roman"/>
          <w:sz w:val="24"/>
          <w:szCs w:val="24"/>
        </w:rPr>
        <w:t>пункта 1.8 настоящего решения вступают в силу с 1 сентября</w:t>
      </w:r>
      <w:r w:rsidR="003B2EEE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265988" w:rsidRPr="003A1441" w:rsidRDefault="003B2EEE" w:rsidP="003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65988" w:rsidRPr="003A1441" w:rsidRDefault="004F662B" w:rsidP="004F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настоящее решение после его </w:t>
      </w:r>
      <w:r w:rsidR="00265988" w:rsidRPr="003A1441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регистрации в официальном печатном издании «И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нформационный бюллетень» </w:t>
      </w:r>
      <w:r w:rsidR="00265988" w:rsidRPr="003A1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ониколаевского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информационно-телекоммуникационной сети «Интернет».</w:t>
      </w:r>
    </w:p>
    <w:p w:rsidR="00265988" w:rsidRPr="003A1441" w:rsidRDefault="00265988" w:rsidP="002659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152" w:rsidRDefault="00543152" w:rsidP="0054315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Н.Н. Жаровских</w:t>
      </w:r>
    </w:p>
    <w:p w:rsidR="00543152" w:rsidRDefault="00543152" w:rsidP="0054315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152" w:rsidRDefault="00543152" w:rsidP="0054315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                                                                                        Е.А. Авдеева</w:t>
      </w:r>
    </w:p>
    <w:p w:rsidR="00543152" w:rsidRDefault="00543152" w:rsidP="0054315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988" w:rsidRPr="003A1441" w:rsidRDefault="00265988" w:rsidP="002659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4B49" w:rsidRPr="008A6065" w:rsidRDefault="00064B49" w:rsidP="00265988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64B49" w:rsidRPr="008A6065" w:rsidSect="00EE7A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AC" w:rsidRDefault="00FB4FAC">
      <w:pPr>
        <w:spacing w:after="0" w:line="240" w:lineRule="auto"/>
      </w:pPr>
      <w:r>
        <w:separator/>
      </w:r>
    </w:p>
  </w:endnote>
  <w:endnote w:type="continuationSeparator" w:id="0">
    <w:p w:rsidR="00FB4FAC" w:rsidRDefault="00FB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AC" w:rsidRDefault="00FB4FAC">
      <w:pPr>
        <w:spacing w:after="0" w:line="240" w:lineRule="auto"/>
      </w:pPr>
      <w:r>
        <w:separator/>
      </w:r>
    </w:p>
  </w:footnote>
  <w:footnote w:type="continuationSeparator" w:id="0">
    <w:p w:rsidR="00FB4FAC" w:rsidRDefault="00FB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3856"/>
      <w:docPartObj>
        <w:docPartGallery w:val="Page Numbers (Top of Page)"/>
        <w:docPartUnique/>
      </w:docPartObj>
    </w:sdtPr>
    <w:sdtEndPr/>
    <w:sdtContent>
      <w:p w:rsidR="00EE7AEB" w:rsidRDefault="00EB59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DBC">
          <w:rPr>
            <w:noProof/>
          </w:rPr>
          <w:t>2</w:t>
        </w:r>
        <w:r>
          <w:fldChar w:fldCharType="end"/>
        </w:r>
      </w:p>
    </w:sdtContent>
  </w:sdt>
  <w:p w:rsidR="00875022" w:rsidRDefault="00FB4F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50"/>
    <w:multiLevelType w:val="multilevel"/>
    <w:tmpl w:val="92868FDA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5"/>
    <w:rsid w:val="00064B49"/>
    <w:rsid w:val="00147DBC"/>
    <w:rsid w:val="00265988"/>
    <w:rsid w:val="003B2EEE"/>
    <w:rsid w:val="004F662B"/>
    <w:rsid w:val="00543152"/>
    <w:rsid w:val="00552ECF"/>
    <w:rsid w:val="006527C5"/>
    <w:rsid w:val="007A5BBA"/>
    <w:rsid w:val="0081706F"/>
    <w:rsid w:val="00887C8B"/>
    <w:rsid w:val="008A6065"/>
    <w:rsid w:val="008B437B"/>
    <w:rsid w:val="00A6315E"/>
    <w:rsid w:val="00CE289F"/>
    <w:rsid w:val="00EB0EE7"/>
    <w:rsid w:val="00EB5921"/>
    <w:rsid w:val="00EE2FD5"/>
    <w:rsid w:val="00EE5A41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9F"/>
    <w:pPr>
      <w:ind w:left="720"/>
      <w:contextualSpacing/>
    </w:pPr>
  </w:style>
  <w:style w:type="paragraph" w:styleId="a4">
    <w:name w:val="No Spacing"/>
    <w:uiPriority w:val="1"/>
    <w:qFormat/>
    <w:rsid w:val="00CE289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89F"/>
  </w:style>
  <w:style w:type="paragraph" w:customStyle="1" w:styleId="1">
    <w:name w:val="Без интервала1"/>
    <w:qFormat/>
    <w:rsid w:val="00CE289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B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9F"/>
    <w:pPr>
      <w:ind w:left="720"/>
      <w:contextualSpacing/>
    </w:pPr>
  </w:style>
  <w:style w:type="paragraph" w:styleId="a4">
    <w:name w:val="No Spacing"/>
    <w:uiPriority w:val="1"/>
    <w:qFormat/>
    <w:rsid w:val="00CE289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89F"/>
  </w:style>
  <w:style w:type="paragraph" w:customStyle="1" w:styleId="1">
    <w:name w:val="Без интервала1"/>
    <w:qFormat/>
    <w:rsid w:val="00CE289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B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2024-08-06T07:09:00Z</cp:lastPrinted>
  <dcterms:created xsi:type="dcterms:W3CDTF">2024-08-05T03:50:00Z</dcterms:created>
  <dcterms:modified xsi:type="dcterms:W3CDTF">2024-08-09T07:36:00Z</dcterms:modified>
</cp:coreProperties>
</file>