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16" w:rsidRPr="00881B16" w:rsidRDefault="00881B16" w:rsidP="00881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1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 </w:t>
      </w:r>
      <w:r w:rsidR="00632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(проект)</w:t>
      </w:r>
    </w:p>
    <w:p w:rsidR="00881B16" w:rsidRPr="00881B16" w:rsidRDefault="00881B16" w:rsidP="00881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1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НОВОНИКОЛАЕВСКОГО СЕЛЬСКОГО ПОСЕЛЕНИЯ</w:t>
      </w:r>
    </w:p>
    <w:p w:rsidR="00881B16" w:rsidRPr="00881B16" w:rsidRDefault="00881B16" w:rsidP="00881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1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881B16" w:rsidRPr="00881B16" w:rsidRDefault="00881B16" w:rsidP="00881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1B16" w:rsidRPr="00881B16" w:rsidRDefault="00881B16" w:rsidP="00881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1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881B16" w:rsidRPr="00881B16" w:rsidRDefault="00881B16" w:rsidP="00881B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1B16" w:rsidRPr="00881B16" w:rsidRDefault="00881B16" w:rsidP="00881B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</w:t>
      </w:r>
      <w:r w:rsidRPr="00881B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Pr="00881B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881B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</w:t>
      </w:r>
    </w:p>
    <w:p w:rsidR="00881B16" w:rsidRPr="00881B16" w:rsidRDefault="00881B16" w:rsidP="00881B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881B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881B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Новониколаевка</w:t>
      </w:r>
    </w:p>
    <w:p w:rsidR="00881B16" w:rsidRPr="00881B16" w:rsidRDefault="00881B16" w:rsidP="00881B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1B16" w:rsidRPr="00881B16" w:rsidRDefault="00413668" w:rsidP="00881B1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 индикаторов риска нарушения </w:t>
      </w:r>
      <w:r w:rsidR="00881B16"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требований</w:t>
      </w:r>
      <w:proofErr w:type="gramEnd"/>
      <w:r w:rsidR="00881B16"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осуществлении муниципального жилищного </w:t>
      </w:r>
      <w:r w:rsidR="00881B16"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на территории муниципального образования «Новониколаевское сельское поселение»</w:t>
      </w:r>
    </w:p>
    <w:p w:rsidR="00881B16" w:rsidRPr="00881B16" w:rsidRDefault="00881B16" w:rsidP="00881B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B16" w:rsidRPr="00881B16" w:rsidRDefault="00881B16" w:rsidP="00881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3 </w:t>
      </w:r>
      <w:hyperlink r:id="rId8" w:history="1">
        <w:r w:rsidRPr="00881B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10 статьи 23</w:t>
        </w:r>
      </w:hyperlink>
      <w:r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</w:t>
      </w:r>
    </w:p>
    <w:p w:rsidR="00881B16" w:rsidRPr="00881B16" w:rsidRDefault="00881B16" w:rsidP="00881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B16" w:rsidRPr="00881B16" w:rsidRDefault="00881B16" w:rsidP="00881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НОВОНИКОЛАЕВСКОГО СЕЛЬСКОГО ПОСЕЛЕНИЯ РЕШИЛ:</w:t>
      </w:r>
    </w:p>
    <w:p w:rsidR="00881B16" w:rsidRPr="00881B16" w:rsidRDefault="00881B16" w:rsidP="00881B1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881B16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перечень индикаторов риска наруше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ния обязательных требований при </w:t>
      </w:r>
      <w:r w:rsidRPr="00881B16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осуществлении муниципального жилищного контроля на территории муниципального образования «Новониколаевское сельское поселение» согласно приложению к настоящему решению.</w:t>
      </w:r>
    </w:p>
    <w:p w:rsidR="00881B16" w:rsidRPr="00881B16" w:rsidRDefault="00881B16" w:rsidP="00881B1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881B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Отменить:</w:t>
      </w:r>
    </w:p>
    <w:p w:rsidR="00881B16" w:rsidRDefault="00881B16" w:rsidP="00881B1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1B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решение Совета Новониколаевского сельского поселения 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Pr="00881B16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881B16">
        <w:rPr>
          <w:rFonts w:ascii="Times New Roman" w:eastAsia="Calibri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Pr="00881B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221</w:t>
      </w:r>
      <w:r w:rsidRPr="00881B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перечня </w:t>
      </w:r>
      <w:r w:rsidRPr="00881B16">
        <w:rPr>
          <w:rFonts w:ascii="Times New Roman" w:eastAsia="Calibri" w:hAnsi="Times New Roman" w:cs="Times New Roman"/>
          <w:sz w:val="24"/>
          <w:szCs w:val="24"/>
          <w:lang w:eastAsia="ru-RU"/>
        </w:rPr>
        <w:t>индикаторов риска нарушения обязательных требований</w:t>
      </w:r>
      <w:proofErr w:type="gramEnd"/>
      <w:r w:rsidRPr="00881B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осуществлении муниципального жилищного </w:t>
      </w:r>
      <w:r w:rsidRPr="00881B16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 на территории муниципального образования «Новон</w:t>
      </w:r>
      <w:r w:rsidR="00413668">
        <w:rPr>
          <w:rFonts w:ascii="Times New Roman" w:eastAsia="Calibri" w:hAnsi="Times New Roman" w:cs="Times New Roman"/>
          <w:sz w:val="24"/>
          <w:szCs w:val="24"/>
          <w:lang w:eastAsia="ru-RU"/>
        </w:rPr>
        <w:t>иколаевское сельское поселение»</w:t>
      </w:r>
      <w:r w:rsidRPr="00881B1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81B16" w:rsidRPr="00881B16" w:rsidRDefault="00881B16" w:rsidP="00881B1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r w:rsidRPr="00881B16">
        <w:rPr>
          <w:rFonts w:ascii="Times New Roman" w:eastAsia="Times New Roman" w:hAnsi="Times New Roman" w:cs="Times New Roman"/>
          <w:lang w:eastAsia="ru-RU"/>
        </w:rPr>
        <w:t>Настоящее решение подлежит официальному опубл</w:t>
      </w:r>
      <w:r>
        <w:rPr>
          <w:rFonts w:ascii="Times New Roman" w:eastAsia="Times New Roman" w:hAnsi="Times New Roman" w:cs="Times New Roman"/>
          <w:lang w:eastAsia="ru-RU"/>
        </w:rPr>
        <w:t xml:space="preserve">икованию в официальном печатном </w:t>
      </w:r>
      <w:r w:rsidRPr="00881B16">
        <w:rPr>
          <w:rFonts w:ascii="Times New Roman" w:eastAsia="Times New Roman" w:hAnsi="Times New Roman" w:cs="Times New Roman"/>
          <w:lang w:eastAsia="ru-RU"/>
        </w:rPr>
        <w:t>издании «Информационный бюллетень» и размещению на официальном сайте Новониколаевского сельского поселения</w:t>
      </w:r>
      <w:r w:rsidRPr="00881B16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Pr="00881B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81B16" w:rsidRPr="00881B16" w:rsidRDefault="00881B16" w:rsidP="00881B1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социально-экономический </w:t>
      </w:r>
      <w:r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комитет. </w:t>
      </w:r>
    </w:p>
    <w:p w:rsidR="00881B16" w:rsidRDefault="00881B16" w:rsidP="00881B1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CBF" w:rsidRDefault="00632CBF" w:rsidP="00881B1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CBF" w:rsidRPr="00881B16" w:rsidRDefault="00632CBF" w:rsidP="00881B1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B16" w:rsidRPr="00881B16" w:rsidRDefault="00881B16" w:rsidP="00881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CBF" w:rsidRPr="00632CBF" w:rsidRDefault="00632CBF" w:rsidP="00632CBF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2C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Совета Новониколаевского сельского поселения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proofErr w:type="spellStart"/>
      <w:r w:rsidRPr="00632CBF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Е.А.Авдеева</w:t>
      </w:r>
      <w:proofErr w:type="spellEnd"/>
    </w:p>
    <w:p w:rsidR="00632CBF" w:rsidRPr="00632CBF" w:rsidRDefault="00632CBF" w:rsidP="00632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CBF" w:rsidRPr="00632CBF" w:rsidRDefault="00632CBF" w:rsidP="00632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2C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32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Новониколаевского сельск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поселения         </w:t>
      </w:r>
      <w:r w:rsidRPr="00632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Н.А.Якунина</w:t>
      </w:r>
    </w:p>
    <w:p w:rsidR="00881B16" w:rsidRPr="00881B16" w:rsidRDefault="00881B16" w:rsidP="00881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B16" w:rsidRPr="00881B16" w:rsidRDefault="00881B16" w:rsidP="00881B16">
      <w:pPr>
        <w:spacing w:after="0" w:line="240" w:lineRule="auto"/>
        <w:ind w:left="6120" w:right="-1" w:firstLine="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81B16" w:rsidRPr="00881B16" w:rsidRDefault="00881B16" w:rsidP="00881B1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1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</w:t>
      </w:r>
      <w:r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881B16" w:rsidRPr="00881B16" w:rsidRDefault="00881B16" w:rsidP="00881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решением  Совета Новониколаевского</w:t>
      </w:r>
    </w:p>
    <w:p w:rsidR="00881B16" w:rsidRPr="00881B16" w:rsidRDefault="00881B16" w:rsidP="00881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сельского поселения</w:t>
      </w:r>
    </w:p>
    <w:p w:rsidR="00881B16" w:rsidRPr="00881B16" w:rsidRDefault="00881B16" w:rsidP="00881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8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B16" w:rsidRPr="00881B16" w:rsidRDefault="00881B16" w:rsidP="00881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B16" w:rsidRPr="00881B16" w:rsidRDefault="00881B16" w:rsidP="00881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B16" w:rsidRPr="00881B16" w:rsidRDefault="00881B16" w:rsidP="00881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1B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индикаторов риска нарушения обязательных требований при осуществлении муниципального жилищного  контроля на территории муниципального образования «Новониколаевское сельское поселение»</w:t>
      </w:r>
    </w:p>
    <w:p w:rsidR="00881B16" w:rsidRPr="00881B16" w:rsidRDefault="00881B16" w:rsidP="00881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CBF" w:rsidRPr="00632CBF" w:rsidRDefault="00632CBF" w:rsidP="00632C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632CBF">
        <w:t xml:space="preserve">1. </w:t>
      </w:r>
      <w:proofErr w:type="gramStart"/>
      <w:r w:rsidRPr="00632CBF"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Новониколаевского сельского поселения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</w:t>
      </w:r>
      <w:proofErr w:type="gramEnd"/>
      <w:r w:rsidRPr="00632CBF">
        <w:t xml:space="preserve">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 </w:t>
      </w:r>
      <w:hyperlink r:id="rId9" w:anchor="BPC0OS" w:history="1">
        <w:r w:rsidRPr="00632CBF">
          <w:rPr>
            <w:rStyle w:val="a5"/>
            <w:color w:val="auto"/>
            <w:u w:val="none"/>
          </w:rPr>
          <w:t>частью 1 статьи 20 Жилищного кодекса Российской Федерации</w:t>
        </w:r>
      </w:hyperlink>
      <w:r w:rsidRPr="00632CBF">
        <w:t>.</w:t>
      </w:r>
    </w:p>
    <w:p w:rsidR="00632CBF" w:rsidRPr="00632CBF" w:rsidRDefault="00632CBF" w:rsidP="00632C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632CBF"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 </w:t>
      </w:r>
      <w:hyperlink r:id="rId10" w:anchor="AAC0NU" w:history="1">
        <w:r w:rsidRPr="00632CBF">
          <w:rPr>
            <w:rStyle w:val="a5"/>
            <w:color w:val="auto"/>
            <w:u w:val="none"/>
          </w:rPr>
          <w:t>частью 5 статьи 165 Жилищного кодекса Российской Федерации</w:t>
        </w:r>
      </w:hyperlink>
      <w:r w:rsidRPr="00632CBF">
        <w:t>.</w:t>
      </w:r>
    </w:p>
    <w:p w:rsidR="00632CBF" w:rsidRPr="00632CBF" w:rsidRDefault="00632CBF" w:rsidP="00632CBF">
      <w:pPr>
        <w:rPr>
          <w:rFonts w:ascii="Times New Roman" w:hAnsi="Times New Roman" w:cs="Times New Roman"/>
        </w:rPr>
      </w:pPr>
    </w:p>
    <w:p w:rsidR="00881B16" w:rsidRPr="00881B16" w:rsidRDefault="00881B16" w:rsidP="00881B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1B16" w:rsidRPr="00881B16" w:rsidRDefault="00881B16" w:rsidP="00881B16"/>
    <w:p w:rsidR="00881B16" w:rsidRPr="00881B16" w:rsidRDefault="00881B16" w:rsidP="00881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B16" w:rsidRPr="00881B16" w:rsidRDefault="00881B16" w:rsidP="00881B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D4" w:rsidRDefault="00681DD4">
      <w:bookmarkStart w:id="0" w:name="_GoBack"/>
      <w:bookmarkEnd w:id="0"/>
    </w:p>
    <w:sectPr w:rsidR="00681DD4" w:rsidSect="002D3AC0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57A" w:rsidRDefault="005F357A">
      <w:pPr>
        <w:spacing w:after="0" w:line="240" w:lineRule="auto"/>
      </w:pPr>
      <w:r>
        <w:separator/>
      </w:r>
    </w:p>
  </w:endnote>
  <w:endnote w:type="continuationSeparator" w:id="0">
    <w:p w:rsidR="005F357A" w:rsidRDefault="005F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57A" w:rsidRDefault="005F357A">
      <w:pPr>
        <w:spacing w:after="0" w:line="240" w:lineRule="auto"/>
      </w:pPr>
      <w:r>
        <w:separator/>
      </w:r>
    </w:p>
  </w:footnote>
  <w:footnote w:type="continuationSeparator" w:id="0">
    <w:p w:rsidR="005F357A" w:rsidRDefault="005F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1113899"/>
      <w:docPartObj>
        <w:docPartGallery w:val="Page Numbers (Top of Page)"/>
        <w:docPartUnique/>
      </w:docPartObj>
    </w:sdtPr>
    <w:sdtEndPr/>
    <w:sdtContent>
      <w:p w:rsidR="002D3AC0" w:rsidRDefault="00632C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FF3">
          <w:rPr>
            <w:noProof/>
          </w:rPr>
          <w:t>2</w:t>
        </w:r>
        <w:r>
          <w:fldChar w:fldCharType="end"/>
        </w:r>
      </w:p>
    </w:sdtContent>
  </w:sdt>
  <w:p w:rsidR="002D3AC0" w:rsidRDefault="005F35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82B56"/>
    <w:multiLevelType w:val="hybridMultilevel"/>
    <w:tmpl w:val="9F7CEE98"/>
    <w:lvl w:ilvl="0" w:tplc="E2D232E4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BD"/>
    <w:rsid w:val="00413668"/>
    <w:rsid w:val="004169BD"/>
    <w:rsid w:val="00463FF3"/>
    <w:rsid w:val="005F357A"/>
    <w:rsid w:val="00632CBF"/>
    <w:rsid w:val="00681DD4"/>
    <w:rsid w:val="0088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B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1B16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63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32C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B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1B16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63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32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5A09A41AAB3E50D3EFA1DEA64A541935A8B1E47DB9FADF3086035ECDC8EE3152F67756DB2C2B29CE3E8038DADB4729A486DF62293BAE6PB66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2024-08-15T04:33:00Z</dcterms:created>
  <dcterms:modified xsi:type="dcterms:W3CDTF">2024-08-16T01:47:00Z</dcterms:modified>
</cp:coreProperties>
</file>