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CE" w:rsidRPr="008077CE" w:rsidRDefault="008077CE" w:rsidP="008077CE">
      <w:pPr>
        <w:jc w:val="center"/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77CE"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  <w:t xml:space="preserve">ОПС-1 ТО по Асиновскому и </w:t>
      </w:r>
      <w:proofErr w:type="gramStart"/>
      <w:r w:rsidRPr="008077CE"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  <w:t>Первомайскому</w:t>
      </w:r>
      <w:proofErr w:type="gramEnd"/>
      <w:r w:rsidRPr="008077CE"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  <w:t xml:space="preserve"> районам информирует:</w:t>
      </w:r>
    </w:p>
    <w:p w:rsidR="008077CE" w:rsidRPr="008077CE" w:rsidRDefault="008077CE" w:rsidP="008077CE">
      <w:pPr>
        <w:spacing w:after="0" w:line="240" w:lineRule="auto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В связи с началом отопительного сезона, чтобы избежать нежелательных последствий, следует твердо придерживаться правил пожарной безопасности.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u w:val="single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u w:val="single"/>
          <w:lang w:eastAsia="ru-RU"/>
        </w:rPr>
        <w:t>На некоторые из них следует заострить особое внимание: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Перед началом эксплуатации печи и другие отопительные приборы должны быть проверены и отремонтированы.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- Печи должны иметь установленные нормами противопожарные разделки (</w:t>
      </w:r>
      <w:proofErr w:type="spellStart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отступки</w:t>
      </w:r>
      <w:proofErr w:type="spellEnd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предтопочный</w:t>
      </w:r>
      <w:proofErr w:type="spellEnd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лист размером не менее 0,5 х 0,7 метров.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На чердаках все домовые трубы и стены, в которых проходят домовые каналы, должны быть побелены.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Установка металлических печей, не отвечающих требованиям пожарной безопасности стандартов и технических условий, не допускается.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</w:p>
    <w:p w:rsidR="008077CE" w:rsidRPr="008077CE" w:rsidRDefault="008077CE" w:rsidP="008077CE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</w:pPr>
      <w:r w:rsidRPr="008077CE"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  <w:t>При эксплуатации печного отопления запрещается: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оставлять без присмотра топящиеся печи, а также поручать надзор за ними малолетним детям;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предтопочном</w:t>
      </w:r>
      <w:proofErr w:type="spellEnd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листе;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топить углем, коксом и газом печи, не предназначенные для этих видов топлива.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</w:p>
    <w:p w:rsidR="008077CE" w:rsidRPr="008077CE" w:rsidRDefault="008077CE" w:rsidP="008077CE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</w:pPr>
      <w:r w:rsidRPr="008077CE">
        <w:rPr>
          <w:rFonts w:ascii="PT Astra Serif" w:eastAsia="Times New Roman" w:hAnsi="PT Astra Serif" w:cs="Arial"/>
          <w:b/>
          <w:color w:val="000000"/>
          <w:sz w:val="26"/>
          <w:szCs w:val="26"/>
          <w:u w:val="single"/>
          <w:lang w:eastAsia="ru-RU"/>
        </w:rPr>
        <w:t>Следует не забывать также и некоторые правила эксплуатации, предъявляемые к электроустановкам. Запрещается: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эксплуатировать провода и кабели с поврежденной или потерявшей защитные свойства изоляцией;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пользоваться поврежденными розетками, другими </w:t>
      </w:r>
      <w:proofErr w:type="spellStart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электроустановочными</w:t>
      </w:r>
      <w:proofErr w:type="spellEnd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изделиями; 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- 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рассеивателями</w:t>
      </w:r>
      <w:proofErr w:type="spellEnd"/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);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- пользоваться электроутюгами, электроплитками, электрочайниками и другими электронагревательными приборами без подставок из негорючих материалов;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электронагревательные приборы, телевизоры и т.д. 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Работники пожарных частей с. Минаевка и </w:t>
      </w:r>
      <w:proofErr w:type="gramStart"/>
      <w:r w:rsidRPr="008077CE">
        <w:rPr>
          <w:rFonts w:ascii="PT Astra Serif" w:eastAsia="Times New Roman" w:hAnsi="PT Astra Serif" w:cs="Times New Roman"/>
          <w:sz w:val="26"/>
          <w:szCs w:val="26"/>
          <w:lang w:eastAsia="ru-RU"/>
        </w:rPr>
        <w:t>с</w:t>
      </w:r>
      <w:proofErr w:type="gramEnd"/>
      <w:r w:rsidRPr="008077C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proofErr w:type="gramStart"/>
      <w:r w:rsidRPr="008077CE"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Новониколаевка</w:t>
      </w:r>
      <w:proofErr w:type="gramEnd"/>
      <w:r w:rsidRPr="008077CE">
        <w:rPr>
          <w:rFonts w:ascii="PT Astra Serif" w:eastAsia="Times New Roman" w:hAnsi="PT Astra Serif" w:cs="Times New Roman"/>
          <w:sz w:val="26"/>
          <w:szCs w:val="26"/>
          <w:lang w:eastAsia="ru-RU"/>
        </w:rPr>
        <w:t>, а так же работники отельного поста Гарь просят жителей Новониколаевского  сельского поселения в зимний период времени позаботиться о собственной пожарной безопасности.</w:t>
      </w:r>
    </w:p>
    <w:p w:rsidR="008077CE" w:rsidRPr="008077CE" w:rsidRDefault="008077CE" w:rsidP="008077C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Большинство пожаров возникает по вине самих собственников жилья. </w:t>
      </w:r>
    </w:p>
    <w:p w:rsidR="008077CE" w:rsidRPr="008077CE" w:rsidRDefault="008077CE" w:rsidP="008077CE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8077C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ВЫПОЛНЯЙТЕ ЭЛЕМЕНТАРНЫЕ МЕРЫ ПОЖАРНОЙ БЕЗОПАСНОСТИ!</w:t>
      </w:r>
    </w:p>
    <w:p w:rsidR="00A56461" w:rsidRPr="00A56461" w:rsidRDefault="00A56461" w:rsidP="00A5646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5A5837" w:rsidRDefault="005A5837"/>
    <w:sectPr w:rsidR="005A5837" w:rsidSect="00D55A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41"/>
    <w:rsid w:val="005A5837"/>
    <w:rsid w:val="008077CE"/>
    <w:rsid w:val="00A56461"/>
    <w:rsid w:val="00B6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2021-09-08T08:17:00Z</dcterms:created>
  <dcterms:modified xsi:type="dcterms:W3CDTF">2021-09-08T08:29:00Z</dcterms:modified>
</cp:coreProperties>
</file>