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87" w:rsidRPr="00286D87" w:rsidRDefault="00286D87" w:rsidP="00286D87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6D87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6D8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87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286D87">
        <w:rPr>
          <w:rFonts w:ascii="Times New Roman" w:hAnsi="Times New Roman" w:cs="Times New Roman"/>
          <w:sz w:val="24"/>
          <w:szCs w:val="24"/>
        </w:rPr>
        <w:t xml:space="preserve"> </w:t>
      </w:r>
      <w:r w:rsidRPr="00286D87">
        <w:rPr>
          <w:rFonts w:ascii="Times New Roman" w:hAnsi="Times New Roman" w:cs="Times New Roman"/>
          <w:b/>
          <w:sz w:val="24"/>
          <w:szCs w:val="24"/>
        </w:rPr>
        <w:t>НОВОНИКОЛАЕВСКОГО СЕЛЬСКОГО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8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с. Новониколаевка</w:t>
      </w: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ind w:left="180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26.12.2017                                                                                                               № 59</w:t>
      </w:r>
    </w:p>
    <w:p w:rsidR="00286D87" w:rsidRPr="00286D87" w:rsidRDefault="00286D87" w:rsidP="00286D87">
      <w:pPr>
        <w:shd w:val="clear" w:color="auto" w:fill="FFFFFF"/>
        <w:tabs>
          <w:tab w:val="left" w:pos="1485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spacing w:before="326"/>
        <w:ind w:left="552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86D8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  <w:t>Об утверждении плана внутреннего финансового контроля на 2018 г.</w:t>
      </w: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86D8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         Утвердить план внутреннего финансового контроля Администрации Новониколаевского сельского поселения на 2018 год согласно приложения к настоящему распоряжению.</w:t>
      </w: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Глава   Новониколаевского </w:t>
      </w: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>сельского поселения                                                                                                                                Д.</w:t>
      </w:r>
      <w:proofErr w:type="gramStart"/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>С .Бурков</w:t>
      </w:r>
      <w:proofErr w:type="gramEnd"/>
    </w:p>
    <w:p w:rsidR="00286D87" w:rsidRDefault="00286D87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6D87" w:rsidRDefault="00286D87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2A0F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 xml:space="preserve">Утвержден распоряжением </w:t>
      </w:r>
    </w:p>
    <w:p w:rsidR="004B28C4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Администрации Новониколаевского</w:t>
      </w:r>
    </w:p>
    <w:p w:rsidR="004B28C4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B28C4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От 26.12.2017 №59</w:t>
      </w:r>
    </w:p>
    <w:tbl>
      <w:tblPr>
        <w:tblpPr w:leftFromText="180" w:rightFromText="180" w:vertAnchor="text" w:tblpX="-89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933"/>
        <w:gridCol w:w="1559"/>
        <w:gridCol w:w="2102"/>
        <w:gridCol w:w="1742"/>
      </w:tblGrid>
      <w:tr w:rsidR="004B28C4" w:rsidRPr="00645A5D" w:rsidTr="00645353">
        <w:trPr>
          <w:trHeight w:val="1185"/>
        </w:trPr>
        <w:tc>
          <w:tcPr>
            <w:tcW w:w="1950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801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внутреннего финансового контроля</w:t>
            </w:r>
          </w:p>
        </w:tc>
        <w:tc>
          <w:tcPr>
            <w:tcW w:w="1206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внутреннего финансового контроля </w:t>
            </w:r>
          </w:p>
        </w:tc>
        <w:tc>
          <w:tcPr>
            <w:tcW w:w="2379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60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Срок проведения внутреннего финансового контроля</w:t>
            </w:r>
          </w:p>
        </w:tc>
      </w:tr>
      <w:tr w:rsidR="004B28C4" w:rsidRPr="00645A5D" w:rsidTr="00645353">
        <w:trPr>
          <w:trHeight w:val="1725"/>
        </w:trPr>
        <w:tc>
          <w:tcPr>
            <w:tcW w:w="1950" w:type="dxa"/>
          </w:tcPr>
          <w:p w:rsidR="00645353" w:rsidRPr="00645A5D" w:rsidRDefault="004B28C4" w:rsidP="0064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предоставленных</w:t>
            </w:r>
            <w:r w:rsidR="00645353"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 табелей рабочего времени, сверка с приказами по персоналу, по больничным листам</w:t>
            </w:r>
          </w:p>
        </w:tc>
        <w:tc>
          <w:tcPr>
            <w:tcW w:w="1801" w:type="dxa"/>
          </w:tcPr>
          <w:p w:rsidR="004B28C4" w:rsidRPr="00645A5D" w:rsidRDefault="00645353" w:rsidP="0064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внутреннего муниципального финансового контроля Ведущий специалист по экономике и финансам Якунина Н.А.</w:t>
            </w:r>
          </w:p>
        </w:tc>
        <w:tc>
          <w:tcPr>
            <w:tcW w:w="1206" w:type="dxa"/>
          </w:tcPr>
          <w:p w:rsidR="004B28C4" w:rsidRPr="00645A5D" w:rsidRDefault="00645353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</w:tc>
        <w:tc>
          <w:tcPr>
            <w:tcW w:w="2379" w:type="dxa"/>
          </w:tcPr>
          <w:p w:rsidR="004B28C4" w:rsidRPr="00645A5D" w:rsidRDefault="00645353" w:rsidP="0064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Первый ,второй, третий квартал</w:t>
            </w:r>
          </w:p>
        </w:tc>
        <w:tc>
          <w:tcPr>
            <w:tcW w:w="1860" w:type="dxa"/>
          </w:tcPr>
          <w:p w:rsidR="004B28C4" w:rsidRPr="00645A5D" w:rsidRDefault="00645353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</w:tc>
      </w:tr>
      <w:tr w:rsidR="004B28C4" w:rsidRPr="00645A5D" w:rsidTr="00645353">
        <w:trPr>
          <w:trHeight w:val="1830"/>
        </w:trPr>
        <w:tc>
          <w:tcPr>
            <w:tcW w:w="1950" w:type="dxa"/>
          </w:tcPr>
          <w:p w:rsidR="004B28C4" w:rsidRPr="00645A5D" w:rsidRDefault="00645353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Составление квартальной бюджетной отчетности</w:t>
            </w:r>
          </w:p>
        </w:tc>
        <w:tc>
          <w:tcPr>
            <w:tcW w:w="1801" w:type="dxa"/>
          </w:tcPr>
          <w:p w:rsidR="004B28C4" w:rsidRPr="00645A5D" w:rsidRDefault="00645353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внутреннего муниципального финансового контроля Ведущий специалист по экономике и финансам Якунина Н.</w:t>
            </w:r>
            <w:r w:rsidR="00645A5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06" w:type="dxa"/>
          </w:tcPr>
          <w:p w:rsidR="004B28C4" w:rsidRPr="00645A5D" w:rsidRDefault="00645353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</w:tc>
        <w:tc>
          <w:tcPr>
            <w:tcW w:w="2379" w:type="dxa"/>
          </w:tcPr>
          <w:p w:rsidR="004B28C4" w:rsidRPr="00645A5D" w:rsidRDefault="00645353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Первый ,второй, третий квартал</w:t>
            </w:r>
          </w:p>
        </w:tc>
        <w:tc>
          <w:tcPr>
            <w:tcW w:w="1860" w:type="dxa"/>
          </w:tcPr>
          <w:p w:rsidR="004B28C4" w:rsidRPr="00645A5D" w:rsidRDefault="00645353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</w:tc>
      </w:tr>
    </w:tbl>
    <w:p w:rsidR="004B28C4" w:rsidRPr="00645A5D" w:rsidRDefault="004B28C4" w:rsidP="004B2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План внутреннего финансового контроля на 2018 год Администрации Новониколаевского сельского поселения</w:t>
      </w:r>
    </w:p>
    <w:sectPr w:rsidR="004B28C4" w:rsidRPr="0064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B0"/>
    <w:rsid w:val="001A0DF8"/>
    <w:rsid w:val="00286D87"/>
    <w:rsid w:val="004B28C4"/>
    <w:rsid w:val="00645353"/>
    <w:rsid w:val="00645A5D"/>
    <w:rsid w:val="00682A0F"/>
    <w:rsid w:val="007160EC"/>
    <w:rsid w:val="008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1D0B"/>
  <w15:chartTrackingRefBased/>
  <w15:docId w15:val="{5E257A0C-5240-46B5-BCCB-4C85448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2018-05-10T06:38:00Z</cp:lastPrinted>
  <dcterms:created xsi:type="dcterms:W3CDTF">2018-05-10T05:22:00Z</dcterms:created>
  <dcterms:modified xsi:type="dcterms:W3CDTF">2018-05-31T05:25:00Z</dcterms:modified>
</cp:coreProperties>
</file>