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CA" w:rsidRPr="00D20774" w:rsidRDefault="001324CA" w:rsidP="005A6067">
      <w:pPr>
        <w:spacing w:after="0" w:line="240" w:lineRule="auto"/>
        <w:rPr>
          <w:rFonts w:ascii="Times New Roman" w:eastAsia="Times New Roman" w:hAnsi="Times New Roman" w:cs="Times New Roman"/>
          <w:sz w:val="24"/>
          <w:szCs w:val="24"/>
          <w:lang w:eastAsia="ru-RU"/>
        </w:rPr>
      </w:pPr>
    </w:p>
    <w:p w:rsidR="005C25F4" w:rsidRPr="00D20774" w:rsidRDefault="001324CA" w:rsidP="001324CA">
      <w:pPr>
        <w:spacing w:after="0" w:line="240" w:lineRule="auto"/>
        <w:jc w:val="center"/>
        <w:rPr>
          <w:rFonts w:ascii="Times New Roman" w:eastAsia="Times New Roman" w:hAnsi="Times New Roman" w:cs="Times New Roman"/>
          <w:sz w:val="24"/>
          <w:szCs w:val="24"/>
          <w:lang w:eastAsia="ru-RU"/>
        </w:rPr>
      </w:pPr>
      <w:r w:rsidRPr="00D20774">
        <w:rPr>
          <w:rFonts w:ascii="Times New Roman" w:eastAsia="Times New Roman" w:hAnsi="Times New Roman" w:cs="Times New Roman"/>
          <w:sz w:val="24"/>
          <w:szCs w:val="24"/>
          <w:lang w:eastAsia="ru-RU"/>
        </w:rPr>
        <w:t>Томская область Асиновский район</w:t>
      </w:r>
    </w:p>
    <w:p w:rsidR="00492802" w:rsidRPr="00D20774" w:rsidRDefault="00492802" w:rsidP="00492802">
      <w:pPr>
        <w:spacing w:after="0" w:line="240" w:lineRule="auto"/>
        <w:jc w:val="center"/>
        <w:rPr>
          <w:rFonts w:ascii="Times New Roman" w:eastAsia="Times New Roman" w:hAnsi="Times New Roman" w:cs="Times New Roman"/>
          <w:b/>
          <w:sz w:val="24"/>
          <w:szCs w:val="24"/>
          <w:lang w:eastAsia="ru-RU"/>
        </w:rPr>
      </w:pPr>
      <w:r w:rsidRPr="00D20774">
        <w:rPr>
          <w:rFonts w:ascii="Times New Roman" w:eastAsia="Times New Roman" w:hAnsi="Times New Roman" w:cs="Times New Roman"/>
          <w:b/>
          <w:sz w:val="24"/>
          <w:szCs w:val="24"/>
          <w:lang w:eastAsia="ru-RU"/>
        </w:rPr>
        <w:t>АДМИНИСТРАЦИЯ</w:t>
      </w:r>
    </w:p>
    <w:p w:rsidR="00492802" w:rsidRPr="00D20774" w:rsidRDefault="001324CA" w:rsidP="00492802">
      <w:pPr>
        <w:spacing w:after="0" w:line="240" w:lineRule="auto"/>
        <w:jc w:val="center"/>
        <w:rPr>
          <w:rFonts w:ascii="Times New Roman" w:eastAsia="Times New Roman" w:hAnsi="Times New Roman" w:cs="Times New Roman"/>
          <w:b/>
          <w:sz w:val="24"/>
          <w:szCs w:val="24"/>
          <w:lang w:eastAsia="ru-RU"/>
        </w:rPr>
      </w:pPr>
      <w:r w:rsidRPr="00D20774">
        <w:rPr>
          <w:rFonts w:ascii="Times New Roman" w:eastAsia="Times New Roman" w:hAnsi="Times New Roman" w:cs="Times New Roman"/>
          <w:b/>
          <w:sz w:val="24"/>
          <w:szCs w:val="24"/>
          <w:lang w:eastAsia="ru-RU"/>
        </w:rPr>
        <w:t>НОВОНИКОЛАЕВСКОГО</w:t>
      </w:r>
      <w:r w:rsidR="00492802" w:rsidRPr="00D20774">
        <w:rPr>
          <w:rFonts w:ascii="Times New Roman" w:eastAsia="Times New Roman" w:hAnsi="Times New Roman" w:cs="Times New Roman"/>
          <w:b/>
          <w:sz w:val="24"/>
          <w:szCs w:val="24"/>
          <w:lang w:eastAsia="ru-RU"/>
        </w:rPr>
        <w:t xml:space="preserve"> СЕЛЬСКОГО ПОСЕЛЕНИЯ</w:t>
      </w:r>
    </w:p>
    <w:p w:rsidR="00492802" w:rsidRPr="00D20774" w:rsidRDefault="00492802" w:rsidP="00492802">
      <w:pPr>
        <w:spacing w:after="0" w:line="240" w:lineRule="auto"/>
        <w:jc w:val="center"/>
        <w:rPr>
          <w:rFonts w:ascii="Times New Roman" w:eastAsia="Times New Roman" w:hAnsi="Times New Roman" w:cs="Times New Roman"/>
          <w:b/>
          <w:sz w:val="24"/>
          <w:szCs w:val="24"/>
          <w:lang w:eastAsia="ru-RU"/>
        </w:rPr>
      </w:pPr>
    </w:p>
    <w:p w:rsidR="00492802" w:rsidRPr="00D20774" w:rsidRDefault="00492802" w:rsidP="00492802">
      <w:pPr>
        <w:spacing w:after="0" w:line="240" w:lineRule="auto"/>
        <w:jc w:val="center"/>
        <w:rPr>
          <w:rFonts w:ascii="Times New Roman" w:eastAsia="Times New Roman" w:hAnsi="Times New Roman" w:cs="Times New Roman"/>
          <w:b/>
          <w:sz w:val="24"/>
          <w:szCs w:val="24"/>
          <w:lang w:eastAsia="ru-RU"/>
        </w:rPr>
      </w:pPr>
    </w:p>
    <w:p w:rsidR="00492802" w:rsidRPr="00D20774" w:rsidRDefault="00492802" w:rsidP="00492802">
      <w:pPr>
        <w:spacing w:after="0" w:line="240" w:lineRule="auto"/>
        <w:jc w:val="center"/>
        <w:rPr>
          <w:rFonts w:ascii="Times New Roman" w:eastAsia="Times New Roman" w:hAnsi="Times New Roman" w:cs="Times New Roman"/>
          <w:b/>
          <w:sz w:val="24"/>
          <w:szCs w:val="24"/>
          <w:lang w:eastAsia="ru-RU"/>
        </w:rPr>
      </w:pPr>
      <w:r w:rsidRPr="00D20774">
        <w:rPr>
          <w:rFonts w:ascii="Times New Roman" w:eastAsia="Times New Roman" w:hAnsi="Times New Roman" w:cs="Times New Roman"/>
          <w:b/>
          <w:sz w:val="24"/>
          <w:szCs w:val="24"/>
          <w:lang w:eastAsia="ru-RU"/>
        </w:rPr>
        <w:t>ПОСТАНОВЛЕНИЕ</w:t>
      </w:r>
    </w:p>
    <w:p w:rsidR="00492802" w:rsidRPr="00D20774" w:rsidRDefault="00492802" w:rsidP="00492802">
      <w:pPr>
        <w:spacing w:after="0" w:line="240" w:lineRule="auto"/>
        <w:jc w:val="both"/>
        <w:rPr>
          <w:rFonts w:ascii="Times New Roman" w:eastAsia="Times New Roman" w:hAnsi="Times New Roman" w:cs="Times New Roman"/>
          <w:sz w:val="24"/>
          <w:szCs w:val="24"/>
          <w:lang w:eastAsia="ru-RU"/>
        </w:rPr>
      </w:pPr>
    </w:p>
    <w:p w:rsidR="00492802" w:rsidRPr="00D20774" w:rsidRDefault="005A6067" w:rsidP="00492802">
      <w:pPr>
        <w:spacing w:after="0" w:line="240" w:lineRule="auto"/>
        <w:jc w:val="both"/>
        <w:rPr>
          <w:rFonts w:ascii="Times New Roman" w:eastAsia="Times New Roman" w:hAnsi="Times New Roman" w:cs="Times New Roman"/>
          <w:sz w:val="24"/>
          <w:szCs w:val="24"/>
          <w:lang w:eastAsia="ru-RU"/>
        </w:rPr>
      </w:pPr>
      <w:r w:rsidRPr="00D20774">
        <w:rPr>
          <w:rFonts w:ascii="Times New Roman" w:eastAsia="Times New Roman" w:hAnsi="Times New Roman" w:cs="Times New Roman"/>
          <w:sz w:val="24"/>
          <w:szCs w:val="24"/>
          <w:lang w:eastAsia="ru-RU"/>
        </w:rPr>
        <w:t>10.09.</w:t>
      </w:r>
      <w:r w:rsidR="00492802" w:rsidRPr="00D20774">
        <w:rPr>
          <w:rFonts w:ascii="Times New Roman" w:eastAsia="Times New Roman" w:hAnsi="Times New Roman" w:cs="Times New Roman"/>
          <w:sz w:val="24"/>
          <w:szCs w:val="24"/>
          <w:lang w:eastAsia="ru-RU"/>
        </w:rPr>
        <w:t xml:space="preserve">2020                                                                                         </w:t>
      </w:r>
      <w:r w:rsidR="00705489" w:rsidRPr="00D20774">
        <w:rPr>
          <w:rFonts w:ascii="Times New Roman" w:eastAsia="Times New Roman" w:hAnsi="Times New Roman" w:cs="Times New Roman"/>
          <w:sz w:val="24"/>
          <w:szCs w:val="24"/>
          <w:lang w:eastAsia="ru-RU"/>
        </w:rPr>
        <w:t xml:space="preserve">                        </w:t>
      </w:r>
      <w:r w:rsidR="00492802" w:rsidRPr="00D20774">
        <w:rPr>
          <w:rFonts w:ascii="Times New Roman" w:eastAsia="Times New Roman" w:hAnsi="Times New Roman" w:cs="Times New Roman"/>
          <w:sz w:val="24"/>
          <w:szCs w:val="24"/>
          <w:lang w:eastAsia="ru-RU"/>
        </w:rPr>
        <w:t>№</w:t>
      </w:r>
      <w:r w:rsidRPr="00D20774">
        <w:rPr>
          <w:rFonts w:ascii="Times New Roman" w:eastAsia="Times New Roman" w:hAnsi="Times New Roman" w:cs="Times New Roman"/>
          <w:sz w:val="24"/>
          <w:szCs w:val="24"/>
          <w:lang w:eastAsia="ru-RU"/>
        </w:rPr>
        <w:t>77</w:t>
      </w:r>
    </w:p>
    <w:p w:rsidR="00492802" w:rsidRPr="00D20774" w:rsidRDefault="00492802" w:rsidP="00492802">
      <w:pPr>
        <w:spacing w:after="0" w:line="240" w:lineRule="auto"/>
        <w:jc w:val="center"/>
        <w:rPr>
          <w:rFonts w:ascii="Times New Roman" w:eastAsia="Times New Roman" w:hAnsi="Times New Roman" w:cs="Times New Roman"/>
          <w:b/>
          <w:bCs/>
          <w:sz w:val="24"/>
          <w:szCs w:val="24"/>
          <w:lang w:eastAsia="ru-RU"/>
        </w:rPr>
      </w:pPr>
      <w:proofErr w:type="gramStart"/>
      <w:r w:rsidRPr="00D20774">
        <w:rPr>
          <w:rFonts w:ascii="Times New Roman" w:eastAsia="Times New Roman" w:hAnsi="Times New Roman" w:cs="Times New Roman"/>
          <w:b/>
          <w:bCs/>
          <w:sz w:val="24"/>
          <w:szCs w:val="24"/>
          <w:lang w:eastAsia="ru-RU"/>
        </w:rPr>
        <w:t>с</w:t>
      </w:r>
      <w:proofErr w:type="gramEnd"/>
      <w:r w:rsidRPr="00D20774">
        <w:rPr>
          <w:rFonts w:ascii="Times New Roman" w:eastAsia="Times New Roman" w:hAnsi="Times New Roman" w:cs="Times New Roman"/>
          <w:b/>
          <w:bCs/>
          <w:sz w:val="24"/>
          <w:szCs w:val="24"/>
          <w:lang w:eastAsia="ru-RU"/>
        </w:rPr>
        <w:t xml:space="preserve">. </w:t>
      </w:r>
      <w:r w:rsidR="001324CA" w:rsidRPr="00D20774">
        <w:rPr>
          <w:rFonts w:ascii="Times New Roman" w:eastAsia="Times New Roman" w:hAnsi="Times New Roman" w:cs="Times New Roman"/>
          <w:b/>
          <w:bCs/>
          <w:sz w:val="24"/>
          <w:szCs w:val="24"/>
          <w:lang w:eastAsia="ru-RU"/>
        </w:rPr>
        <w:t>Новониколаевка</w:t>
      </w:r>
    </w:p>
    <w:p w:rsidR="00492802" w:rsidRPr="00D20774" w:rsidRDefault="00492802" w:rsidP="00492802">
      <w:pPr>
        <w:spacing w:after="160" w:line="256" w:lineRule="auto"/>
        <w:rPr>
          <w:rFonts w:ascii="Times New Roman" w:eastAsia="Calibri" w:hAnsi="Times New Roman" w:cs="Times New Roman"/>
          <w:sz w:val="24"/>
          <w:szCs w:val="24"/>
        </w:rPr>
      </w:pPr>
      <w:r w:rsidRPr="00D20774">
        <w:rPr>
          <w:rFonts w:ascii="Times New Roman" w:eastAsia="Calibri" w:hAnsi="Times New Roman" w:cs="Times New Roman"/>
        </w:rPr>
        <w:t xml:space="preserve"> </w:t>
      </w:r>
    </w:p>
    <w:p w:rsidR="00492802" w:rsidRPr="00D20774" w:rsidRDefault="00492802" w:rsidP="001324CA">
      <w:pPr>
        <w:spacing w:after="0" w:line="240" w:lineRule="auto"/>
        <w:ind w:firstLine="709"/>
        <w:jc w:val="center"/>
        <w:rPr>
          <w:rFonts w:ascii="Times New Roman" w:eastAsia="Calibri" w:hAnsi="Times New Roman" w:cs="Times New Roman"/>
          <w:b/>
          <w:sz w:val="24"/>
          <w:szCs w:val="24"/>
        </w:rPr>
      </w:pPr>
      <w:bookmarkStart w:id="0" w:name="_GoBack"/>
      <w:r w:rsidRPr="00D20774">
        <w:rPr>
          <w:rFonts w:ascii="Times New Roman" w:eastAsia="Calibri" w:hAnsi="Times New Roman" w:cs="Times New Roman"/>
          <w:b/>
          <w:sz w:val="24"/>
          <w:szCs w:val="24"/>
        </w:rPr>
        <w:t xml:space="preserve">Об утверждении административного регламента по осуществлению муниципальной функции «Осуществление муниципального </w:t>
      </w:r>
      <w:proofErr w:type="gramStart"/>
      <w:r w:rsidRPr="00D20774">
        <w:rPr>
          <w:rFonts w:ascii="Times New Roman" w:eastAsia="Calibri" w:hAnsi="Times New Roman" w:cs="Times New Roman"/>
          <w:b/>
          <w:sz w:val="24"/>
          <w:szCs w:val="24"/>
        </w:rPr>
        <w:t>контроля за</w:t>
      </w:r>
      <w:proofErr w:type="gramEnd"/>
      <w:r w:rsidRPr="00D20774">
        <w:rPr>
          <w:rFonts w:ascii="Times New Roman" w:eastAsia="Calibri" w:hAnsi="Times New Roman" w:cs="Times New Roman"/>
          <w:b/>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D20774">
        <w:rPr>
          <w:rFonts w:ascii="Times New Roman" w:eastAsia="Calibri" w:hAnsi="Times New Roman" w:cs="Times New Roman"/>
          <w:b/>
          <w:sz w:val="24"/>
          <w:szCs w:val="24"/>
        </w:rPr>
        <w:t>Новониколаевского</w:t>
      </w:r>
      <w:r w:rsidRPr="00D20774">
        <w:rPr>
          <w:rFonts w:ascii="Times New Roman" w:eastAsia="Calibri" w:hAnsi="Times New Roman" w:cs="Times New Roman"/>
          <w:b/>
          <w:sz w:val="24"/>
          <w:szCs w:val="24"/>
        </w:rPr>
        <w:t xml:space="preserve"> сельского поселения </w:t>
      </w:r>
    </w:p>
    <w:bookmarkEnd w:id="0"/>
    <w:p w:rsidR="00492802" w:rsidRPr="00D20774" w:rsidRDefault="00492802" w:rsidP="00492802">
      <w:pPr>
        <w:spacing w:after="0" w:line="240" w:lineRule="auto"/>
        <w:ind w:firstLine="709"/>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 </w:t>
      </w:r>
    </w:p>
    <w:p w:rsidR="00492802" w:rsidRPr="00D20774" w:rsidRDefault="00492802" w:rsidP="00492802">
      <w:pPr>
        <w:spacing w:after="0" w:line="240" w:lineRule="auto"/>
        <w:ind w:firstLine="709"/>
        <w:jc w:val="both"/>
        <w:rPr>
          <w:rFonts w:ascii="Times New Roman" w:eastAsia="Calibri" w:hAnsi="Times New Roman" w:cs="Times New Roman"/>
          <w:sz w:val="24"/>
          <w:szCs w:val="24"/>
        </w:rPr>
      </w:pPr>
      <w:proofErr w:type="gramStart"/>
      <w:r w:rsidRPr="00D20774">
        <w:rPr>
          <w:rFonts w:ascii="Times New Roman" w:eastAsia="Calibri" w:hAnsi="Times New Roman" w:cs="Times New Roman"/>
          <w:sz w:val="24"/>
          <w:szCs w:val="24"/>
        </w:rPr>
        <w:t>В соответствии с пунктом 5 статьи 5 Закона Российской Федерации от 21 февраля 1992 года № 2395-1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D20774">
        <w:rPr>
          <w:rFonts w:ascii="Times New Roman" w:eastAsia="Calibri" w:hAnsi="Times New Roman" w:cs="Times New Roman"/>
          <w:sz w:val="24"/>
          <w:szCs w:val="24"/>
        </w:rPr>
        <w:t xml:space="preserve"> в Российской Федерации» </w:t>
      </w:r>
    </w:p>
    <w:p w:rsidR="001324CA" w:rsidRPr="00D20774" w:rsidRDefault="001324CA" w:rsidP="00492802">
      <w:pPr>
        <w:spacing w:after="0" w:line="240" w:lineRule="auto"/>
        <w:ind w:firstLine="709"/>
        <w:jc w:val="both"/>
        <w:rPr>
          <w:rFonts w:ascii="Times New Roman" w:eastAsia="Calibri" w:hAnsi="Times New Roman" w:cs="Times New Roman"/>
          <w:sz w:val="24"/>
          <w:szCs w:val="24"/>
        </w:rPr>
      </w:pPr>
    </w:p>
    <w:p w:rsidR="00492802" w:rsidRPr="00D20774" w:rsidRDefault="00492802" w:rsidP="00492802">
      <w:pPr>
        <w:spacing w:after="0" w:line="240" w:lineRule="auto"/>
        <w:ind w:firstLine="709"/>
        <w:jc w:val="both"/>
        <w:rPr>
          <w:rFonts w:ascii="Times New Roman" w:eastAsia="Calibri" w:hAnsi="Times New Roman" w:cs="Times New Roman"/>
          <w:b/>
          <w:sz w:val="24"/>
          <w:szCs w:val="24"/>
        </w:rPr>
      </w:pPr>
      <w:r w:rsidRPr="00D20774">
        <w:rPr>
          <w:rFonts w:ascii="Times New Roman" w:eastAsia="Calibri" w:hAnsi="Times New Roman" w:cs="Times New Roman"/>
          <w:sz w:val="24"/>
          <w:szCs w:val="24"/>
        </w:rPr>
        <w:t xml:space="preserve"> </w:t>
      </w:r>
      <w:r w:rsidRPr="00D20774">
        <w:rPr>
          <w:rFonts w:ascii="Times New Roman" w:eastAsia="Calibri" w:hAnsi="Times New Roman" w:cs="Times New Roman"/>
          <w:b/>
          <w:sz w:val="24"/>
          <w:szCs w:val="24"/>
        </w:rPr>
        <w:t>ПОСТАНОВЛЯЮ:</w:t>
      </w:r>
    </w:p>
    <w:p w:rsidR="00492802" w:rsidRPr="00D20774" w:rsidRDefault="00492802" w:rsidP="00492802">
      <w:pPr>
        <w:numPr>
          <w:ilvl w:val="0"/>
          <w:numId w:val="4"/>
        </w:numPr>
        <w:spacing w:after="0" w:line="240" w:lineRule="auto"/>
        <w:ind w:left="0" w:firstLine="709"/>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Утвердить административный регламент исполнения муниципальной функции «Осуществление муниципального </w:t>
      </w:r>
      <w:proofErr w:type="gramStart"/>
      <w:r w:rsidRPr="00D20774">
        <w:rPr>
          <w:rFonts w:ascii="Times New Roman" w:eastAsia="Calibri" w:hAnsi="Times New Roman" w:cs="Times New Roman"/>
          <w:sz w:val="24"/>
          <w:szCs w:val="24"/>
        </w:rPr>
        <w:t>контроля за</w:t>
      </w:r>
      <w:proofErr w:type="gramEnd"/>
      <w:r w:rsidRPr="00D20774">
        <w:rPr>
          <w:rFonts w:ascii="Times New Roman" w:eastAsia="Calibri"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r w:rsidR="005A6067" w:rsidRPr="00D20774">
        <w:rPr>
          <w:rFonts w:ascii="Times New Roman" w:eastAsia="Calibri" w:hAnsi="Times New Roman" w:cs="Times New Roman"/>
          <w:sz w:val="24"/>
          <w:szCs w:val="24"/>
        </w:rPr>
        <w:t xml:space="preserve"> к настоящему постановлению.</w:t>
      </w:r>
    </w:p>
    <w:p w:rsidR="00492802" w:rsidRPr="00D20774" w:rsidRDefault="00492802" w:rsidP="00492802">
      <w:pPr>
        <w:numPr>
          <w:ilvl w:val="0"/>
          <w:numId w:val="4"/>
        </w:numPr>
        <w:spacing w:after="0" w:line="240" w:lineRule="auto"/>
        <w:ind w:left="0" w:firstLine="709"/>
        <w:jc w:val="both"/>
        <w:rPr>
          <w:rFonts w:ascii="Times New Roman" w:eastAsia="Calibri" w:hAnsi="Times New Roman" w:cs="Times New Roman"/>
          <w:sz w:val="24"/>
          <w:szCs w:val="24"/>
        </w:rPr>
      </w:pPr>
      <w:r w:rsidRPr="00D20774">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w:t>
      </w:r>
      <w:r w:rsidR="001324CA" w:rsidRPr="00D20774">
        <w:rPr>
          <w:rFonts w:ascii="Times New Roman" w:eastAsia="Times New Roman" w:hAnsi="Times New Roman" w:cs="Times New Roman"/>
          <w:kern w:val="2"/>
          <w:sz w:val="24"/>
          <w:szCs w:val="24"/>
          <w:lang w:eastAsia="ru-RU"/>
        </w:rPr>
        <w:t>специалиста 2 категории по землеустройству и градостроительству</w:t>
      </w:r>
      <w:r w:rsidRPr="00D20774">
        <w:rPr>
          <w:rFonts w:ascii="Times New Roman" w:eastAsia="Times New Roman" w:hAnsi="Times New Roman" w:cs="Times New Roman"/>
          <w:kern w:val="2"/>
          <w:sz w:val="24"/>
          <w:szCs w:val="24"/>
          <w:lang w:eastAsia="ru-RU"/>
        </w:rPr>
        <w:t xml:space="preserve"> Администрации </w:t>
      </w:r>
      <w:r w:rsidR="001324CA" w:rsidRPr="00D20774">
        <w:rPr>
          <w:rFonts w:ascii="Times New Roman" w:eastAsia="Times New Roman" w:hAnsi="Times New Roman" w:cs="Times New Roman"/>
          <w:kern w:val="2"/>
          <w:sz w:val="24"/>
          <w:szCs w:val="24"/>
          <w:lang w:eastAsia="ru-RU"/>
        </w:rPr>
        <w:t xml:space="preserve">Новониколаевского </w:t>
      </w:r>
      <w:r w:rsidRPr="00D20774">
        <w:rPr>
          <w:rFonts w:ascii="Times New Roman" w:eastAsia="Times New Roman" w:hAnsi="Times New Roman" w:cs="Times New Roman"/>
          <w:kern w:val="2"/>
          <w:sz w:val="24"/>
          <w:szCs w:val="24"/>
          <w:lang w:eastAsia="ru-RU"/>
        </w:rPr>
        <w:t>сельского поселения.</w:t>
      </w:r>
    </w:p>
    <w:p w:rsidR="00492802" w:rsidRPr="00D20774" w:rsidRDefault="00492802" w:rsidP="00492802">
      <w:pPr>
        <w:numPr>
          <w:ilvl w:val="0"/>
          <w:numId w:val="4"/>
        </w:numPr>
        <w:spacing w:after="0" w:line="240" w:lineRule="auto"/>
        <w:ind w:left="0" w:firstLine="709"/>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 Настоящее постановление подлежит опубликованию                                                       в «Информационном бюллетене» и размещению на официальном сайте </w:t>
      </w:r>
      <w:r w:rsidR="001324CA" w:rsidRPr="00D20774">
        <w:rPr>
          <w:rFonts w:ascii="Times New Roman" w:eastAsia="Times New Roman" w:hAnsi="Times New Roman" w:cs="Times New Roman"/>
          <w:kern w:val="2"/>
          <w:sz w:val="24"/>
          <w:szCs w:val="24"/>
          <w:lang w:eastAsia="ru-RU"/>
        </w:rPr>
        <w:t xml:space="preserve">Новониколаевского </w:t>
      </w:r>
      <w:r w:rsidRPr="00D20774">
        <w:rPr>
          <w:rFonts w:ascii="Times New Roman" w:eastAsia="Calibri" w:hAnsi="Times New Roman" w:cs="Times New Roman"/>
          <w:sz w:val="24"/>
          <w:szCs w:val="24"/>
        </w:rPr>
        <w:t>сельского поселения http://www.</w:t>
      </w:r>
      <w:proofErr w:type="spellStart"/>
      <w:r w:rsidR="001324CA" w:rsidRPr="00D20774">
        <w:rPr>
          <w:rFonts w:ascii="Times New Roman" w:eastAsia="Calibri" w:hAnsi="Times New Roman" w:cs="Times New Roman"/>
          <w:sz w:val="24"/>
          <w:szCs w:val="24"/>
          <w:lang w:val="en-US"/>
        </w:rPr>
        <w:t>nn</w:t>
      </w:r>
      <w:proofErr w:type="spellEnd"/>
      <w:r w:rsidRPr="00D20774">
        <w:rPr>
          <w:rFonts w:ascii="Times New Roman" w:eastAsia="Calibri" w:hAnsi="Times New Roman" w:cs="Times New Roman"/>
          <w:sz w:val="24"/>
          <w:szCs w:val="24"/>
        </w:rPr>
        <w:t>selp.asino.ru/.</w:t>
      </w:r>
    </w:p>
    <w:p w:rsidR="00492802" w:rsidRPr="00D20774" w:rsidRDefault="00492802" w:rsidP="00492802">
      <w:pPr>
        <w:numPr>
          <w:ilvl w:val="0"/>
          <w:numId w:val="4"/>
        </w:numPr>
        <w:spacing w:after="0" w:line="240" w:lineRule="auto"/>
        <w:ind w:left="0" w:firstLine="709"/>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Настоящее постановление вступает в силу </w:t>
      </w:r>
      <w:proofErr w:type="gramStart"/>
      <w:r w:rsidRPr="00D20774">
        <w:rPr>
          <w:rFonts w:ascii="Times New Roman" w:eastAsia="Calibri" w:hAnsi="Times New Roman" w:cs="Times New Roman"/>
          <w:sz w:val="24"/>
          <w:szCs w:val="24"/>
        </w:rPr>
        <w:t>с</w:t>
      </w:r>
      <w:proofErr w:type="gramEnd"/>
      <w:r w:rsidRPr="00D20774">
        <w:rPr>
          <w:rFonts w:ascii="Times New Roman" w:eastAsia="Calibri" w:hAnsi="Times New Roman" w:cs="Times New Roman"/>
          <w:sz w:val="24"/>
          <w:szCs w:val="24"/>
        </w:rPr>
        <w:t xml:space="preserve"> даты его официального опубликования.</w:t>
      </w:r>
    </w:p>
    <w:p w:rsidR="00492802" w:rsidRPr="00D20774" w:rsidRDefault="00492802" w:rsidP="00492802">
      <w:pPr>
        <w:spacing w:after="0" w:line="240" w:lineRule="auto"/>
        <w:ind w:left="106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 </w:t>
      </w:r>
    </w:p>
    <w:p w:rsidR="00705489" w:rsidRPr="00D20774" w:rsidRDefault="00492802" w:rsidP="00492802">
      <w:pPr>
        <w:spacing w:after="0" w:line="240" w:lineRule="auto"/>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Глава </w:t>
      </w:r>
      <w:r w:rsidR="001324CA" w:rsidRPr="00D20774">
        <w:rPr>
          <w:rFonts w:ascii="Times New Roman" w:eastAsia="Times New Roman" w:hAnsi="Times New Roman" w:cs="Times New Roman"/>
          <w:kern w:val="2"/>
          <w:sz w:val="24"/>
          <w:szCs w:val="24"/>
          <w:lang w:eastAsia="ru-RU"/>
        </w:rPr>
        <w:t>Новониколаевского</w:t>
      </w:r>
      <w:r w:rsidRPr="00D20774">
        <w:rPr>
          <w:rFonts w:ascii="Times New Roman" w:eastAsia="Calibri" w:hAnsi="Times New Roman" w:cs="Times New Roman"/>
          <w:sz w:val="24"/>
          <w:szCs w:val="24"/>
        </w:rPr>
        <w:t xml:space="preserve"> </w:t>
      </w:r>
    </w:p>
    <w:p w:rsidR="00492802" w:rsidRPr="00D20774" w:rsidRDefault="00492802" w:rsidP="00492802">
      <w:pPr>
        <w:spacing w:after="0" w:line="240" w:lineRule="auto"/>
        <w:jc w:val="both"/>
        <w:rPr>
          <w:rFonts w:ascii="Times New Roman" w:eastAsia="Calibri" w:hAnsi="Times New Roman" w:cs="Times New Roman"/>
          <w:sz w:val="24"/>
          <w:szCs w:val="24"/>
        </w:rPr>
      </w:pPr>
      <w:r w:rsidRPr="00D20774">
        <w:rPr>
          <w:rFonts w:ascii="Times New Roman" w:eastAsia="Calibri" w:hAnsi="Times New Roman" w:cs="Times New Roman"/>
          <w:sz w:val="24"/>
          <w:szCs w:val="24"/>
        </w:rPr>
        <w:t xml:space="preserve">сельского поселения                         </w:t>
      </w:r>
      <w:r w:rsidR="001324CA" w:rsidRPr="00D20774">
        <w:rPr>
          <w:rFonts w:ascii="Times New Roman" w:eastAsia="Calibri" w:hAnsi="Times New Roman" w:cs="Times New Roman"/>
          <w:sz w:val="24"/>
          <w:szCs w:val="24"/>
        </w:rPr>
        <w:t xml:space="preserve">                  </w:t>
      </w:r>
      <w:r w:rsidR="00525A48" w:rsidRPr="00D20774">
        <w:rPr>
          <w:rFonts w:ascii="Times New Roman" w:eastAsia="Calibri" w:hAnsi="Times New Roman" w:cs="Times New Roman"/>
          <w:sz w:val="24"/>
          <w:szCs w:val="24"/>
        </w:rPr>
        <w:t xml:space="preserve">   </w:t>
      </w:r>
      <w:r w:rsidR="00705489" w:rsidRPr="00D20774">
        <w:rPr>
          <w:rFonts w:ascii="Times New Roman" w:eastAsia="Calibri" w:hAnsi="Times New Roman" w:cs="Times New Roman"/>
          <w:sz w:val="24"/>
          <w:szCs w:val="24"/>
        </w:rPr>
        <w:t xml:space="preserve">                              </w:t>
      </w:r>
      <w:r w:rsidR="005A6067" w:rsidRPr="00D20774">
        <w:rPr>
          <w:rFonts w:ascii="Times New Roman" w:eastAsia="Calibri" w:hAnsi="Times New Roman" w:cs="Times New Roman"/>
          <w:sz w:val="24"/>
          <w:szCs w:val="24"/>
        </w:rPr>
        <w:t xml:space="preserve"> </w:t>
      </w:r>
      <w:r w:rsidR="001324CA" w:rsidRPr="00D20774">
        <w:rPr>
          <w:rFonts w:ascii="Times New Roman" w:eastAsia="Calibri" w:hAnsi="Times New Roman" w:cs="Times New Roman"/>
          <w:sz w:val="24"/>
          <w:szCs w:val="24"/>
        </w:rPr>
        <w:t xml:space="preserve">  Д.С. Бурков</w:t>
      </w:r>
      <w:r w:rsidRPr="00D20774">
        <w:rPr>
          <w:rFonts w:ascii="Times New Roman" w:eastAsia="Calibri" w:hAnsi="Times New Roman" w:cs="Times New Roman"/>
          <w:sz w:val="24"/>
          <w:szCs w:val="24"/>
        </w:rPr>
        <w:t xml:space="preserve">                                       </w:t>
      </w: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D20774" w:rsidRDefault="00492802" w:rsidP="00492802">
      <w:pPr>
        <w:spacing w:after="0" w:line="240" w:lineRule="auto"/>
        <w:ind w:left="709"/>
        <w:jc w:val="both"/>
        <w:rPr>
          <w:rFonts w:ascii="Times New Roman" w:eastAsia="Calibri" w:hAnsi="Times New Roman" w:cs="Times New Roman"/>
          <w:sz w:val="24"/>
          <w:szCs w:val="24"/>
        </w:rPr>
      </w:pPr>
    </w:p>
    <w:p w:rsidR="00492802" w:rsidRPr="00525A48" w:rsidRDefault="00492802" w:rsidP="00492802">
      <w:pPr>
        <w:spacing w:after="0" w:line="240" w:lineRule="auto"/>
        <w:ind w:left="709"/>
        <w:jc w:val="both"/>
        <w:rPr>
          <w:rFonts w:ascii="Arial" w:eastAsia="Calibri" w:hAnsi="Arial" w:cs="Arial"/>
          <w:sz w:val="24"/>
          <w:szCs w:val="24"/>
        </w:rPr>
      </w:pPr>
    </w:p>
    <w:p w:rsidR="00492802" w:rsidRPr="00525A48" w:rsidRDefault="00492802" w:rsidP="00492802">
      <w:pPr>
        <w:spacing w:after="0" w:line="240" w:lineRule="auto"/>
        <w:ind w:left="709"/>
        <w:jc w:val="both"/>
        <w:rPr>
          <w:rFonts w:ascii="Arial" w:eastAsia="Calibri" w:hAnsi="Arial" w:cs="Arial"/>
          <w:sz w:val="24"/>
          <w:szCs w:val="24"/>
        </w:rPr>
      </w:pPr>
    </w:p>
    <w:p w:rsidR="001324CA" w:rsidRPr="00525A48" w:rsidRDefault="001324CA" w:rsidP="001324CA">
      <w:pPr>
        <w:spacing w:after="0" w:line="240" w:lineRule="auto"/>
        <w:rPr>
          <w:rFonts w:ascii="Arial" w:eastAsia="Calibri" w:hAnsi="Arial" w:cs="Arial"/>
          <w:sz w:val="24"/>
          <w:szCs w:val="24"/>
        </w:rPr>
      </w:pPr>
    </w:p>
    <w:p w:rsidR="001324CA" w:rsidRPr="00525A48" w:rsidRDefault="001324CA" w:rsidP="001324CA">
      <w:pPr>
        <w:spacing w:after="0" w:line="240" w:lineRule="auto"/>
        <w:rPr>
          <w:rFonts w:ascii="Arial" w:eastAsia="Calibri" w:hAnsi="Arial" w:cs="Arial"/>
          <w:sz w:val="24"/>
          <w:szCs w:val="24"/>
        </w:rPr>
      </w:pPr>
    </w:p>
    <w:p w:rsidR="00492802" w:rsidRPr="00525A48" w:rsidRDefault="001324CA" w:rsidP="001324CA">
      <w:pPr>
        <w:spacing w:after="0" w:line="240" w:lineRule="auto"/>
        <w:rPr>
          <w:rFonts w:ascii="Arial" w:eastAsia="Calibri" w:hAnsi="Arial" w:cs="Arial"/>
          <w:sz w:val="24"/>
          <w:szCs w:val="24"/>
        </w:rPr>
      </w:pPr>
      <w:r w:rsidRPr="00525A48">
        <w:rPr>
          <w:rFonts w:ascii="Arial" w:eastAsia="Calibri" w:hAnsi="Arial" w:cs="Arial"/>
          <w:sz w:val="24"/>
          <w:szCs w:val="24"/>
        </w:rPr>
        <w:t xml:space="preserve">                                                                                            </w:t>
      </w:r>
      <w:r w:rsidR="00492802" w:rsidRPr="00525A48">
        <w:rPr>
          <w:rFonts w:ascii="Arial" w:eastAsia="Calibri" w:hAnsi="Arial" w:cs="Arial"/>
          <w:sz w:val="24"/>
          <w:szCs w:val="24"/>
        </w:rPr>
        <w:t xml:space="preserve">Приложение </w:t>
      </w:r>
    </w:p>
    <w:p w:rsidR="00492802" w:rsidRPr="00525A48" w:rsidRDefault="001324CA" w:rsidP="001324CA">
      <w:pPr>
        <w:tabs>
          <w:tab w:val="left" w:pos="6096"/>
        </w:tabs>
        <w:spacing w:after="0" w:line="240" w:lineRule="auto"/>
        <w:jc w:val="center"/>
        <w:rPr>
          <w:rFonts w:ascii="Arial" w:eastAsia="Calibri" w:hAnsi="Arial" w:cs="Arial"/>
          <w:sz w:val="24"/>
          <w:szCs w:val="24"/>
        </w:rPr>
      </w:pPr>
      <w:r w:rsidRPr="00525A48">
        <w:rPr>
          <w:rFonts w:ascii="Arial" w:eastAsia="Calibri" w:hAnsi="Arial" w:cs="Arial"/>
          <w:sz w:val="24"/>
          <w:szCs w:val="24"/>
        </w:rPr>
        <w:t xml:space="preserve">                                                </w:t>
      </w:r>
      <w:r w:rsidR="00492802" w:rsidRPr="00525A48">
        <w:rPr>
          <w:rFonts w:ascii="Arial" w:eastAsia="Calibri" w:hAnsi="Arial" w:cs="Arial"/>
          <w:sz w:val="24"/>
          <w:szCs w:val="24"/>
        </w:rPr>
        <w:t>УТВЕРЖДЕН</w:t>
      </w:r>
    </w:p>
    <w:p w:rsidR="00492802" w:rsidRPr="00525A48" w:rsidRDefault="001324CA" w:rsidP="001324CA">
      <w:pPr>
        <w:spacing w:after="0" w:line="240" w:lineRule="auto"/>
        <w:jc w:val="center"/>
        <w:rPr>
          <w:rFonts w:ascii="Arial" w:eastAsia="Calibri" w:hAnsi="Arial" w:cs="Arial"/>
          <w:sz w:val="24"/>
          <w:szCs w:val="24"/>
        </w:rPr>
      </w:pPr>
      <w:r w:rsidRPr="00525A48">
        <w:rPr>
          <w:rFonts w:ascii="Arial" w:eastAsia="Calibri" w:hAnsi="Arial" w:cs="Arial"/>
          <w:sz w:val="24"/>
          <w:szCs w:val="24"/>
        </w:rPr>
        <w:t xml:space="preserve">                                                                                 </w:t>
      </w:r>
      <w:r w:rsidR="00492802" w:rsidRPr="00525A48">
        <w:rPr>
          <w:rFonts w:ascii="Arial" w:eastAsia="Calibri" w:hAnsi="Arial" w:cs="Arial"/>
          <w:sz w:val="24"/>
          <w:szCs w:val="24"/>
        </w:rPr>
        <w:t>постановлением администрации</w:t>
      </w:r>
    </w:p>
    <w:p w:rsidR="001324CA" w:rsidRPr="00525A48" w:rsidRDefault="001324CA" w:rsidP="001324CA">
      <w:pPr>
        <w:spacing w:after="0" w:line="240" w:lineRule="auto"/>
        <w:jc w:val="both"/>
        <w:rPr>
          <w:rFonts w:ascii="Arial" w:eastAsia="Calibri" w:hAnsi="Arial" w:cs="Arial"/>
          <w:sz w:val="24"/>
          <w:szCs w:val="24"/>
        </w:rPr>
      </w:pPr>
      <w:r w:rsidRPr="00525A48">
        <w:rPr>
          <w:rFonts w:ascii="Arial" w:eastAsia="Times New Roman" w:hAnsi="Arial" w:cs="Arial"/>
          <w:kern w:val="2"/>
          <w:sz w:val="24"/>
          <w:szCs w:val="24"/>
          <w:lang w:eastAsia="ru-RU"/>
        </w:rPr>
        <w:t xml:space="preserve">                                                                                            Новониколаевского</w:t>
      </w:r>
      <w:r w:rsidR="00492802" w:rsidRPr="00525A48">
        <w:rPr>
          <w:rFonts w:ascii="Arial" w:eastAsia="Calibri" w:hAnsi="Arial" w:cs="Arial"/>
          <w:sz w:val="24"/>
          <w:szCs w:val="24"/>
        </w:rPr>
        <w:t xml:space="preserve"> сельского </w:t>
      </w:r>
    </w:p>
    <w:p w:rsidR="00492802" w:rsidRPr="00525A48" w:rsidRDefault="001324CA" w:rsidP="001324CA">
      <w:pPr>
        <w:spacing w:after="0" w:line="240" w:lineRule="auto"/>
        <w:jc w:val="center"/>
        <w:rPr>
          <w:rFonts w:ascii="Arial" w:eastAsia="Calibri" w:hAnsi="Arial" w:cs="Arial"/>
          <w:sz w:val="24"/>
          <w:szCs w:val="24"/>
        </w:rPr>
      </w:pPr>
      <w:r w:rsidRPr="00525A48">
        <w:rPr>
          <w:rFonts w:ascii="Arial" w:eastAsia="Calibri" w:hAnsi="Arial" w:cs="Arial"/>
          <w:sz w:val="24"/>
          <w:szCs w:val="24"/>
        </w:rPr>
        <w:t xml:space="preserve">                                                                             п</w:t>
      </w:r>
      <w:r w:rsidR="00492802" w:rsidRPr="00525A48">
        <w:rPr>
          <w:rFonts w:ascii="Arial" w:eastAsia="Calibri" w:hAnsi="Arial" w:cs="Arial"/>
          <w:sz w:val="24"/>
          <w:szCs w:val="24"/>
        </w:rPr>
        <w:t>оселения</w:t>
      </w:r>
      <w:r w:rsidRPr="00525A48">
        <w:rPr>
          <w:rFonts w:ascii="Arial" w:eastAsia="Calibri" w:hAnsi="Arial" w:cs="Arial"/>
          <w:sz w:val="24"/>
          <w:szCs w:val="24"/>
        </w:rPr>
        <w:t xml:space="preserve"> </w:t>
      </w:r>
      <w:r w:rsidR="00492802" w:rsidRPr="00525A48">
        <w:rPr>
          <w:rFonts w:ascii="Arial" w:eastAsia="Calibri" w:hAnsi="Arial" w:cs="Arial"/>
          <w:sz w:val="24"/>
          <w:szCs w:val="24"/>
        </w:rPr>
        <w:t xml:space="preserve">от </w:t>
      </w:r>
      <w:r w:rsidR="005A6067" w:rsidRPr="00525A48">
        <w:rPr>
          <w:rFonts w:ascii="Arial" w:eastAsia="Calibri" w:hAnsi="Arial" w:cs="Arial"/>
          <w:sz w:val="24"/>
          <w:szCs w:val="24"/>
        </w:rPr>
        <w:t>10.09.</w:t>
      </w:r>
      <w:r w:rsidR="00492802" w:rsidRPr="00525A48">
        <w:rPr>
          <w:rFonts w:ascii="Arial" w:eastAsia="Calibri" w:hAnsi="Arial" w:cs="Arial"/>
          <w:sz w:val="24"/>
          <w:szCs w:val="24"/>
        </w:rPr>
        <w:t xml:space="preserve">2020 № </w:t>
      </w:r>
      <w:r w:rsidR="005A6067" w:rsidRPr="00525A48">
        <w:rPr>
          <w:rFonts w:ascii="Arial" w:eastAsia="Calibri" w:hAnsi="Arial" w:cs="Arial"/>
          <w:sz w:val="24"/>
          <w:szCs w:val="24"/>
        </w:rPr>
        <w:t>77</w:t>
      </w: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w:t>
      </w: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АДМИНИСТРАТИВНЫЙ РЕГЛАМЕНТ</w:t>
      </w: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 xml:space="preserve">исполнения муниципальной функции по осуществлению муниципального </w:t>
      </w:r>
      <w:proofErr w:type="gramStart"/>
      <w:r w:rsidRPr="00525A48">
        <w:rPr>
          <w:rFonts w:ascii="Arial" w:eastAsia="Calibri" w:hAnsi="Arial" w:cs="Arial"/>
          <w:b/>
          <w:sz w:val="24"/>
          <w:szCs w:val="24"/>
        </w:rPr>
        <w:t>контроля за</w:t>
      </w:r>
      <w:proofErr w:type="gramEnd"/>
      <w:r w:rsidRPr="00525A48">
        <w:rPr>
          <w:rFonts w:ascii="Arial" w:eastAsia="Calibri" w:hAnsi="Arial" w:cs="Arial"/>
          <w:b/>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525A48">
        <w:rPr>
          <w:rFonts w:ascii="Arial" w:eastAsia="Times New Roman" w:hAnsi="Arial" w:cs="Arial"/>
          <w:b/>
          <w:kern w:val="2"/>
          <w:sz w:val="24"/>
          <w:szCs w:val="24"/>
          <w:lang w:eastAsia="ru-RU"/>
        </w:rPr>
        <w:t>Новониколаевского</w:t>
      </w:r>
      <w:r w:rsidRPr="00525A48">
        <w:rPr>
          <w:rFonts w:ascii="Arial" w:eastAsia="Calibri" w:hAnsi="Arial" w:cs="Arial"/>
          <w:b/>
          <w:sz w:val="24"/>
          <w:szCs w:val="24"/>
        </w:rPr>
        <w:t xml:space="preserve"> сельского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w:t>
      </w: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Раздел 1. Общие положения.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1.1. Наименование муниципальной функции.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Муниципальная функция «Осуществление муниципального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(далее – муниципальная функция).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525A48">
        <w:rPr>
          <w:rFonts w:ascii="Arial" w:eastAsia="Times New Roman" w:hAnsi="Arial" w:cs="Arial"/>
          <w:kern w:val="2"/>
          <w:sz w:val="24"/>
          <w:szCs w:val="24"/>
          <w:lang w:eastAsia="ru-RU"/>
        </w:rPr>
        <w:t xml:space="preserve">Новониколаевского </w:t>
      </w:r>
      <w:r w:rsidR="001324CA" w:rsidRPr="00525A48">
        <w:rPr>
          <w:rFonts w:ascii="Arial" w:eastAsia="Calibri" w:hAnsi="Arial" w:cs="Arial"/>
          <w:sz w:val="24"/>
          <w:szCs w:val="24"/>
        </w:rPr>
        <w:t xml:space="preserve">сельского поселения (далее </w:t>
      </w:r>
      <w:proofErr w:type="gramStart"/>
      <w:r w:rsidRPr="00525A48">
        <w:rPr>
          <w:rFonts w:ascii="Arial" w:eastAsia="Calibri" w:hAnsi="Arial" w:cs="Arial"/>
          <w:sz w:val="24"/>
          <w:szCs w:val="24"/>
        </w:rPr>
        <w:t>-А</w:t>
      </w:r>
      <w:proofErr w:type="gramEnd"/>
      <w:r w:rsidRPr="00525A48">
        <w:rPr>
          <w:rFonts w:ascii="Arial" w:eastAsia="Calibri" w:hAnsi="Arial" w:cs="Arial"/>
          <w:sz w:val="24"/>
          <w:szCs w:val="24"/>
        </w:rPr>
        <w:t xml:space="preserve">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w:t>
      </w:r>
      <w:proofErr w:type="gramStart"/>
      <w:r w:rsidRPr="00525A48">
        <w:rPr>
          <w:rFonts w:ascii="Arial" w:eastAsia="Calibri" w:hAnsi="Arial" w:cs="Arial"/>
          <w:sz w:val="24"/>
          <w:szCs w:val="24"/>
        </w:rPr>
        <w:t>контролю за</w:t>
      </w:r>
      <w:proofErr w:type="gramEnd"/>
      <w:r w:rsidRPr="00525A48">
        <w:rPr>
          <w:rFonts w:ascii="Arial" w:eastAsia="Calibri"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(далее — поселение).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1.2. Наименование органа, осуществляющего муниципальный контроль.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Муниципальный </w:t>
      </w:r>
      <w:proofErr w:type="gramStart"/>
      <w:r w:rsidRPr="00525A48">
        <w:rPr>
          <w:rFonts w:ascii="Arial" w:eastAsia="Calibri" w:hAnsi="Arial" w:cs="Arial"/>
          <w:sz w:val="24"/>
          <w:szCs w:val="24"/>
        </w:rPr>
        <w:t>контроль за</w:t>
      </w:r>
      <w:proofErr w:type="gramEnd"/>
      <w:r w:rsidRPr="00525A48">
        <w:rPr>
          <w:rFonts w:ascii="Arial" w:eastAsia="Calibri" w:hAnsi="Arial" w:cs="Arial"/>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w:t>
      </w:r>
      <w:r w:rsidRPr="00525A48">
        <w:rPr>
          <w:rFonts w:ascii="Arial" w:eastAsia="Calibri" w:hAnsi="Arial" w:cs="Arial"/>
          <w:sz w:val="24"/>
          <w:szCs w:val="24"/>
        </w:rPr>
        <w:lastRenderedPageBreak/>
        <w:t>работниками отраслевых, функциональных органов администрации муниципального образования Асиновского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1.3. Нормативные правовые акты, регулирующие осуществление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1324CA"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в разделе «Правовая база»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  и (или) региональной государственной информационной системе «Реестр государственных услуг (функций) Томской</w:t>
      </w:r>
      <w:proofErr w:type="gramEnd"/>
      <w:r w:rsidRPr="00525A48">
        <w:rPr>
          <w:rFonts w:ascii="Arial" w:eastAsia="Calibri" w:hAnsi="Arial" w:cs="Arial"/>
          <w:sz w:val="24"/>
          <w:szCs w:val="24"/>
        </w:rPr>
        <w:t xml:space="preserve"> области».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1.4. Предмет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654E0C"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требований, установленных федеральными законами, законами Томской области, муниципальными правовыми актами </w:t>
      </w:r>
      <w:r w:rsidR="00654E0C"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w:t>
      </w:r>
      <w:proofErr w:type="gramEnd"/>
      <w:r w:rsidRPr="00525A48">
        <w:rPr>
          <w:rFonts w:ascii="Arial" w:eastAsia="Calibri" w:hAnsi="Arial" w:cs="Arial"/>
          <w:sz w:val="24"/>
          <w:szCs w:val="24"/>
        </w:rPr>
        <w:t xml:space="preserve"> по контролю, </w:t>
      </w:r>
      <w:proofErr w:type="gramStart"/>
      <w:r w:rsidRPr="00525A48">
        <w:rPr>
          <w:rFonts w:ascii="Arial" w:eastAsia="Calibri" w:hAnsi="Arial" w:cs="Arial"/>
          <w:sz w:val="24"/>
          <w:szCs w:val="24"/>
        </w:rPr>
        <w:t>осуществляемых</w:t>
      </w:r>
      <w:proofErr w:type="gramEnd"/>
      <w:r w:rsidRPr="00525A48">
        <w:rPr>
          <w:rFonts w:ascii="Arial" w:eastAsia="Calibri" w:hAnsi="Arial" w:cs="Arial"/>
          <w:sz w:val="24"/>
          <w:szCs w:val="24"/>
        </w:rPr>
        <w:t xml:space="preserve"> без взаимодействия с юридическими лицами, индивидуальными предпринимателями.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 Права и обязанности должностных лиц при осуществлении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1.5.1. При осуществлении муниципального контроля должностные лица имеют право:</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производить осмотр состояния автомобильных дорог местного значения в границах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обжаловать действия (бездействие) лиц, повлёкшие за собой нарушение прав, а также препятствующие исполнению должностных обязанностей;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7) обращаться в органы внутренних дел за содействием в предотвращении или пресечении действий, препятствующих осуществлению муниципального </w:t>
      </w:r>
      <w:r w:rsidRPr="00525A48">
        <w:rPr>
          <w:rFonts w:ascii="Arial" w:eastAsia="Calibri" w:hAnsi="Arial" w:cs="Arial"/>
          <w:sz w:val="24"/>
          <w:szCs w:val="24"/>
        </w:rPr>
        <w:lastRenderedPageBreak/>
        <w:t>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9) осуществлять полномочия, предусмотренные федеральными законами, законами Томской области и нормативными правовыми актами органов местного самоуправления.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1.5.2. При осуществлении муниципального контроля должностные лица обязаны: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525A48">
        <w:rPr>
          <w:rFonts w:ascii="Arial" w:eastAsia="Calibri" w:hAnsi="Arial" w:cs="Arial"/>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соблюдать сроки проведения проверки, установленные действующим законодательством;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w:t>
      </w:r>
      <w:r w:rsidRPr="00525A48">
        <w:rPr>
          <w:rFonts w:ascii="Arial" w:eastAsia="Calibri" w:hAnsi="Arial" w:cs="Arial"/>
          <w:sz w:val="24"/>
          <w:szCs w:val="24"/>
        </w:rPr>
        <w:lastRenderedPageBreak/>
        <w:t>присутствовать при проведении проверки и давать разъяснения по вопросам, относящимся к предмету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10) составлять по результатам проверок акты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12) доказывать обоснованность своих действий и решений при их обжаловании в порядке, установленном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25A48">
        <w:rPr>
          <w:rFonts w:ascii="Arial" w:eastAsia="Calibri"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w:t>
      </w:r>
      <w:proofErr w:type="gramStart"/>
      <w:r w:rsidRPr="00525A48">
        <w:rPr>
          <w:rFonts w:ascii="Arial" w:eastAsia="Calibri" w:hAnsi="Arial" w:cs="Arial"/>
          <w:sz w:val="24"/>
          <w:szCs w:val="24"/>
        </w:rPr>
        <w:t>об</w:t>
      </w:r>
      <w:proofErr w:type="gramEnd"/>
      <w:r w:rsidRPr="00525A48">
        <w:rPr>
          <w:rFonts w:ascii="Arial" w:eastAsia="Calibri" w:hAnsi="Arial" w:cs="Arial"/>
          <w:sz w:val="24"/>
          <w:szCs w:val="24"/>
        </w:rPr>
        <w:t xml:space="preserve"> обязаннее </w:t>
      </w:r>
      <w:proofErr w:type="gramStart"/>
      <w:r w:rsidRPr="00525A48">
        <w:rPr>
          <w:rFonts w:ascii="Arial" w:eastAsia="Calibri" w:hAnsi="Arial" w:cs="Arial"/>
          <w:sz w:val="24"/>
          <w:szCs w:val="24"/>
        </w:rPr>
        <w:t>юридического</w:t>
      </w:r>
      <w:proofErr w:type="gramEnd"/>
      <w:r w:rsidRPr="00525A48">
        <w:rPr>
          <w:rFonts w:ascii="Arial" w:eastAsia="Calibri" w:hAnsi="Arial" w:cs="Arial"/>
          <w:sz w:val="24"/>
          <w:szCs w:val="24"/>
        </w:rPr>
        <w:t xml:space="preserve"> лица, </w:t>
      </w:r>
      <w:r w:rsidRPr="00525A48">
        <w:rPr>
          <w:rFonts w:ascii="Arial" w:eastAsia="Calibri" w:hAnsi="Arial" w:cs="Arial"/>
          <w:sz w:val="24"/>
          <w:szCs w:val="24"/>
        </w:rPr>
        <w:lastRenderedPageBreak/>
        <w:t>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1.5.5.  При проведении проверки должностные лица органа муниципального контроля не вправе: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проверять выполнение требований, установленных нормативными правовыми актами органов исполнительной власти Российской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525A48">
        <w:rPr>
          <w:rFonts w:ascii="Arial" w:eastAsia="Calibri" w:hAnsi="Arial" w:cs="Arial"/>
          <w:sz w:val="24"/>
          <w:szCs w:val="24"/>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rsidRPr="00525A48">
        <w:rPr>
          <w:rFonts w:ascii="Arial" w:eastAsia="Calibri" w:hAnsi="Arial" w:cs="Arial"/>
          <w:sz w:val="24"/>
          <w:szCs w:val="24"/>
        </w:rPr>
        <w:lastRenderedPageBreak/>
        <w:t>действующими до дня их вступления в силу иными нормативными</w:t>
      </w:r>
      <w:proofErr w:type="gramEnd"/>
      <w:r w:rsidRPr="00525A48">
        <w:rPr>
          <w:rFonts w:ascii="Arial" w:eastAsia="Calibri" w:hAnsi="Arial" w:cs="Arial"/>
          <w:sz w:val="24"/>
          <w:szCs w:val="24"/>
        </w:rPr>
        <w:t xml:space="preserve"> техническими документами, правилами и методами исследований, испытаний, измерений;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превышать установленные сроки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1.6. Права и обязанности лиц, в отношении которых осуществляются мероприятия по муниципальному контролю</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1.6.1. Лица, в отношении которых осуществляется муниципальный контроль, имеют право:</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w:t>
      </w:r>
      <w:r w:rsidRPr="00525A48">
        <w:rPr>
          <w:rFonts w:ascii="Arial" w:eastAsia="Calibri" w:hAnsi="Arial" w:cs="Arial"/>
          <w:sz w:val="24"/>
          <w:szCs w:val="24"/>
        </w:rPr>
        <w:lastRenderedPageBreak/>
        <w:t>и (или) судебном порядке в соответствии с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Томской области к участию в проверке;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вести журнал учёта проверок;</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9)  на возмещение, включая упущенную выгоду (неполученный доход), за счёт средств бюджета</w:t>
      </w:r>
      <w:r w:rsidR="00DE6C32" w:rsidRPr="00525A48">
        <w:rPr>
          <w:rFonts w:ascii="Arial" w:eastAsia="Times New Roman" w:hAnsi="Arial" w:cs="Arial"/>
          <w:kern w:val="2"/>
          <w:sz w:val="24"/>
          <w:szCs w:val="24"/>
          <w:lang w:eastAsia="ru-RU"/>
        </w:rPr>
        <w:t xml:space="preserve"> Новониколаевского </w:t>
      </w:r>
      <w:r w:rsidRPr="00525A48">
        <w:rPr>
          <w:rFonts w:ascii="Arial" w:eastAsia="Calibri" w:hAnsi="Arial" w:cs="Arial"/>
          <w:sz w:val="24"/>
          <w:szCs w:val="24"/>
        </w:rPr>
        <w:t>сельского поселения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525A48">
        <w:rPr>
          <w:rFonts w:ascii="Arial" w:eastAsia="Calibri" w:hAnsi="Arial" w:cs="Arial"/>
          <w:sz w:val="24"/>
          <w:szCs w:val="24"/>
        </w:rPr>
        <w:t xml:space="preserve"> профессиональной помощи.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от 26 декабря 2008 года </w:t>
      </w:r>
      <w:r w:rsidRPr="00525A48">
        <w:rPr>
          <w:rFonts w:ascii="Arial" w:eastAsia="Calibri" w:hAnsi="Arial" w:cs="Arial"/>
          <w:sz w:val="24"/>
          <w:szCs w:val="24"/>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11) иные права, предусмотренные действующим законодательством.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1.6.2. Лица, в отношении которых осуществляется муниципальный контроль, обязаны: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525A48">
        <w:rPr>
          <w:rFonts w:ascii="Arial" w:eastAsia="Calibri" w:hAnsi="Arial" w:cs="Arial"/>
          <w:sz w:val="24"/>
          <w:szCs w:val="24"/>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не препятствовать законной деятельности должностного лица органа муниципального контроля по проведению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4) исполнять законные требования должностных лиц органа, осуществляющего муниципальный контроль;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6) </w:t>
      </w:r>
      <w:proofErr w:type="gramStart"/>
      <w:r w:rsidRPr="00525A48">
        <w:rPr>
          <w:rFonts w:ascii="Arial" w:eastAsia="Calibri" w:hAnsi="Arial" w:cs="Arial"/>
          <w:sz w:val="24"/>
          <w:szCs w:val="24"/>
        </w:rPr>
        <w:t>нести иные обязанности</w:t>
      </w:r>
      <w:proofErr w:type="gramEnd"/>
      <w:r w:rsidRPr="00525A48">
        <w:rPr>
          <w:rFonts w:ascii="Arial" w:eastAsia="Calibri" w:hAnsi="Arial" w:cs="Arial"/>
          <w:sz w:val="24"/>
          <w:szCs w:val="24"/>
        </w:rPr>
        <w:t>, предусмотренные действующим законодательством.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1.7. Описание результата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выдают предписание об устранении выявленных нарушений с указанием сроков их устранения;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принимают меры по </w:t>
      </w:r>
      <w:proofErr w:type="gramStart"/>
      <w:r w:rsidRPr="00525A48">
        <w:rPr>
          <w:rFonts w:ascii="Arial" w:eastAsia="Calibri" w:hAnsi="Arial" w:cs="Arial"/>
          <w:sz w:val="24"/>
          <w:szCs w:val="24"/>
        </w:rPr>
        <w:t>контролю за</w:t>
      </w:r>
      <w:proofErr w:type="gramEnd"/>
      <w:r w:rsidRPr="00525A48">
        <w:rPr>
          <w:rFonts w:ascii="Arial" w:eastAsia="Calibri" w:hAnsi="Arial" w:cs="Arial"/>
          <w:sz w:val="24"/>
          <w:szCs w:val="24"/>
        </w:rPr>
        <w:t xml:space="preserve"> устранением выявленных нарушений;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Раздел 2. Требования к порядку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2.1. Порядок информирования об осуществлении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Информирование об осуществлении муниципального контроля, осуществляется: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 устной форме при личном обращении;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с использованием телефонной связи;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 форме электронного документа посредством направления на адрес электронной почты;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w:t>
      </w:r>
      <w:proofErr w:type="gramStart"/>
      <w:r w:rsidRPr="00525A48">
        <w:rPr>
          <w:rFonts w:ascii="Arial" w:eastAsia="Calibri" w:hAnsi="Arial" w:cs="Arial"/>
          <w:sz w:val="24"/>
          <w:szCs w:val="24"/>
        </w:rPr>
        <w:t>о</w:t>
      </w:r>
      <w:proofErr w:type="gramEnd"/>
      <w:r w:rsidRPr="00525A48">
        <w:rPr>
          <w:rFonts w:ascii="Arial" w:eastAsia="Calibri" w:hAnsi="Arial" w:cs="Arial"/>
          <w:sz w:val="24"/>
          <w:szCs w:val="24"/>
        </w:rPr>
        <w:t xml:space="preserve"> письменным обращениям.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посредством сети Интернет, путём публикаций в средствах массовой информации.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Основными требованиями к информированию заявителей являются: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достоверность предоставляемой информации;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чёткость в изложении информации;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полнота информирования;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наглядность форм предоставляемой информации (при письменном информировании);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удобство и доступность получения информирования;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оперативность предоставления информации.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Консультирование по вопросам предоставления муниципальной услуги осуществляется бесплатно.</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2.1.2. Порядок, форма и место размещения информации о предоставлении муниципальной функции.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Информация о предоставлении муниципальной функции размещается: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в электронной форме: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на официальном сайте Администрации;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на бумажном носителе – на информационных стендах в местах ожидания приёма заявителей в Администрации.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2.1.3. На информационных стендах, размещённых в Администрации, указываются следующие сведения: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режим работы, адрес Администрации;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адрес официального сайта Администрации, адрес электронной почты Администрации;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почтовые адреса, телефоны, Ф.И.О. должностных лиц Администрации;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текст административного регламента (полная версия — на интернет-сайте, извлечения — на информационном стенде);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исчерпывающий перечень документов, необходимых для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таблица сроков осуществления муниципального контроля в целом и максимальных сроков выполнения отдельных административных процедур;</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порядок информирования о ходе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9) порядок получения консультаций;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Оформление информационных листов осуществляется удобным для чтения шрифтом — </w:t>
      </w:r>
      <w:proofErr w:type="spellStart"/>
      <w:r w:rsidRPr="00525A48">
        <w:rPr>
          <w:rFonts w:ascii="Arial" w:eastAsia="Calibri" w:hAnsi="Arial" w:cs="Arial"/>
          <w:sz w:val="24"/>
          <w:szCs w:val="24"/>
        </w:rPr>
        <w:t>Times</w:t>
      </w:r>
      <w:proofErr w:type="spellEnd"/>
      <w:r w:rsidRPr="00525A48">
        <w:rPr>
          <w:rFonts w:ascii="Arial" w:eastAsia="Calibri" w:hAnsi="Arial" w:cs="Arial"/>
          <w:sz w:val="24"/>
          <w:szCs w:val="24"/>
        </w:rPr>
        <w:t xml:space="preserve"> </w:t>
      </w:r>
      <w:proofErr w:type="spellStart"/>
      <w:r w:rsidRPr="00525A48">
        <w:rPr>
          <w:rFonts w:ascii="Arial" w:eastAsia="Calibri" w:hAnsi="Arial" w:cs="Arial"/>
          <w:sz w:val="24"/>
          <w:szCs w:val="24"/>
        </w:rPr>
        <w:t>New</w:t>
      </w:r>
      <w:proofErr w:type="spellEnd"/>
      <w:r w:rsidRPr="00525A48">
        <w:rPr>
          <w:rFonts w:ascii="Arial" w:eastAsia="Calibri" w:hAnsi="Arial" w:cs="Arial"/>
          <w:sz w:val="24"/>
          <w:szCs w:val="24"/>
        </w:rPr>
        <w:t xml:space="preserve"> </w:t>
      </w:r>
      <w:proofErr w:type="spellStart"/>
      <w:r w:rsidRPr="00525A48">
        <w:rPr>
          <w:rFonts w:ascii="Arial" w:eastAsia="Calibri" w:hAnsi="Arial" w:cs="Arial"/>
          <w:sz w:val="24"/>
          <w:szCs w:val="24"/>
        </w:rPr>
        <w:t>Roman</w:t>
      </w:r>
      <w:proofErr w:type="spellEnd"/>
      <w:r w:rsidRPr="00525A48">
        <w:rPr>
          <w:rFonts w:ascii="Arial" w:eastAsia="Calibri" w:hAnsi="Arial" w:cs="Arial"/>
          <w:sz w:val="24"/>
          <w:szCs w:val="24"/>
        </w:rPr>
        <w:t>, формат листа А-4; текст — прописные буквы, размер шрифта № 12-14 — обычный; наименование — заглавные буквы, размер шрифта № 12-14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lastRenderedPageBreak/>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сайте администрации </w:t>
      </w:r>
      <w:r w:rsidR="00DE6C32" w:rsidRPr="00525A48">
        <w:rPr>
          <w:rFonts w:ascii="Arial" w:eastAsia="Times New Roman" w:hAnsi="Arial" w:cs="Arial"/>
          <w:kern w:val="2"/>
          <w:sz w:val="24"/>
          <w:szCs w:val="24"/>
          <w:lang w:eastAsia="ru-RU"/>
        </w:rPr>
        <w:t xml:space="preserve">Новониколаевского </w:t>
      </w:r>
      <w:r w:rsidRPr="00525A48">
        <w:rPr>
          <w:rFonts w:ascii="Arial" w:eastAsia="Calibri" w:hAnsi="Arial" w:cs="Arial"/>
          <w:sz w:val="24"/>
          <w:szCs w:val="24"/>
        </w:rPr>
        <w:t>сельского поселения, в федеральном реестре и на Едином портале государственных и муниципальных услуг (функций), Региональном портале.</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Адрес сайта — </w:t>
      </w:r>
      <w:hyperlink r:id="rId9" w:history="1">
        <w:r w:rsidR="00DE6C32" w:rsidRPr="00525A48">
          <w:rPr>
            <w:rStyle w:val="a9"/>
            <w:rFonts w:ascii="Arial" w:eastAsia="Times New Roman" w:hAnsi="Arial" w:cs="Arial"/>
            <w:color w:val="auto"/>
            <w:sz w:val="24"/>
            <w:szCs w:val="24"/>
            <w:u w:val="none"/>
            <w:shd w:val="clear" w:color="auto" w:fill="FFFFFF"/>
            <w:lang w:eastAsia="ru-RU"/>
          </w:rPr>
          <w:t>http://www.</w:t>
        </w:r>
        <w:proofErr w:type="spellStart"/>
        <w:r w:rsidR="00DE6C32" w:rsidRPr="00525A48">
          <w:rPr>
            <w:rStyle w:val="a9"/>
            <w:rFonts w:ascii="Arial" w:eastAsia="Times New Roman" w:hAnsi="Arial" w:cs="Arial"/>
            <w:color w:val="auto"/>
            <w:sz w:val="24"/>
            <w:szCs w:val="24"/>
            <w:u w:val="none"/>
            <w:shd w:val="clear" w:color="auto" w:fill="FFFFFF"/>
            <w:lang w:val="en-US" w:eastAsia="ru-RU"/>
          </w:rPr>
          <w:t>nn</w:t>
        </w:r>
        <w:proofErr w:type="spellEnd"/>
        <w:r w:rsidR="00DE6C32" w:rsidRPr="00525A48">
          <w:rPr>
            <w:rStyle w:val="a9"/>
            <w:rFonts w:ascii="Arial" w:eastAsia="Times New Roman" w:hAnsi="Arial" w:cs="Arial"/>
            <w:color w:val="auto"/>
            <w:sz w:val="24"/>
            <w:szCs w:val="24"/>
            <w:u w:val="none"/>
            <w:shd w:val="clear" w:color="auto" w:fill="FFFFFF"/>
            <w:lang w:eastAsia="ru-RU"/>
          </w:rPr>
          <w:t>selp.asino.ru/</w:t>
        </w:r>
      </w:hyperlink>
      <w:r w:rsidRPr="00525A48">
        <w:rPr>
          <w:rFonts w:ascii="Arial" w:eastAsia="Times New Roman" w:hAnsi="Arial" w:cs="Arial"/>
          <w:sz w:val="24"/>
          <w:szCs w:val="24"/>
          <w:lang w:eastAsia="ru-RU"/>
        </w:rPr>
        <w:t>.</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 Исчерпывающий перечень административных процедур.</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Осуществление муниципального контроля включает в себя следующие административные процедуры: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организация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проведение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оформление результатов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организация и проведение мероприятий по контролю без взаимодействия с юридическими лицами, индивидуальными предпринимателями;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организация и проведение мероприятий, направленных на профилактику нарушений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3.1.1. Организация проверки.</w:t>
      </w:r>
    </w:p>
    <w:p w:rsidR="00492802" w:rsidRPr="00525A48" w:rsidRDefault="005A6067"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3.1.1.</w:t>
      </w:r>
      <w:r w:rsidR="00492802" w:rsidRPr="00525A48">
        <w:rPr>
          <w:rFonts w:ascii="Arial" w:eastAsia="Calibri" w:hAnsi="Arial" w:cs="Arial"/>
          <w:sz w:val="24"/>
          <w:szCs w:val="24"/>
        </w:rPr>
        <w:t>1. Муниципальный контроль осуществляется в форме плановых либо внеплановых проверок.</w:t>
      </w:r>
    </w:p>
    <w:p w:rsidR="00492802" w:rsidRPr="00525A48" w:rsidRDefault="005A6067"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3.1.1.</w:t>
      </w:r>
      <w:r w:rsidR="00492802" w:rsidRPr="00525A48">
        <w:rPr>
          <w:rFonts w:ascii="Arial" w:eastAsia="Calibri" w:hAnsi="Arial" w:cs="Arial"/>
          <w:sz w:val="24"/>
          <w:szCs w:val="24"/>
        </w:rPr>
        <w:t>2. Плановые проверки проводятся не чаще чем один раз в три года, если иное не предусмотрено действующим законодательством.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Плановые проверки проводятся на основании разрабатываемого и утверждаемого Администрацией ежегодного плана.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Основанием для включения плановой проверки в ежегодный план проведения плановых проверок является истечение трёх лет со дня: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государственной регистрации юридического лица, индивидуального предпринимателя;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окончания проведения последней плановой проверки юридического лица, индивидуального предпринимателя.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Плановые проверки в отношении юридических лиц, индивидуальных предпринимателей, отнесённых в соответствии со статьей 4 Федерального закона от 24 июля 2007 года № 209-ФЗ «О развитии малого и среднего </w:t>
      </w:r>
      <w:r w:rsidRPr="00525A48">
        <w:rPr>
          <w:rFonts w:ascii="Arial" w:eastAsia="Calibri" w:hAnsi="Arial" w:cs="Arial"/>
          <w:sz w:val="24"/>
          <w:szCs w:val="24"/>
        </w:rPr>
        <w:lastRenderedPageBreak/>
        <w:t>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525A48">
        <w:rPr>
          <w:rFonts w:ascii="Arial" w:eastAsia="Calibri" w:hAnsi="Arial" w:cs="Arial"/>
          <w:sz w:val="24"/>
          <w:szCs w:val="24"/>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525A48">
        <w:rPr>
          <w:rFonts w:ascii="Arial" w:eastAsia="Calibri" w:hAnsi="Arial" w:cs="Arial"/>
          <w:sz w:val="24"/>
          <w:szCs w:val="24"/>
        </w:rPr>
        <w:t>с даты окончания</w:t>
      </w:r>
      <w:proofErr w:type="gramEnd"/>
      <w:r w:rsidRPr="00525A48">
        <w:rPr>
          <w:rFonts w:ascii="Arial" w:eastAsia="Calibri" w:hAnsi="Arial" w:cs="Arial"/>
          <w:sz w:val="24"/>
          <w:szCs w:val="24"/>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525A48">
        <w:rPr>
          <w:rFonts w:ascii="Arial" w:eastAsia="Calibri" w:hAnsi="Arial" w:cs="Arial"/>
          <w:sz w:val="24"/>
          <w:szCs w:val="24"/>
        </w:rPr>
        <w:t>При этом в ежегодном плане проведения плановых проверок помимо сведений</w:t>
      </w:r>
      <w:r w:rsidR="002A25D7" w:rsidRPr="00525A48">
        <w:rPr>
          <w:rFonts w:ascii="Arial" w:eastAsia="Calibri" w:hAnsi="Arial" w:cs="Arial"/>
          <w:sz w:val="24"/>
          <w:szCs w:val="24"/>
        </w:rPr>
        <w:t xml:space="preserve">, предусмотренных частью 4 статьи 9 Федерального закона </w:t>
      </w:r>
      <w:r w:rsidRPr="00525A48">
        <w:rPr>
          <w:rFonts w:ascii="Arial" w:eastAsia="Calibri" w:hAnsi="Arial" w:cs="Arial"/>
          <w:sz w:val="24"/>
          <w:szCs w:val="24"/>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w:t>
      </w:r>
      <w:proofErr w:type="gramEnd"/>
      <w:r w:rsidRPr="00525A48">
        <w:rPr>
          <w:rFonts w:ascii="Arial" w:eastAsia="Calibri" w:hAnsi="Arial" w:cs="Arial"/>
          <w:sz w:val="24"/>
          <w:szCs w:val="24"/>
        </w:rPr>
        <w:t xml:space="preserve"> вынесено такое постановление либо принято такое решение.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Специалист, ответственный за составление плана проверок, в срок до 1 сентября года, предшествующего году проведения плановых проверок, составляет, согласовывает с главой </w:t>
      </w:r>
      <w:r w:rsidR="00DE6C32" w:rsidRPr="00525A48">
        <w:rPr>
          <w:rFonts w:ascii="Arial" w:eastAsia="Times New Roman" w:hAnsi="Arial" w:cs="Arial"/>
          <w:kern w:val="2"/>
          <w:sz w:val="24"/>
          <w:szCs w:val="24"/>
          <w:lang w:eastAsia="ru-RU"/>
        </w:rPr>
        <w:t>Новониколаевского</w:t>
      </w:r>
      <w:r w:rsidRPr="00525A48">
        <w:rPr>
          <w:rFonts w:ascii="Arial" w:eastAsia="Calibri" w:hAnsi="Arial" w:cs="Arial"/>
          <w:sz w:val="24"/>
          <w:szCs w:val="24"/>
        </w:rPr>
        <w:t xml:space="preserve"> сельского поселения (далее — глава поселения) и направляет проект плана проверок и сопроводительное письмо в Асиновскую городскую прокуратуру с приложением копии в электронном виде.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ежегодном плане проведения плановых проверок указываются следующие сведения: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б) цель и основание проведения каждой 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дата начала и сроки проведения каждой 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Администрация рассматривает предложения Асиновской городской прокуратуры о проведении совместных плановых проверок и по итогам их рассмотрения направляет в Асиновскую городскую прокуратуру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Утверждённый руководителем органа муниципального контроля ежегодный план проведения плановых проверок доводится до сведения заинтересованных лиц </w:t>
      </w:r>
      <w:r w:rsidRPr="00525A48">
        <w:rPr>
          <w:rFonts w:ascii="Arial" w:eastAsia="Calibri" w:hAnsi="Arial" w:cs="Arial"/>
          <w:sz w:val="24"/>
          <w:szCs w:val="24"/>
        </w:rPr>
        <w:lastRenderedPageBreak/>
        <w:t>посредством его размещения на официальном сайте органа муниципального контроля в сети «Интернет» либо иным доступным способом.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план могут вноситься изменения в установленном порядке.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3.1.1.3. </w:t>
      </w:r>
      <w:proofErr w:type="gramStart"/>
      <w:r w:rsidRPr="00525A48">
        <w:rPr>
          <w:rFonts w:ascii="Arial" w:eastAsia="Calibri"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525A48">
        <w:rPr>
          <w:rFonts w:ascii="Arial" w:eastAsia="Calibri" w:hAnsi="Arial" w:cs="Arial"/>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Основанием для проведения внеплановой проверки является: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25A48">
        <w:rPr>
          <w:rFonts w:ascii="Arial" w:eastAsia="Calibri" w:hAnsi="Arial" w:cs="Arial"/>
          <w:sz w:val="24"/>
          <w:szCs w:val="24"/>
        </w:rPr>
        <w:t xml:space="preserve"> государства, а также угрозы чрезвычайных ситуаций природного и техногенного характера;</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w:t>
      </w:r>
      <w:r w:rsidRPr="00525A48">
        <w:rPr>
          <w:rFonts w:ascii="Arial" w:eastAsia="Calibri" w:hAnsi="Arial" w:cs="Arial"/>
          <w:sz w:val="24"/>
          <w:szCs w:val="24"/>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25A48">
        <w:rPr>
          <w:rFonts w:ascii="Arial" w:eastAsia="Calibri" w:hAnsi="Arial" w:cs="Arial"/>
          <w:sz w:val="24"/>
          <w:szCs w:val="24"/>
        </w:rPr>
        <w:t xml:space="preserve"> также возникновение чрезвычайных ситуаций природного и техногенного характера;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525A48">
        <w:rPr>
          <w:rFonts w:ascii="Arial" w:eastAsia="Calibri" w:hAnsi="Arial" w:cs="Arial"/>
          <w:sz w:val="24"/>
          <w:szCs w:val="24"/>
        </w:rPr>
        <w:t>,</w:t>
      </w:r>
      <w:proofErr w:type="gramEnd"/>
      <w:r w:rsidRPr="00525A48">
        <w:rPr>
          <w:rFonts w:ascii="Arial" w:eastAsia="Calibri" w:hAnsi="Arial" w:cs="Arial"/>
          <w:sz w:val="24"/>
          <w:szCs w:val="24"/>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25A48">
        <w:rPr>
          <w:rFonts w:ascii="Arial" w:eastAsia="Calibri" w:hAnsi="Arial" w:cs="Arial"/>
          <w:sz w:val="24"/>
          <w:szCs w:val="24"/>
        </w:rPr>
        <w:t>ии и ау</w:t>
      </w:r>
      <w:proofErr w:type="gramEnd"/>
      <w:r w:rsidRPr="00525A48">
        <w:rPr>
          <w:rFonts w:ascii="Arial" w:eastAsia="Calibri" w:hAnsi="Arial" w:cs="Arial"/>
          <w:sz w:val="24"/>
          <w:szCs w:val="24"/>
        </w:rPr>
        <w:t>тентификации.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25A48">
        <w:rPr>
          <w:rFonts w:ascii="Arial" w:eastAsia="Calibri" w:hAnsi="Arial" w:cs="Arial"/>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525A48">
        <w:rPr>
          <w:rFonts w:ascii="Arial" w:eastAsia="Calibri" w:hAnsi="Arial" w:cs="Arial"/>
          <w:sz w:val="24"/>
          <w:szCs w:val="24"/>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w:t>
      </w:r>
      <w:r w:rsidRPr="00525A48">
        <w:rPr>
          <w:rFonts w:ascii="Arial" w:eastAsia="Calibri" w:hAnsi="Arial" w:cs="Arial"/>
          <w:sz w:val="24"/>
          <w:szCs w:val="24"/>
        </w:rPr>
        <w:lastRenderedPageBreak/>
        <w:t>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25A48">
        <w:rPr>
          <w:rFonts w:ascii="Arial" w:eastAsia="Calibri" w:hAnsi="Arial" w:cs="Arial"/>
          <w:sz w:val="24"/>
          <w:szCs w:val="24"/>
        </w:rPr>
        <w:t>явившихся</w:t>
      </w:r>
      <w:proofErr w:type="gramEnd"/>
      <w:r w:rsidRPr="00525A48">
        <w:rPr>
          <w:rFonts w:ascii="Arial" w:eastAsia="Calibri"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Специалист, ответственный за регистрацию, проверяет обращения и заявления на соответствие следующим требованиям: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наличие сведений о фактах нарушений;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соответствие предмета обращения полномочиям уполномоченного органа.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3.1.1.4. Проверки (плановые, внеплановые) проводятся в форме документарной и (или) выездной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3.1.1.5. Проверка проводится на основании распоряжения руководителя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распоряжении органа муниципального контроля указываются: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наименование органа муниципального контроля, а также вид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цели, задачи, предмет проверки и срок ее проведения;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 правовые основания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подлежащие проверке обязательные требования;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сроки проведения и перечень мероприятий по контролю, необходимых для достижения целей и задач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8) перечень административных регламентов по осуществлению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10) даты начала и окончания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11) иные сведения, если это предусмотрено типовой формой распоряжения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3.1.2. Уведомление о проведении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3.1.2.1. О проведении плановой проверки юридическое лицо, индивидуальный предприниматель, уведомляется не </w:t>
      </w:r>
      <w:proofErr w:type="gramStart"/>
      <w:r w:rsidRPr="00525A48">
        <w:rPr>
          <w:rFonts w:ascii="Arial" w:eastAsia="Calibri" w:hAnsi="Arial" w:cs="Arial"/>
          <w:sz w:val="24"/>
          <w:szCs w:val="24"/>
        </w:rPr>
        <w:t>позднее</w:t>
      </w:r>
      <w:proofErr w:type="gramEnd"/>
      <w:r w:rsidRPr="00525A48">
        <w:rPr>
          <w:rFonts w:ascii="Arial" w:eastAsia="Calibri" w:hAnsi="Arial" w:cs="Arial"/>
          <w:sz w:val="24"/>
          <w:szCs w:val="24"/>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525A48">
        <w:rPr>
          <w:rFonts w:ascii="Arial" w:eastAsia="Calibri" w:hAnsi="Arial" w:cs="Arial"/>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 проведении внеплановой выездной проверки, за исключением внеплановой выезд</w:t>
      </w:r>
      <w:r w:rsidR="00B263C8" w:rsidRPr="00525A48">
        <w:rPr>
          <w:rFonts w:ascii="Arial" w:eastAsia="Calibri" w:hAnsi="Arial" w:cs="Arial"/>
          <w:sz w:val="24"/>
          <w:szCs w:val="24"/>
        </w:rPr>
        <w:t xml:space="preserve">ной проверки, </w:t>
      </w:r>
      <w:proofErr w:type="gramStart"/>
      <w:r w:rsidR="00B263C8" w:rsidRPr="00525A48">
        <w:rPr>
          <w:rFonts w:ascii="Arial" w:eastAsia="Calibri" w:hAnsi="Arial" w:cs="Arial"/>
          <w:sz w:val="24"/>
          <w:szCs w:val="24"/>
        </w:rPr>
        <w:t>основания</w:t>
      </w:r>
      <w:proofErr w:type="gramEnd"/>
      <w:r w:rsidRPr="00525A48">
        <w:rPr>
          <w:rFonts w:ascii="Arial" w:eastAsia="Calibri" w:hAnsi="Arial" w:cs="Arial"/>
          <w:sz w:val="24"/>
          <w:szCs w:val="24"/>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525A48">
        <w:rPr>
          <w:rFonts w:ascii="Arial" w:eastAsia="Calibri" w:hAnsi="Arial" w:cs="Arial"/>
          <w:sz w:val="24"/>
          <w:szCs w:val="24"/>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и «г» подпункта 3 пункта 3.1.1.3 Административного регламента, органом муниципального контроля после согласования с органом прокуратуры по месту </w:t>
      </w:r>
      <w:r w:rsidRPr="00525A48">
        <w:rPr>
          <w:rFonts w:ascii="Arial" w:eastAsia="Calibri" w:hAnsi="Arial" w:cs="Arial"/>
          <w:sz w:val="24"/>
          <w:szCs w:val="24"/>
        </w:rPr>
        <w:lastRenderedPageBreak/>
        <w:t>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3.1.3. Проведение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3.1.3.1. Документарная проверка (как плановая, так и внеплановая) проводится по месту нахождения органа, осуществляющего муниципальный контроль.</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25A48">
        <w:rPr>
          <w:rFonts w:ascii="Arial" w:eastAsia="Calibri" w:hAnsi="Arial" w:cs="Arial"/>
          <w:sz w:val="24"/>
          <w:szCs w:val="24"/>
        </w:rPr>
        <w:t xml:space="preserve"> К запросу прилагается заверенная печатью копия распоряжения о проведении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525A48">
        <w:rPr>
          <w:rFonts w:ascii="Arial" w:eastAsia="Calibri" w:hAnsi="Arial" w:cs="Arial"/>
          <w:sz w:val="24"/>
          <w:szCs w:val="24"/>
        </w:rPr>
        <w:lastRenderedPageBreak/>
        <w:t>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Выездная проверка проводится в случае, если при документарной проверке не представляется возможным: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525A48">
        <w:rPr>
          <w:rFonts w:ascii="Arial" w:eastAsia="Calibri" w:hAnsi="Arial" w:cs="Arial"/>
          <w:sz w:val="24"/>
          <w:szCs w:val="24"/>
        </w:rPr>
        <w:t xml:space="preserve"> условиями ее проведения.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 xml:space="preserve">3.1.3.3. </w:t>
      </w:r>
      <w:proofErr w:type="gramStart"/>
      <w:r w:rsidRPr="00525A48">
        <w:rPr>
          <w:rFonts w:ascii="Arial" w:eastAsia="Calibri" w:hAnsi="Arial" w:cs="Arial"/>
          <w:sz w:val="24"/>
          <w:szCs w:val="24"/>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525A48">
        <w:rPr>
          <w:rFonts w:ascii="Arial" w:eastAsia="Calibri" w:hAnsi="Arial" w:cs="Arial"/>
          <w:sz w:val="24"/>
          <w:szCs w:val="24"/>
        </w:rPr>
        <w:t xml:space="preserve"> указанием причин невозможности её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3.1.4. Оформление результатов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акте проверки указываются: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дата, время и место составления акта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наименование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дата и номер распоряжения руководителя, заместителя руководителя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фамилии, имена, отчества и должности должностного лица или должностных лиц, проводивших проверку;</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525A48">
        <w:rPr>
          <w:rFonts w:ascii="Arial" w:eastAsia="Calibri" w:hAnsi="Arial" w:cs="Arial"/>
          <w:sz w:val="24"/>
          <w:szCs w:val="24"/>
        </w:rPr>
        <w:t>присутствовавших</w:t>
      </w:r>
      <w:proofErr w:type="gramEnd"/>
      <w:r w:rsidRPr="00525A48">
        <w:rPr>
          <w:rFonts w:ascii="Arial" w:eastAsia="Calibri" w:hAnsi="Arial" w:cs="Arial"/>
          <w:sz w:val="24"/>
          <w:szCs w:val="24"/>
        </w:rPr>
        <w:t xml:space="preserve"> при проведении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6) дата, время, продолжительность и место проведения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525A48">
        <w:rPr>
          <w:rFonts w:ascii="Arial" w:eastAsia="Calibri" w:hAnsi="Arial" w:cs="Arial"/>
          <w:sz w:val="24"/>
          <w:szCs w:val="24"/>
        </w:rPr>
        <w:t xml:space="preserve"> связи с отсутствием у юридического лица, индивидуального предпринимателя указанного журнала;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9) подписи должностного лица или должностных лиц, проводивших проверку.</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w:t>
      </w:r>
      <w:r w:rsidRPr="00525A48">
        <w:rPr>
          <w:rFonts w:ascii="Arial" w:eastAsia="Calibri" w:hAnsi="Arial" w:cs="Arial"/>
          <w:sz w:val="24"/>
          <w:szCs w:val="24"/>
        </w:rPr>
        <w:lastRenderedPageBreak/>
        <w:t>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525A48">
        <w:rPr>
          <w:rFonts w:ascii="Arial" w:eastAsia="Calibri" w:hAnsi="Arial" w:cs="Arial"/>
          <w:sz w:val="24"/>
          <w:szCs w:val="24"/>
        </w:rPr>
        <w:t xml:space="preserve"> их копии.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525A48">
        <w:rPr>
          <w:rFonts w:ascii="Arial" w:eastAsia="Calibri" w:hAnsi="Arial" w:cs="Arial"/>
          <w:sz w:val="24"/>
          <w:szCs w:val="24"/>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25A48">
        <w:rPr>
          <w:rFonts w:ascii="Arial" w:eastAsia="Calibri" w:hAnsi="Arial" w:cs="Arial"/>
          <w:sz w:val="24"/>
          <w:szCs w:val="24"/>
        </w:rPr>
        <w:t xml:space="preserve"> подписи.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отсутствии журнала учёта проверок в акте проверки делается соответствующая запись.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lastRenderedPageBreak/>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525A48">
        <w:rPr>
          <w:rFonts w:ascii="Arial" w:eastAsia="Calibri" w:hAnsi="Arial" w:cs="Arial"/>
          <w:sz w:val="24"/>
          <w:szCs w:val="24"/>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25A48">
        <w:rPr>
          <w:rFonts w:ascii="Arial" w:eastAsia="Calibri"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w:t>
      </w:r>
      <w:r w:rsidRPr="00525A48">
        <w:rPr>
          <w:rFonts w:ascii="Arial" w:eastAsia="Calibri" w:hAnsi="Arial" w:cs="Arial"/>
          <w:sz w:val="24"/>
          <w:szCs w:val="24"/>
        </w:rPr>
        <w:lastRenderedPageBreak/>
        <w:t>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наличии</w:t>
      </w:r>
      <w:proofErr w:type="gramEnd"/>
      <w:r w:rsidRPr="00525A48">
        <w:rPr>
          <w:rFonts w:ascii="Arial" w:eastAsia="Calibri" w:hAnsi="Arial" w:cs="Arial"/>
          <w:sz w:val="24"/>
          <w:szCs w:val="24"/>
        </w:rPr>
        <w:t xml:space="preserve"> угрозы причинения вреда и способах его предотвращения.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По окончании проверки органы муниципального контроля 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3.1.5. Организация и проведение мероприятий по контролю без взаимодействия с юридическими лицами, индивидуальными предпринимателями.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Порядок оформления и содержание заданий, указанных в абзаце втором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В случае выявления при проведении мероприятий по контролю, указанных в части 1 статьи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525A48">
        <w:rPr>
          <w:rFonts w:ascii="Arial" w:eastAsia="Calibri" w:hAnsi="Arial" w:cs="Arial"/>
          <w:sz w:val="24"/>
          <w:szCs w:val="24"/>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подпункте 3 пункта 3.1.1.3   настоящего Административного регламента.</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w:t>
      </w:r>
      <w:r w:rsidRPr="00525A48">
        <w:rPr>
          <w:rFonts w:ascii="Arial" w:eastAsia="Calibri" w:hAnsi="Arial" w:cs="Arial"/>
          <w:sz w:val="24"/>
          <w:szCs w:val="24"/>
        </w:rPr>
        <w:lastRenderedPageBreak/>
        <w:t>направляет</w:t>
      </w:r>
      <w:proofErr w:type="gramEnd"/>
      <w:r w:rsidRPr="00525A48">
        <w:rPr>
          <w:rFonts w:ascii="Arial" w:eastAsia="Calibri" w:hAnsi="Arial" w:cs="Arial"/>
          <w:sz w:val="24"/>
          <w:szCs w:val="24"/>
        </w:rPr>
        <w:t xml:space="preserve"> юридическому лицу, индивидуальному предпринимателю предостережение о недопустимости нарушения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3.1.6. Организация и проведение мероприятий, направленных на профилактику нарушений обязательных требований.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целях профилактики нарушений обязательных требований орган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25A48">
        <w:rPr>
          <w:rFonts w:ascii="Arial" w:eastAsia="Calibri" w:hAnsi="Arial" w:cs="Arial"/>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525A48">
        <w:rPr>
          <w:rFonts w:ascii="Arial" w:eastAsia="Calibri" w:hAnsi="Arial" w:cs="Arial"/>
          <w:sz w:val="24"/>
          <w:szCs w:val="24"/>
        </w:rPr>
        <w:t>, требований, установленных муниципальными правовыми актами;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4) выдаёт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w:t>
      </w:r>
      <w:r w:rsidRPr="00525A48">
        <w:rPr>
          <w:rFonts w:ascii="Arial" w:eastAsia="Calibri" w:hAnsi="Arial" w:cs="Arial"/>
          <w:sz w:val="24"/>
          <w:szCs w:val="24"/>
        </w:rPr>
        <w:lastRenderedPageBreak/>
        <w:t>требований, требований, установленных муниципальными правовыми актами, утверждёнными Правительством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w:t>
      </w:r>
      <w:proofErr w:type="gramEnd"/>
      <w:r w:rsidRPr="00525A48">
        <w:rPr>
          <w:rFonts w:ascii="Arial" w:eastAsia="Calibri" w:hAnsi="Arial" w:cs="Arial"/>
          <w:sz w:val="24"/>
          <w:szCs w:val="24"/>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525A48">
        <w:rPr>
          <w:rFonts w:ascii="Arial" w:eastAsia="Calibri" w:hAnsi="Arial" w:cs="Arial"/>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w:t>
      </w:r>
    </w:p>
    <w:p w:rsidR="00492802" w:rsidRPr="00525A48" w:rsidRDefault="00492802" w:rsidP="00492802">
      <w:pPr>
        <w:spacing w:after="0" w:line="240" w:lineRule="auto"/>
        <w:jc w:val="both"/>
        <w:rPr>
          <w:rFonts w:ascii="Arial" w:eastAsia="Calibri" w:hAnsi="Arial" w:cs="Arial"/>
          <w:sz w:val="24"/>
          <w:szCs w:val="24"/>
        </w:rPr>
      </w:pP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 xml:space="preserve">Раздел 4. Порядок и формы </w:t>
      </w:r>
      <w:proofErr w:type="gramStart"/>
      <w:r w:rsidRPr="00525A48">
        <w:rPr>
          <w:rFonts w:ascii="Arial" w:eastAsia="Calibri" w:hAnsi="Arial" w:cs="Arial"/>
          <w:b/>
          <w:sz w:val="24"/>
          <w:szCs w:val="24"/>
        </w:rPr>
        <w:t>контроля за</w:t>
      </w:r>
      <w:proofErr w:type="gramEnd"/>
      <w:r w:rsidRPr="00525A48">
        <w:rPr>
          <w:rFonts w:ascii="Arial" w:eastAsia="Calibri" w:hAnsi="Arial" w:cs="Arial"/>
          <w:b/>
          <w:sz w:val="24"/>
          <w:szCs w:val="24"/>
        </w:rPr>
        <w:t xml:space="preserve"> осуществлением муниципального контроля (надзора).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4.1. Порядок осуществления текущего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w:t>
      </w:r>
      <w:r w:rsidRPr="00525A48">
        <w:rPr>
          <w:rFonts w:ascii="Arial" w:eastAsia="Calibri" w:hAnsi="Arial" w:cs="Arial"/>
          <w:sz w:val="24"/>
          <w:szCs w:val="24"/>
        </w:rPr>
        <w:lastRenderedPageBreak/>
        <w:t>осуществлению                 муниципального контроля, а также за принятием ими решений.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4.1.2. Текущий </w:t>
      </w:r>
      <w:proofErr w:type="gramStart"/>
      <w:r w:rsidRPr="00525A48">
        <w:rPr>
          <w:rFonts w:ascii="Arial" w:eastAsia="Calibri" w:hAnsi="Arial" w:cs="Arial"/>
          <w:sz w:val="24"/>
          <w:szCs w:val="24"/>
        </w:rPr>
        <w:t>контроль за</w:t>
      </w:r>
      <w:proofErr w:type="gramEnd"/>
      <w:r w:rsidRPr="00525A48">
        <w:rPr>
          <w:rFonts w:ascii="Arial" w:eastAsia="Calibri" w:hAnsi="Arial" w:cs="Arial"/>
          <w:sz w:val="24"/>
          <w:szCs w:val="24"/>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Текущий контроль осуществляется в форме постоянных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4.1.3. При осуществлении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полнотой и качеством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Плановые и внеплановые проверки проводятся главой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В ходе плановых и внеплановых проверок:</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проверяется соблюдение сроков и последовательности исполнения административных процедур;</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При осуществлении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w:t>
      </w:r>
      <w:r w:rsidRPr="00525A48">
        <w:rPr>
          <w:rFonts w:ascii="Arial" w:eastAsia="Calibri" w:hAnsi="Arial" w:cs="Arial"/>
          <w:sz w:val="24"/>
          <w:szCs w:val="24"/>
        </w:rPr>
        <w:lastRenderedPageBreak/>
        <w:t>дня принятия таких мер</w:t>
      </w:r>
      <w:r w:rsidR="002A25D7" w:rsidRPr="00525A48">
        <w:rPr>
          <w:rFonts w:ascii="Arial" w:eastAsia="Calibri" w:hAnsi="Arial" w:cs="Arial"/>
          <w:sz w:val="24"/>
          <w:szCs w:val="24"/>
        </w:rPr>
        <w:t>,</w:t>
      </w:r>
      <w:r w:rsidRPr="00525A48">
        <w:rPr>
          <w:rFonts w:ascii="Arial" w:eastAsia="Calibri" w:hAnsi="Arial" w:cs="Arial"/>
          <w:sz w:val="24"/>
          <w:szCs w:val="24"/>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4.4. Положения, характеризующие требования к порядку и формам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исполнением муниципальной функции, в том числе со стороны граждан, их объединений и организаций.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Порядок и формы </w:t>
      </w:r>
      <w:proofErr w:type="gramStart"/>
      <w:r w:rsidRPr="00525A48">
        <w:rPr>
          <w:rFonts w:ascii="Arial" w:eastAsia="Calibri" w:hAnsi="Arial" w:cs="Arial"/>
          <w:sz w:val="24"/>
          <w:szCs w:val="24"/>
        </w:rPr>
        <w:t>контроля за</w:t>
      </w:r>
      <w:proofErr w:type="gramEnd"/>
      <w:r w:rsidRPr="00525A48">
        <w:rPr>
          <w:rFonts w:ascii="Arial" w:eastAsia="Calibri" w:hAnsi="Arial" w:cs="Arial"/>
          <w:sz w:val="24"/>
          <w:szCs w:val="24"/>
        </w:rPr>
        <w:t xml:space="preserve"> исполнением муниципальной функции должны отвечать требованиям непрерывности и действенности (эффективности).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Контроль за</w:t>
      </w:r>
      <w:proofErr w:type="gramEnd"/>
      <w:r w:rsidRPr="00525A48">
        <w:rPr>
          <w:rFonts w:ascii="Arial" w:eastAsia="Calibri" w:hAnsi="Arial" w:cs="Arial"/>
          <w:sz w:val="24"/>
          <w:szCs w:val="24"/>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r w:rsidR="002A25D7" w:rsidRPr="00525A48">
        <w:rPr>
          <w:rFonts w:ascii="Arial" w:eastAsia="Times New Roman" w:hAnsi="Arial" w:cs="Arial"/>
          <w:kern w:val="2"/>
          <w:sz w:val="24"/>
          <w:szCs w:val="24"/>
          <w:lang w:eastAsia="ru-RU"/>
        </w:rPr>
        <w:t xml:space="preserve">Новониколаевского </w:t>
      </w:r>
      <w:r w:rsidRPr="00525A48">
        <w:rPr>
          <w:rFonts w:ascii="Arial" w:eastAsia="Calibri" w:hAnsi="Arial" w:cs="Arial"/>
          <w:sz w:val="24"/>
          <w:szCs w:val="24"/>
        </w:rPr>
        <w:t>сельского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предложений о совершенствовании нормативных правовых актов, регламентирующих осуществление муниципального контроля должностными лицами;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сообщений о нарушении нормативных правовых актов Российской Федерации, </w:t>
      </w:r>
      <w:r w:rsidR="002A25D7" w:rsidRPr="00525A48">
        <w:rPr>
          <w:rFonts w:ascii="Arial" w:eastAsia="Calibri" w:hAnsi="Arial" w:cs="Arial"/>
          <w:sz w:val="24"/>
          <w:szCs w:val="24"/>
        </w:rPr>
        <w:t>Томской области</w:t>
      </w:r>
      <w:r w:rsidRPr="00525A48">
        <w:rPr>
          <w:rFonts w:ascii="Arial" w:eastAsia="Calibri" w:hAnsi="Arial" w:cs="Arial"/>
          <w:sz w:val="24"/>
          <w:szCs w:val="24"/>
        </w:rPr>
        <w:t xml:space="preserve"> и муниципальных правовых актов, недостатках в работе органа муниципального контроля, его должностных лиц;</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жалоб по фактам нарушения должностными лицами органа муниципального контроля прав и законных интересов граждан.</w:t>
      </w:r>
    </w:p>
    <w:p w:rsidR="00492802" w:rsidRPr="00525A48" w:rsidRDefault="00492802" w:rsidP="00492802">
      <w:pPr>
        <w:spacing w:after="0" w:line="240" w:lineRule="auto"/>
        <w:jc w:val="both"/>
        <w:rPr>
          <w:rFonts w:ascii="Arial" w:eastAsia="Calibri" w:hAnsi="Arial" w:cs="Arial"/>
          <w:sz w:val="24"/>
          <w:szCs w:val="24"/>
        </w:rPr>
      </w:pPr>
    </w:p>
    <w:p w:rsidR="00492802" w:rsidRPr="00525A48" w:rsidRDefault="00492802" w:rsidP="00492802">
      <w:pPr>
        <w:spacing w:after="0" w:line="240" w:lineRule="auto"/>
        <w:ind w:firstLine="709"/>
        <w:jc w:val="center"/>
        <w:rPr>
          <w:rFonts w:ascii="Arial" w:eastAsia="Calibri" w:hAnsi="Arial" w:cs="Arial"/>
          <w:b/>
          <w:sz w:val="24"/>
          <w:szCs w:val="24"/>
        </w:rPr>
      </w:pPr>
      <w:r w:rsidRPr="00525A48">
        <w:rPr>
          <w:rFonts w:ascii="Arial" w:eastAsia="Calibri" w:hAnsi="Arial" w:cs="Arial"/>
          <w:b/>
          <w:sz w:val="24"/>
          <w:szCs w:val="24"/>
        </w:rPr>
        <w:t>Раздел 5. Досудебный (внесудебный) порядок обжалования решений и действий (бездействия) органа, осуществляющего муниципальный контроль (надзор), а также их должностных лиц.</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5.1. </w:t>
      </w:r>
      <w:proofErr w:type="gramStart"/>
      <w:r w:rsidRPr="00525A48">
        <w:rPr>
          <w:rFonts w:ascii="Arial" w:eastAsia="Calibri"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5.1.1. </w:t>
      </w:r>
      <w:proofErr w:type="gramStart"/>
      <w:r w:rsidRPr="00525A48">
        <w:rPr>
          <w:rFonts w:ascii="Arial" w:eastAsia="Calibri" w:hAnsi="Arial" w:cs="Arial"/>
          <w:sz w:val="24"/>
          <w:szCs w:val="24"/>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5.1.2. Рассмотрение жалоб осуществляется бесплатно.</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5.1.3. Жалоба должна содержать:</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3) сведения об обжалуемых решениях и (или) действиях (бездействии) органа, осуществляющего муниципальный контроль, его должностного лица;</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5.1.4. Жалоба может быть направлена по почте, с использованием сети Интернет, официального сайта Администрации, а также может быть принята при личном приёме заявителя.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5.2. Предмет досудебного (внесудебного) обжалования.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5.2.1. </w:t>
      </w:r>
      <w:proofErr w:type="gramStart"/>
      <w:r w:rsidRPr="00525A48">
        <w:rPr>
          <w:rFonts w:ascii="Arial" w:eastAsia="Calibri" w:hAnsi="Arial" w:cs="Arial"/>
          <w:sz w:val="24"/>
          <w:szCs w:val="24"/>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5.2.2. Заинтересованное лицо может обратиться с жалобой в следующих случаях:</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1) нарушение срока регистрации заявления заинтересованного лица об исполнении муниципальной функции;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нарушение срока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w:t>
      </w:r>
      <w:r w:rsidR="002A25D7" w:rsidRPr="00525A48">
        <w:rPr>
          <w:rFonts w:ascii="Arial" w:eastAsia="Calibri" w:hAnsi="Arial" w:cs="Arial"/>
          <w:sz w:val="24"/>
          <w:szCs w:val="24"/>
        </w:rPr>
        <w:t>Томской области</w:t>
      </w:r>
      <w:r w:rsidRPr="00525A48">
        <w:rPr>
          <w:rFonts w:ascii="Arial" w:eastAsia="Calibri" w:hAnsi="Arial" w:cs="Arial"/>
          <w:sz w:val="24"/>
          <w:szCs w:val="24"/>
        </w:rPr>
        <w:t>, муниципальными правовыми актами для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 требование от заявителя </w:t>
      </w:r>
      <w:proofErr w:type="gramStart"/>
      <w:r w:rsidRPr="00525A48">
        <w:rPr>
          <w:rFonts w:ascii="Arial" w:eastAsia="Calibri" w:hAnsi="Arial" w:cs="Arial"/>
          <w:sz w:val="24"/>
          <w:szCs w:val="24"/>
        </w:rPr>
        <w:t>при</w:t>
      </w:r>
      <w:proofErr w:type="gramEnd"/>
      <w:r w:rsidRPr="00525A48">
        <w:rPr>
          <w:rFonts w:ascii="Arial" w:eastAsia="Calibri" w:hAnsi="Arial" w:cs="Arial"/>
          <w:sz w:val="24"/>
          <w:szCs w:val="24"/>
        </w:rPr>
        <w:t xml:space="preserve"> </w:t>
      </w:r>
      <w:proofErr w:type="gramStart"/>
      <w:r w:rsidRPr="00525A48">
        <w:rPr>
          <w:rFonts w:ascii="Arial" w:eastAsia="Calibri" w:hAnsi="Arial" w:cs="Arial"/>
          <w:sz w:val="24"/>
          <w:szCs w:val="24"/>
        </w:rPr>
        <w:t>осуществления</w:t>
      </w:r>
      <w:proofErr w:type="gramEnd"/>
      <w:r w:rsidRPr="00525A48">
        <w:rPr>
          <w:rFonts w:ascii="Arial" w:eastAsia="Calibri" w:hAnsi="Arial" w:cs="Arial"/>
          <w:sz w:val="24"/>
          <w:szCs w:val="24"/>
        </w:rPr>
        <w:t xml:space="preserve">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 Исчерпывающий перечень оснований для приостановления рассмотрения жалобы и случаев, в которых ответ на жалобу не даётся.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5.3.1. Основания для приостановления рассмотрения жалобы отсутствуют.</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5.3.2. Ответ на жалобу не даётся в случаях:</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если в письменном обращении не </w:t>
      </w:r>
      <w:proofErr w:type="gramStart"/>
      <w:r w:rsidRPr="00525A48">
        <w:rPr>
          <w:rFonts w:ascii="Arial" w:eastAsia="Calibri" w:hAnsi="Arial" w:cs="Arial"/>
          <w:sz w:val="24"/>
          <w:szCs w:val="24"/>
        </w:rPr>
        <w:t>указаны</w:t>
      </w:r>
      <w:proofErr w:type="gramEnd"/>
      <w:r w:rsidRPr="00525A48">
        <w:rPr>
          <w:rFonts w:ascii="Arial" w:eastAsia="Calibri" w:hAnsi="Arial" w:cs="Arial"/>
          <w:sz w:val="24"/>
          <w:szCs w:val="24"/>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lastRenderedPageBreak/>
        <w:t>- жалоба, в которо</w:t>
      </w:r>
      <w:r w:rsidR="002A25D7" w:rsidRPr="00525A48">
        <w:rPr>
          <w:rFonts w:ascii="Arial" w:eastAsia="Calibri" w:hAnsi="Arial" w:cs="Arial"/>
          <w:sz w:val="24"/>
          <w:szCs w:val="24"/>
        </w:rPr>
        <w:t>й</w:t>
      </w:r>
      <w:r w:rsidRPr="00525A48">
        <w:rPr>
          <w:rFonts w:ascii="Arial" w:eastAsia="Calibri" w:hAnsi="Arial" w:cs="Arial"/>
          <w:sz w:val="24"/>
          <w:szCs w:val="24"/>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5.3.5. В случае</w:t>
      </w:r>
      <w:proofErr w:type="gramStart"/>
      <w:r w:rsidRPr="00525A48">
        <w:rPr>
          <w:rFonts w:ascii="Arial" w:eastAsia="Calibri" w:hAnsi="Arial" w:cs="Arial"/>
          <w:sz w:val="24"/>
          <w:szCs w:val="24"/>
        </w:rPr>
        <w:t>,</w:t>
      </w:r>
      <w:proofErr w:type="gramEnd"/>
      <w:r w:rsidRPr="00525A48">
        <w:rPr>
          <w:rFonts w:ascii="Arial" w:eastAsia="Calibri" w:hAnsi="Arial" w:cs="Arial"/>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525A48">
        <w:rPr>
          <w:rFonts w:ascii="Arial" w:eastAsia="Calibri" w:hAnsi="Arial" w:cs="Arial"/>
          <w:sz w:val="24"/>
          <w:szCs w:val="24"/>
        </w:rPr>
        <w:t>условии</w:t>
      </w:r>
      <w:proofErr w:type="gramEnd"/>
      <w:r w:rsidRPr="00525A48">
        <w:rPr>
          <w:rFonts w:ascii="Arial" w:eastAsia="Calibri" w:hAnsi="Arial" w:cs="Arial"/>
          <w:sz w:val="24"/>
          <w:szCs w:val="24"/>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5.3.6. </w:t>
      </w:r>
      <w:proofErr w:type="gramStart"/>
      <w:r w:rsidRPr="00525A48">
        <w:rPr>
          <w:rFonts w:ascii="Arial" w:eastAsia="Calibri" w:hAnsi="Arial" w:cs="Arial"/>
          <w:sz w:val="24"/>
          <w:szCs w:val="24"/>
        </w:rPr>
        <w:t xml:space="preserve">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w:t>
      </w:r>
      <w:r w:rsidR="002A25D7" w:rsidRPr="00525A48">
        <w:rPr>
          <w:rFonts w:ascii="Arial" w:eastAsia="Calibri" w:hAnsi="Arial" w:cs="Arial"/>
          <w:sz w:val="24"/>
          <w:szCs w:val="24"/>
        </w:rPr>
        <w:t>от 2 мая 2006 года</w:t>
      </w:r>
      <w:r w:rsidRPr="00525A48">
        <w:rPr>
          <w:rFonts w:ascii="Arial" w:eastAsia="Calibri" w:hAnsi="Arial" w:cs="Arial"/>
          <w:sz w:val="24"/>
          <w:szCs w:val="24"/>
        </w:rPr>
        <w:t xml:space="preserve">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525A48">
        <w:rPr>
          <w:rFonts w:ascii="Arial" w:eastAsia="Calibri" w:hAnsi="Arial" w:cs="Arial"/>
          <w:sz w:val="24"/>
          <w:szCs w:val="24"/>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5.3.7. В случае</w:t>
      </w:r>
      <w:proofErr w:type="gramStart"/>
      <w:r w:rsidRPr="00525A48">
        <w:rPr>
          <w:rFonts w:ascii="Arial" w:eastAsia="Calibri" w:hAnsi="Arial" w:cs="Arial"/>
          <w:sz w:val="24"/>
          <w:szCs w:val="24"/>
        </w:rPr>
        <w:t>,</w:t>
      </w:r>
      <w:proofErr w:type="gramEnd"/>
      <w:r w:rsidRPr="00525A48">
        <w:rPr>
          <w:rFonts w:ascii="Arial" w:eastAsia="Calibri" w:hAnsi="Arial" w:cs="Arial"/>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5.3.8. В случае</w:t>
      </w:r>
      <w:proofErr w:type="gramStart"/>
      <w:r w:rsidRPr="00525A48">
        <w:rPr>
          <w:rFonts w:ascii="Arial" w:eastAsia="Calibri" w:hAnsi="Arial" w:cs="Arial"/>
          <w:sz w:val="24"/>
          <w:szCs w:val="24"/>
        </w:rPr>
        <w:t>,</w:t>
      </w:r>
      <w:proofErr w:type="gramEnd"/>
      <w:r w:rsidRPr="00525A48">
        <w:rPr>
          <w:rFonts w:ascii="Arial" w:eastAsia="Calibri" w:hAnsi="Arial" w:cs="Arial"/>
          <w:sz w:val="24"/>
          <w:szCs w:val="24"/>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5.4. Основания для начала процедуры досудебного (внесудебного) обжалования.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5.5. Права заинтересованных лиц на получение информации и документов, необходимых для обоснования и рассмотрения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5.5.1. Заявители имеют право на получение информации и документов, необходимых для обоснования и рассмотрения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представлять документы и материалы либо обращаться с просьбой об их истребовании;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w:t>
      </w:r>
      <w:r w:rsidRPr="00525A48">
        <w:rPr>
          <w:rFonts w:ascii="Arial" w:eastAsia="Calibri" w:hAnsi="Arial" w:cs="Arial"/>
          <w:sz w:val="24"/>
          <w:szCs w:val="24"/>
        </w:rPr>
        <w:lastRenderedPageBreak/>
        <w:t>если в указанных документах и материалах не содержатся сведения, составляющие охраняемую законом тайну.</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5.6.1. Жалобы на решения, а также на действия (бездействие) должностных лиц Администрации подаются главе поселения.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5.7. Сроки рассмотрения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5.7.1. </w:t>
      </w:r>
      <w:proofErr w:type="gramStart"/>
      <w:r w:rsidRPr="00525A48">
        <w:rPr>
          <w:rFonts w:ascii="Arial" w:eastAsia="Calibri" w:hAnsi="Arial" w:cs="Arial"/>
          <w:sz w:val="24"/>
          <w:szCs w:val="24"/>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525A48">
        <w:rPr>
          <w:rFonts w:ascii="Arial" w:eastAsia="Calibri" w:hAnsi="Arial" w:cs="Arial"/>
          <w:sz w:val="24"/>
          <w:szCs w:val="24"/>
        </w:rPr>
        <w:t xml:space="preserve"> течение пяти рабочих дней со дня её регистрации.</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При этом срок рассмотрения жалобы исчисляется со дня регистрации жалобы уполномоченным на её рассмотрение лицом.</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5.8. Результат досудебного (внесудебного) обжалования применительно к каждой процедуре либо инстанции обжалования.</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5.8.1. По результатам рассмотрения жалобы Администрация принимает одно из следующих решений:</w:t>
      </w:r>
    </w:p>
    <w:p w:rsidR="00492802" w:rsidRPr="00525A48" w:rsidRDefault="00492802" w:rsidP="00492802">
      <w:pPr>
        <w:spacing w:after="0" w:line="240" w:lineRule="auto"/>
        <w:ind w:firstLine="709"/>
        <w:jc w:val="both"/>
        <w:rPr>
          <w:rFonts w:ascii="Arial" w:eastAsia="Calibri" w:hAnsi="Arial" w:cs="Arial"/>
          <w:sz w:val="24"/>
          <w:szCs w:val="24"/>
        </w:rPr>
      </w:pPr>
      <w:proofErr w:type="gramStart"/>
      <w:r w:rsidRPr="00525A48">
        <w:rPr>
          <w:rFonts w:ascii="Arial" w:eastAsia="Calibri" w:hAnsi="Arial" w:cs="Arial"/>
          <w:sz w:val="24"/>
          <w:szCs w:val="24"/>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2) отказывает в удовлетворении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 xml:space="preserve">5.8.3. В случае установления в ходе или по результатам </w:t>
      </w:r>
      <w:proofErr w:type="gramStart"/>
      <w:r w:rsidRPr="00525A48">
        <w:rPr>
          <w:rFonts w:ascii="Arial" w:eastAsia="Calibri" w:hAnsi="Arial" w:cs="Arial"/>
          <w:sz w:val="24"/>
          <w:szCs w:val="24"/>
        </w:rPr>
        <w:t>рассмотрения жалобы признаков состава административного правонарушения</w:t>
      </w:r>
      <w:proofErr w:type="gramEnd"/>
      <w:r w:rsidRPr="00525A48">
        <w:rPr>
          <w:rFonts w:ascii="Arial" w:eastAsia="Calibri" w:hAnsi="Arial" w:cs="Arial"/>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92802" w:rsidRPr="00525A48" w:rsidRDefault="00492802" w:rsidP="00492802">
      <w:pPr>
        <w:spacing w:after="0" w:line="240" w:lineRule="auto"/>
        <w:ind w:firstLine="709"/>
        <w:jc w:val="both"/>
        <w:rPr>
          <w:rFonts w:ascii="Arial" w:eastAsia="Calibri" w:hAnsi="Arial" w:cs="Arial"/>
          <w:sz w:val="24"/>
          <w:szCs w:val="24"/>
        </w:rPr>
      </w:pPr>
      <w:r w:rsidRPr="00525A48">
        <w:rPr>
          <w:rFonts w:ascii="Arial" w:eastAsia="Calibri" w:hAnsi="Arial" w:cs="Arial"/>
          <w:sz w:val="24"/>
          <w:szCs w:val="24"/>
        </w:rPr>
        <w:t>5.8.4. В случае отказа в удовлетворении жалобы заявителю разъясняется порядок обращения в суд.</w:t>
      </w: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ind w:firstLine="709"/>
        <w:jc w:val="both"/>
        <w:rPr>
          <w:rFonts w:ascii="Arial" w:eastAsia="Calibri" w:hAnsi="Arial" w:cs="Arial"/>
          <w:sz w:val="24"/>
          <w:szCs w:val="24"/>
        </w:rPr>
      </w:pPr>
    </w:p>
    <w:p w:rsidR="00492802" w:rsidRPr="00525A48" w:rsidRDefault="00492802" w:rsidP="00492802">
      <w:pPr>
        <w:spacing w:after="0" w:line="240" w:lineRule="auto"/>
        <w:rPr>
          <w:rFonts w:ascii="Arial" w:eastAsia="Calibri" w:hAnsi="Arial" w:cs="Arial"/>
          <w:sz w:val="24"/>
          <w:szCs w:val="24"/>
        </w:rPr>
      </w:pPr>
    </w:p>
    <w:p w:rsidR="005C25F4" w:rsidRPr="00525A48" w:rsidRDefault="00492802" w:rsidP="005C25F4">
      <w:pPr>
        <w:widowControl w:val="0"/>
        <w:tabs>
          <w:tab w:val="left" w:pos="1560"/>
        </w:tabs>
        <w:autoSpaceDE w:val="0"/>
        <w:autoSpaceDN w:val="0"/>
        <w:adjustRightInd w:val="0"/>
        <w:spacing w:after="0"/>
        <w:ind w:firstLine="709"/>
        <w:jc w:val="both"/>
        <w:rPr>
          <w:rFonts w:ascii="Arial" w:eastAsia="Times New Roman" w:hAnsi="Arial" w:cs="Arial"/>
          <w:bCs/>
          <w:sz w:val="24"/>
          <w:szCs w:val="24"/>
          <w:lang w:eastAsia="ru-RU"/>
        </w:rPr>
      </w:pPr>
      <w:r w:rsidRPr="00525A48">
        <w:rPr>
          <w:rFonts w:ascii="Arial" w:eastAsia="Times New Roman" w:hAnsi="Arial" w:cs="Arial"/>
          <w:b/>
          <w:sz w:val="24"/>
          <w:szCs w:val="24"/>
          <w:lang w:eastAsia="ru-RU"/>
        </w:rPr>
        <w:t xml:space="preserve"> </w:t>
      </w:r>
    </w:p>
    <w:p w:rsidR="003B5680" w:rsidRPr="00525A48" w:rsidRDefault="003B5680">
      <w:pPr>
        <w:rPr>
          <w:rFonts w:ascii="Arial" w:hAnsi="Arial" w:cs="Arial"/>
        </w:rPr>
      </w:pPr>
    </w:p>
    <w:sectPr w:rsidR="003B5680" w:rsidRPr="00525A48">
      <w:headerReference w:type="default" r:id="rId10"/>
      <w:pgSz w:w="11906" w:h="16838"/>
      <w:pgMar w:top="1134" w:right="60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EF" w:rsidRDefault="004E50EF">
      <w:pPr>
        <w:spacing w:after="0" w:line="240" w:lineRule="auto"/>
      </w:pPr>
      <w:r>
        <w:separator/>
      </w:r>
    </w:p>
  </w:endnote>
  <w:endnote w:type="continuationSeparator" w:id="0">
    <w:p w:rsidR="004E50EF" w:rsidRDefault="004E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EF" w:rsidRDefault="004E50EF">
      <w:pPr>
        <w:spacing w:after="0" w:line="240" w:lineRule="auto"/>
      </w:pPr>
      <w:r>
        <w:separator/>
      </w:r>
    </w:p>
  </w:footnote>
  <w:footnote w:type="continuationSeparator" w:id="0">
    <w:p w:rsidR="004E50EF" w:rsidRDefault="004E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67"/>
    </w:sdtPr>
    <w:sdtEndPr/>
    <w:sdtContent>
      <w:p w:rsidR="00A90841" w:rsidRDefault="000420FD">
        <w:pPr>
          <w:pStyle w:val="a3"/>
          <w:jc w:val="center"/>
        </w:pPr>
        <w:r>
          <w:fldChar w:fldCharType="begin"/>
        </w:r>
        <w:r>
          <w:instrText xml:space="preserve"> PAGE   \* MERGEFORMAT </w:instrText>
        </w:r>
        <w:r>
          <w:fldChar w:fldCharType="separate"/>
        </w:r>
        <w:r w:rsidR="00D20774">
          <w:rPr>
            <w:noProof/>
          </w:rPr>
          <w:t>31</w:t>
        </w:r>
        <w:r>
          <w:fldChar w:fldCharType="end"/>
        </w:r>
      </w:p>
    </w:sdtContent>
  </w:sdt>
  <w:p w:rsidR="00A90841" w:rsidRDefault="004E50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43D82"/>
    <w:multiLevelType w:val="multilevel"/>
    <w:tmpl w:val="C2441F6C"/>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nsid w:val="459E7ACD"/>
    <w:multiLevelType w:val="hybridMultilevel"/>
    <w:tmpl w:val="856A9D00"/>
    <w:lvl w:ilvl="0" w:tplc="FBE40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1D3C5B"/>
    <w:multiLevelType w:val="multilevel"/>
    <w:tmpl w:val="DB305E4E"/>
    <w:lvl w:ilvl="0">
      <w:start w:val="1"/>
      <w:numFmt w:val="decimal"/>
      <w:lvlText w:val="%1."/>
      <w:lvlJc w:val="left"/>
      <w:pPr>
        <w:ind w:left="1069" w:hanging="360"/>
      </w:pPr>
      <w:rPr>
        <w:rFonts w:hint="default"/>
      </w:rPr>
    </w:lvl>
    <w:lvl w:ilvl="1">
      <w:start w:val="12"/>
      <w:numFmt w:val="decimal"/>
      <w:isLgl/>
      <w:lvlText w:val="%1.%2."/>
      <w:lvlJc w:val="left"/>
      <w:pPr>
        <w:ind w:left="1294" w:hanging="58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D2"/>
    <w:rsid w:val="00010091"/>
    <w:rsid w:val="000420FD"/>
    <w:rsid w:val="00057F97"/>
    <w:rsid w:val="00083B71"/>
    <w:rsid w:val="001324CA"/>
    <w:rsid w:val="0014270C"/>
    <w:rsid w:val="001E7988"/>
    <w:rsid w:val="002A25D7"/>
    <w:rsid w:val="002D3F8B"/>
    <w:rsid w:val="003123DD"/>
    <w:rsid w:val="00317016"/>
    <w:rsid w:val="003B5680"/>
    <w:rsid w:val="00492802"/>
    <w:rsid w:val="004C4E9F"/>
    <w:rsid w:val="004E50EF"/>
    <w:rsid w:val="00521C90"/>
    <w:rsid w:val="00525A48"/>
    <w:rsid w:val="00571055"/>
    <w:rsid w:val="005A6067"/>
    <w:rsid w:val="005C25F4"/>
    <w:rsid w:val="00654E0C"/>
    <w:rsid w:val="006F1D97"/>
    <w:rsid w:val="00705489"/>
    <w:rsid w:val="007116D2"/>
    <w:rsid w:val="007F3261"/>
    <w:rsid w:val="008C4FA0"/>
    <w:rsid w:val="008E547E"/>
    <w:rsid w:val="009A633E"/>
    <w:rsid w:val="00A112C7"/>
    <w:rsid w:val="00A21B94"/>
    <w:rsid w:val="00B263C8"/>
    <w:rsid w:val="00BF45E7"/>
    <w:rsid w:val="00C00DFB"/>
    <w:rsid w:val="00C472CF"/>
    <w:rsid w:val="00D20774"/>
    <w:rsid w:val="00DE6C32"/>
    <w:rsid w:val="00EE7CB3"/>
    <w:rsid w:val="00F102EB"/>
    <w:rsid w:val="00F4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F4"/>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4">
    <w:name w:val="Верхний колонтитул Знак"/>
    <w:basedOn w:val="a0"/>
    <w:link w:val="a3"/>
    <w:uiPriority w:val="99"/>
    <w:rsid w:val="005C25F4"/>
    <w:rPr>
      <w:rFonts w:ascii="Courier New" w:eastAsia="Times New Roman" w:hAnsi="Courier New" w:cs="Times New Roman"/>
      <w:sz w:val="24"/>
      <w:szCs w:val="24"/>
      <w:lang w:eastAsia="ru-RU"/>
    </w:rPr>
  </w:style>
  <w:style w:type="paragraph" w:styleId="a5">
    <w:name w:val="Balloon Text"/>
    <w:basedOn w:val="a"/>
    <w:link w:val="a6"/>
    <w:uiPriority w:val="99"/>
    <w:semiHidden/>
    <w:unhideWhenUsed/>
    <w:rsid w:val="005C2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5F4"/>
    <w:rPr>
      <w:rFonts w:ascii="Tahoma" w:hAnsi="Tahoma" w:cs="Tahoma"/>
      <w:sz w:val="16"/>
      <w:szCs w:val="16"/>
    </w:rPr>
  </w:style>
  <w:style w:type="paragraph" w:styleId="a7">
    <w:name w:val="No Spacing"/>
    <w:uiPriority w:val="1"/>
    <w:qFormat/>
    <w:rsid w:val="00057F97"/>
    <w:pPr>
      <w:spacing w:after="0" w:line="240" w:lineRule="auto"/>
    </w:pPr>
  </w:style>
  <w:style w:type="paragraph" w:styleId="a8">
    <w:name w:val="List Paragraph"/>
    <w:basedOn w:val="a"/>
    <w:uiPriority w:val="34"/>
    <w:qFormat/>
    <w:rsid w:val="004C4E9F"/>
    <w:pPr>
      <w:ind w:left="720"/>
      <w:contextualSpacing/>
    </w:pPr>
  </w:style>
  <w:style w:type="character" w:styleId="a9">
    <w:name w:val="Hyperlink"/>
    <w:basedOn w:val="a0"/>
    <w:uiPriority w:val="99"/>
    <w:unhideWhenUsed/>
    <w:rsid w:val="00A112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F4"/>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4">
    <w:name w:val="Верхний колонтитул Знак"/>
    <w:basedOn w:val="a0"/>
    <w:link w:val="a3"/>
    <w:uiPriority w:val="99"/>
    <w:rsid w:val="005C25F4"/>
    <w:rPr>
      <w:rFonts w:ascii="Courier New" w:eastAsia="Times New Roman" w:hAnsi="Courier New" w:cs="Times New Roman"/>
      <w:sz w:val="24"/>
      <w:szCs w:val="24"/>
      <w:lang w:eastAsia="ru-RU"/>
    </w:rPr>
  </w:style>
  <w:style w:type="paragraph" w:styleId="a5">
    <w:name w:val="Balloon Text"/>
    <w:basedOn w:val="a"/>
    <w:link w:val="a6"/>
    <w:uiPriority w:val="99"/>
    <w:semiHidden/>
    <w:unhideWhenUsed/>
    <w:rsid w:val="005C2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5F4"/>
    <w:rPr>
      <w:rFonts w:ascii="Tahoma" w:hAnsi="Tahoma" w:cs="Tahoma"/>
      <w:sz w:val="16"/>
      <w:szCs w:val="16"/>
    </w:rPr>
  </w:style>
  <w:style w:type="paragraph" w:styleId="a7">
    <w:name w:val="No Spacing"/>
    <w:uiPriority w:val="1"/>
    <w:qFormat/>
    <w:rsid w:val="00057F97"/>
    <w:pPr>
      <w:spacing w:after="0" w:line="240" w:lineRule="auto"/>
    </w:pPr>
  </w:style>
  <w:style w:type="paragraph" w:styleId="a8">
    <w:name w:val="List Paragraph"/>
    <w:basedOn w:val="a"/>
    <w:uiPriority w:val="34"/>
    <w:qFormat/>
    <w:rsid w:val="004C4E9F"/>
    <w:pPr>
      <w:ind w:left="720"/>
      <w:contextualSpacing/>
    </w:pPr>
  </w:style>
  <w:style w:type="character" w:styleId="a9">
    <w:name w:val="Hyperlink"/>
    <w:basedOn w:val="a0"/>
    <w:uiPriority w:val="99"/>
    <w:unhideWhenUsed/>
    <w:rsid w:val="00A11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DF21-D14E-41C7-8AF1-E51CDE80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31</Pages>
  <Words>14563</Words>
  <Characters>83015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2020-05-27T08:08:00Z</cp:lastPrinted>
  <dcterms:created xsi:type="dcterms:W3CDTF">2020-05-27T07:39:00Z</dcterms:created>
  <dcterms:modified xsi:type="dcterms:W3CDTF">2020-10-12T08:11:00Z</dcterms:modified>
</cp:coreProperties>
</file>