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C6" w:rsidRDefault="00CC24C6" w:rsidP="00CC24C6">
      <w:pPr>
        <w:tabs>
          <w:tab w:val="left" w:pos="0"/>
        </w:tabs>
      </w:pPr>
    </w:p>
    <w:p w:rsidR="00CC24C6" w:rsidRDefault="00CC24C6" w:rsidP="00CC24C6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Томская область Асиновский район</w:t>
      </w:r>
    </w:p>
    <w:p w:rsidR="00CC24C6" w:rsidRDefault="00CC24C6" w:rsidP="00CC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НОВОНИКОЛАЕВСКОГО СЕЛЬСКОГО</w:t>
      </w:r>
    </w:p>
    <w:p w:rsidR="00CC24C6" w:rsidRDefault="00CC24C6" w:rsidP="00CC2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C24C6" w:rsidRDefault="00CC24C6" w:rsidP="00CC24C6">
      <w:pPr>
        <w:rPr>
          <w:sz w:val="28"/>
          <w:szCs w:val="28"/>
        </w:rPr>
      </w:pPr>
    </w:p>
    <w:p w:rsidR="00CC24C6" w:rsidRDefault="00CC24C6" w:rsidP="00CC2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РАСПОРЯЖЕНИЕ</w:t>
      </w:r>
    </w:p>
    <w:p w:rsidR="00CC24C6" w:rsidRPr="00B94B57" w:rsidRDefault="00CC24C6" w:rsidP="00CC24C6">
      <w:pPr>
        <w:jc w:val="center"/>
      </w:pPr>
      <w:proofErr w:type="gramStart"/>
      <w:r w:rsidRPr="00B94B57">
        <w:t>с</w:t>
      </w:r>
      <w:proofErr w:type="gramEnd"/>
      <w:r w:rsidRPr="00B94B57">
        <w:t>.</w:t>
      </w:r>
      <w:r>
        <w:t xml:space="preserve"> </w:t>
      </w:r>
      <w:r w:rsidRPr="00B94B57">
        <w:t>Новониколаевка</w:t>
      </w:r>
    </w:p>
    <w:p w:rsidR="00CC24C6" w:rsidRPr="00C86F0B" w:rsidRDefault="00CC24C6" w:rsidP="00CC24C6"/>
    <w:p w:rsidR="00CC24C6" w:rsidRPr="00C86F0B" w:rsidRDefault="00CC24C6" w:rsidP="00CC24C6"/>
    <w:p w:rsidR="00CC24C6" w:rsidRDefault="00CC24C6" w:rsidP="00CC24C6">
      <w:pPr>
        <w:ind w:left="180"/>
      </w:pPr>
      <w:r>
        <w:t>27.01.2017                                                                                                               № 10</w:t>
      </w:r>
    </w:p>
    <w:p w:rsidR="00CC24C6" w:rsidRPr="007C13C3" w:rsidRDefault="00CC24C6" w:rsidP="00CC24C6">
      <w:pPr>
        <w:ind w:left="180"/>
        <w:jc w:val="center"/>
        <w:rPr>
          <w:b/>
        </w:rPr>
      </w:pPr>
      <w:r w:rsidRPr="007C13C3">
        <w:rPr>
          <w:b/>
        </w:rPr>
        <w:t>О создании органа внутреннего финансового контроля</w:t>
      </w:r>
    </w:p>
    <w:p w:rsidR="00CC24C6" w:rsidRDefault="00CC24C6" w:rsidP="00CC24C6"/>
    <w:p w:rsidR="00CC24C6" w:rsidRDefault="00CC24C6" w:rsidP="00CC24C6">
      <w:r>
        <w:tab/>
        <w:t>Создать орган по внутреннему муниципальному финансовому контролю в составе:</w:t>
      </w:r>
    </w:p>
    <w:p w:rsidR="00CC24C6" w:rsidRDefault="00CC24C6" w:rsidP="00CC24C6"/>
    <w:p w:rsidR="00CC24C6" w:rsidRDefault="00CC24C6" w:rsidP="00CC24C6">
      <w:r>
        <w:tab/>
        <w:t>Руководитель органа</w:t>
      </w:r>
      <w:r w:rsidRPr="007C13C3">
        <w:t xml:space="preserve"> </w:t>
      </w:r>
      <w:r>
        <w:t>внутреннего муниципального финансового контроля – Якунина Наталья Анатольевна, ведущий специалист по экономике и финансам Администрации Новониколаевского сельского поселения;</w:t>
      </w:r>
    </w:p>
    <w:p w:rsidR="00CC24C6" w:rsidRDefault="00CC24C6" w:rsidP="00CC24C6">
      <w:r>
        <w:t xml:space="preserve"> </w:t>
      </w:r>
      <w:r>
        <w:tab/>
        <w:t>Члены органа</w:t>
      </w:r>
      <w:r w:rsidRPr="007C13C3">
        <w:t xml:space="preserve"> </w:t>
      </w:r>
      <w:r>
        <w:t>внутреннего муниципального финансового контроля:</w:t>
      </w:r>
    </w:p>
    <w:p w:rsidR="00CC24C6" w:rsidRDefault="00CC24C6" w:rsidP="00CC24C6">
      <w:r>
        <w:t>Безбрилова Ольга Дорофеевна, управляющий делами Администрации Новониколаевского сельского поселения;</w:t>
      </w:r>
    </w:p>
    <w:p w:rsidR="00CC24C6" w:rsidRDefault="00CC24C6" w:rsidP="00CC24C6">
      <w:r>
        <w:t>Пепеляева Валентина Афанасьевна, специалист 1 категории по благоустройству, обеспечению жизнедеятельности, транспорту, связи и безопасности.</w:t>
      </w:r>
    </w:p>
    <w:p w:rsidR="00CC24C6" w:rsidRDefault="00CC24C6" w:rsidP="00CC24C6"/>
    <w:p w:rsidR="00CC24C6" w:rsidRDefault="00CC24C6" w:rsidP="00CC24C6"/>
    <w:p w:rsidR="00CC24C6" w:rsidRDefault="00CC24C6" w:rsidP="00CC24C6"/>
    <w:p w:rsidR="00CC24C6" w:rsidRPr="00141606" w:rsidRDefault="00CC24C6" w:rsidP="00CC24C6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 w:rsidRPr="00141606">
        <w:rPr>
          <w:color w:val="000000"/>
          <w:spacing w:val="-13"/>
        </w:rPr>
        <w:t xml:space="preserve">Глава </w:t>
      </w:r>
      <w:r>
        <w:rPr>
          <w:color w:val="000000"/>
          <w:spacing w:val="-13"/>
        </w:rPr>
        <w:t xml:space="preserve"> </w:t>
      </w:r>
      <w:r w:rsidRPr="00141606">
        <w:rPr>
          <w:color w:val="000000"/>
          <w:spacing w:val="-13"/>
        </w:rPr>
        <w:t xml:space="preserve"> Новониколаевского </w:t>
      </w:r>
    </w:p>
    <w:p w:rsidR="00CC24C6" w:rsidRPr="00141606" w:rsidRDefault="00CC24C6" w:rsidP="00CC24C6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 w:rsidRPr="00141606">
        <w:rPr>
          <w:color w:val="000000"/>
          <w:spacing w:val="-13"/>
        </w:rPr>
        <w:t xml:space="preserve">сельского поселения                                                                                                       </w:t>
      </w:r>
      <w:r>
        <w:rPr>
          <w:color w:val="000000"/>
          <w:spacing w:val="-13"/>
        </w:rPr>
        <w:t xml:space="preserve">                    </w:t>
      </w:r>
      <w:r w:rsidRPr="00141606">
        <w:rPr>
          <w:color w:val="000000"/>
          <w:spacing w:val="-13"/>
        </w:rPr>
        <w:t xml:space="preserve"> </w:t>
      </w:r>
      <w:r>
        <w:rPr>
          <w:color w:val="000000"/>
          <w:spacing w:val="-13"/>
        </w:rPr>
        <w:t>Д.С. Бурков</w:t>
      </w:r>
    </w:p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CC24C6" w:rsidRDefault="00CC24C6" w:rsidP="00CC24C6"/>
    <w:p w:rsidR="00744539" w:rsidRDefault="00744539">
      <w:bookmarkStart w:id="0" w:name="_GoBack"/>
      <w:bookmarkEnd w:id="0"/>
    </w:p>
    <w:sectPr w:rsidR="0074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AE"/>
    <w:rsid w:val="00744539"/>
    <w:rsid w:val="007B5BAE"/>
    <w:rsid w:val="00C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2018-05-31T04:38:00Z</dcterms:created>
  <dcterms:modified xsi:type="dcterms:W3CDTF">2018-05-31T04:38:00Z</dcterms:modified>
</cp:coreProperties>
</file>