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54" w:rsidRPr="00CF1354" w:rsidRDefault="00F96F5E" w:rsidP="00773B9A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F1354" w:rsidRPr="00714566" w:rsidRDefault="00F114EF" w:rsidP="00773B9A">
      <w:pPr>
        <w:spacing w:before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14566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773B9A" w:rsidRPr="00714566" w:rsidRDefault="00773B9A" w:rsidP="00773B9A">
      <w:pPr>
        <w:spacing w:before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14566">
        <w:rPr>
          <w:rFonts w:ascii="Arial" w:hAnsi="Arial" w:cs="Arial"/>
          <w:b/>
          <w:color w:val="000000"/>
          <w:sz w:val="28"/>
          <w:szCs w:val="28"/>
        </w:rPr>
        <w:t xml:space="preserve">СОВЕТ </w:t>
      </w:r>
    </w:p>
    <w:p w:rsidR="00773B9A" w:rsidRPr="00714566" w:rsidRDefault="00773B9A" w:rsidP="00773B9A">
      <w:pPr>
        <w:spacing w:before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14566">
        <w:rPr>
          <w:rFonts w:ascii="Arial" w:hAnsi="Arial" w:cs="Arial"/>
          <w:b/>
          <w:color w:val="000000"/>
          <w:sz w:val="28"/>
          <w:szCs w:val="28"/>
        </w:rPr>
        <w:t>НОВО</w:t>
      </w:r>
      <w:r w:rsidR="006B024C" w:rsidRPr="00714566">
        <w:rPr>
          <w:rFonts w:ascii="Arial" w:hAnsi="Arial" w:cs="Arial"/>
          <w:b/>
          <w:color w:val="000000"/>
          <w:sz w:val="28"/>
          <w:szCs w:val="28"/>
        </w:rPr>
        <w:t>НИКОЛАЕВСКОГО</w:t>
      </w:r>
      <w:r w:rsidRPr="00714566">
        <w:rPr>
          <w:rFonts w:ascii="Arial" w:hAnsi="Arial" w:cs="Arial"/>
          <w:b/>
          <w:color w:val="000000"/>
          <w:sz w:val="28"/>
          <w:szCs w:val="28"/>
        </w:rPr>
        <w:t xml:space="preserve"> СЕЛЬСКОГО ПОСЕЛЕНИЯ</w:t>
      </w:r>
    </w:p>
    <w:p w:rsidR="00773B9A" w:rsidRPr="00714566" w:rsidRDefault="00773B9A" w:rsidP="00773B9A">
      <w:pPr>
        <w:spacing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14566">
        <w:rPr>
          <w:rFonts w:ascii="Arial" w:hAnsi="Arial" w:cs="Arial"/>
          <w:b/>
          <w:color w:val="000000"/>
          <w:sz w:val="22"/>
          <w:szCs w:val="22"/>
        </w:rPr>
        <w:t>АСИНОВСКИЙ РАЙОН  ТОМСКАЯ ОБЛАСТЬ</w:t>
      </w:r>
    </w:p>
    <w:p w:rsidR="00773B9A" w:rsidRPr="00714566" w:rsidRDefault="00773B9A" w:rsidP="00773B9A">
      <w:pPr>
        <w:spacing w:before="0" w:after="0"/>
        <w:rPr>
          <w:rFonts w:ascii="Arial" w:hAnsi="Arial" w:cs="Arial"/>
          <w:color w:val="000000"/>
        </w:rPr>
      </w:pPr>
    </w:p>
    <w:p w:rsidR="00773B9A" w:rsidRPr="00714566" w:rsidRDefault="00773B9A" w:rsidP="00773B9A">
      <w:pPr>
        <w:spacing w:before="0" w:after="0"/>
        <w:jc w:val="center"/>
        <w:rPr>
          <w:rFonts w:ascii="Arial" w:hAnsi="Arial" w:cs="Arial"/>
          <w:b/>
          <w:bCs/>
          <w:color w:val="000000"/>
        </w:rPr>
      </w:pPr>
      <w:r w:rsidRPr="00714566">
        <w:rPr>
          <w:rFonts w:ascii="Arial" w:hAnsi="Arial" w:cs="Arial"/>
          <w:b/>
          <w:bCs/>
          <w:color w:val="000000"/>
        </w:rPr>
        <w:t>РЕШЕНИЕ</w:t>
      </w:r>
    </w:p>
    <w:p w:rsidR="00773B9A" w:rsidRPr="00714566" w:rsidRDefault="00F96F5E" w:rsidP="00773B9A">
      <w:pPr>
        <w:spacing w:before="0" w:after="0"/>
        <w:rPr>
          <w:rFonts w:ascii="Arial" w:hAnsi="Arial" w:cs="Arial"/>
          <w:b/>
          <w:bCs/>
          <w:color w:val="000000"/>
        </w:rPr>
      </w:pPr>
      <w:r w:rsidRPr="00714566">
        <w:rPr>
          <w:rFonts w:ascii="Arial" w:hAnsi="Arial" w:cs="Arial"/>
          <w:b/>
          <w:bCs/>
          <w:color w:val="000000"/>
        </w:rPr>
        <w:t>18.09.2015</w:t>
      </w:r>
      <w:r w:rsidR="00773B9A" w:rsidRPr="00714566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</w:t>
      </w:r>
      <w:r w:rsidR="00714566">
        <w:rPr>
          <w:rFonts w:ascii="Arial" w:hAnsi="Arial" w:cs="Arial"/>
          <w:b/>
          <w:bCs/>
          <w:color w:val="000000"/>
        </w:rPr>
        <w:t xml:space="preserve">                </w:t>
      </w:r>
      <w:r w:rsidR="00773B9A" w:rsidRPr="00714566">
        <w:rPr>
          <w:rFonts w:ascii="Arial" w:hAnsi="Arial" w:cs="Arial"/>
          <w:b/>
          <w:bCs/>
          <w:color w:val="000000"/>
        </w:rPr>
        <w:t xml:space="preserve"> №</w:t>
      </w:r>
      <w:r w:rsidRPr="00714566">
        <w:rPr>
          <w:rFonts w:ascii="Arial" w:hAnsi="Arial" w:cs="Arial"/>
          <w:b/>
          <w:bCs/>
          <w:color w:val="000000"/>
        </w:rPr>
        <w:t xml:space="preserve"> 134</w:t>
      </w:r>
    </w:p>
    <w:p w:rsidR="00773B9A" w:rsidRPr="00714566" w:rsidRDefault="00773B9A" w:rsidP="00773B9A">
      <w:pPr>
        <w:tabs>
          <w:tab w:val="left" w:pos="5400"/>
        </w:tabs>
        <w:ind w:right="21"/>
        <w:jc w:val="center"/>
        <w:rPr>
          <w:rFonts w:ascii="Arial" w:hAnsi="Arial" w:cs="Arial"/>
        </w:rPr>
      </w:pPr>
      <w:proofErr w:type="gramStart"/>
      <w:r w:rsidRPr="00714566">
        <w:rPr>
          <w:rFonts w:ascii="Arial" w:hAnsi="Arial" w:cs="Arial"/>
        </w:rPr>
        <w:t>с</w:t>
      </w:r>
      <w:proofErr w:type="gramEnd"/>
      <w:r w:rsidRPr="00714566">
        <w:rPr>
          <w:rFonts w:ascii="Arial" w:hAnsi="Arial" w:cs="Arial"/>
        </w:rPr>
        <w:t>.</w:t>
      </w:r>
      <w:r w:rsidR="00CF1354" w:rsidRPr="00714566">
        <w:rPr>
          <w:rFonts w:ascii="Arial" w:hAnsi="Arial" w:cs="Arial"/>
        </w:rPr>
        <w:t xml:space="preserve"> </w:t>
      </w:r>
      <w:r w:rsidRPr="00714566">
        <w:rPr>
          <w:rFonts w:ascii="Arial" w:hAnsi="Arial" w:cs="Arial"/>
        </w:rPr>
        <w:t>Ново</w:t>
      </w:r>
      <w:r w:rsidR="006B024C" w:rsidRPr="00714566">
        <w:rPr>
          <w:rFonts w:ascii="Arial" w:hAnsi="Arial" w:cs="Arial"/>
        </w:rPr>
        <w:t>николаевка</w:t>
      </w:r>
      <w:r w:rsidRPr="00714566">
        <w:rPr>
          <w:rFonts w:ascii="Arial" w:hAnsi="Arial" w:cs="Arial"/>
        </w:rPr>
        <w:t xml:space="preserve"> </w:t>
      </w:r>
    </w:p>
    <w:p w:rsidR="00773B9A" w:rsidRPr="00714566" w:rsidRDefault="00773B9A" w:rsidP="00773B9A">
      <w:pPr>
        <w:spacing w:before="0" w:after="0"/>
        <w:ind w:left="360"/>
        <w:jc w:val="center"/>
        <w:rPr>
          <w:rFonts w:ascii="Arial" w:hAnsi="Arial" w:cs="Arial"/>
          <w:b/>
        </w:rPr>
      </w:pPr>
    </w:p>
    <w:p w:rsidR="00FB551F" w:rsidRPr="00714566" w:rsidRDefault="00773B9A" w:rsidP="00FB551F">
      <w:pPr>
        <w:spacing w:before="0" w:after="0"/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>О</w:t>
      </w:r>
      <w:r w:rsidR="00FB551F" w:rsidRPr="00714566">
        <w:rPr>
          <w:rFonts w:ascii="Arial" w:hAnsi="Arial" w:cs="Arial"/>
          <w:b/>
        </w:rPr>
        <w:t xml:space="preserve"> внесении изменений в Положение об установлении и введении </w:t>
      </w:r>
      <w:proofErr w:type="gramStart"/>
      <w:r w:rsidR="00FB551F" w:rsidRPr="00714566">
        <w:rPr>
          <w:rFonts w:ascii="Arial" w:hAnsi="Arial" w:cs="Arial"/>
          <w:b/>
        </w:rPr>
        <w:t>земельного</w:t>
      </w:r>
      <w:proofErr w:type="gramEnd"/>
    </w:p>
    <w:p w:rsidR="00FB551F" w:rsidRPr="00714566" w:rsidRDefault="00FB551F" w:rsidP="00FB551F">
      <w:pPr>
        <w:spacing w:before="0" w:after="0"/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>налога на территории муниципального образования «Ново</w:t>
      </w:r>
      <w:r w:rsidR="006B024C" w:rsidRPr="00714566">
        <w:rPr>
          <w:rFonts w:ascii="Arial" w:hAnsi="Arial" w:cs="Arial"/>
          <w:b/>
        </w:rPr>
        <w:t>николаевское</w:t>
      </w:r>
      <w:r w:rsidRPr="00714566">
        <w:rPr>
          <w:rFonts w:ascii="Arial" w:hAnsi="Arial" w:cs="Arial"/>
          <w:b/>
        </w:rPr>
        <w:t xml:space="preserve"> сельское поселение», утвержденное решением Совета Ново</w:t>
      </w:r>
      <w:r w:rsidR="00F463FE" w:rsidRPr="00714566">
        <w:rPr>
          <w:rFonts w:ascii="Arial" w:hAnsi="Arial" w:cs="Arial"/>
          <w:b/>
        </w:rPr>
        <w:t>николаевского</w:t>
      </w:r>
      <w:r w:rsidRPr="00714566">
        <w:rPr>
          <w:rFonts w:ascii="Arial" w:hAnsi="Arial" w:cs="Arial"/>
          <w:b/>
        </w:rPr>
        <w:t xml:space="preserve"> сельского поселения </w:t>
      </w:r>
    </w:p>
    <w:p w:rsidR="00FB551F" w:rsidRPr="00714566" w:rsidRDefault="00FB551F" w:rsidP="00FB551F">
      <w:pPr>
        <w:spacing w:before="0" w:after="0"/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 xml:space="preserve">от </w:t>
      </w:r>
      <w:r w:rsidR="00F463FE" w:rsidRPr="00714566">
        <w:rPr>
          <w:rFonts w:ascii="Arial" w:hAnsi="Arial" w:cs="Arial"/>
          <w:b/>
        </w:rPr>
        <w:t>07.07</w:t>
      </w:r>
      <w:r w:rsidRPr="00714566">
        <w:rPr>
          <w:rFonts w:ascii="Arial" w:hAnsi="Arial" w:cs="Arial"/>
          <w:b/>
        </w:rPr>
        <w:t>.2011 № 14</w:t>
      </w:r>
      <w:r w:rsidR="00F463FE" w:rsidRPr="00714566">
        <w:rPr>
          <w:rFonts w:ascii="Arial" w:hAnsi="Arial" w:cs="Arial"/>
          <w:b/>
        </w:rPr>
        <w:t>4</w:t>
      </w:r>
    </w:p>
    <w:p w:rsidR="00773B9A" w:rsidRPr="00714566" w:rsidRDefault="00FB551F" w:rsidP="00773B9A">
      <w:pPr>
        <w:spacing w:before="0" w:after="0"/>
        <w:ind w:left="360"/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 xml:space="preserve"> </w:t>
      </w:r>
    </w:p>
    <w:p w:rsidR="00773B9A" w:rsidRPr="00714566" w:rsidRDefault="00773B9A" w:rsidP="0031558A">
      <w:pPr>
        <w:spacing w:before="0" w:after="0"/>
        <w:ind w:left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 xml:space="preserve"> </w:t>
      </w:r>
      <w:r w:rsidRPr="00714566">
        <w:rPr>
          <w:rFonts w:ascii="Arial" w:hAnsi="Arial" w:cs="Arial"/>
        </w:rPr>
        <w:tab/>
      </w:r>
      <w:r w:rsidR="00FB551F" w:rsidRPr="00714566">
        <w:rPr>
          <w:rFonts w:ascii="Arial" w:hAnsi="Arial" w:cs="Arial"/>
        </w:rPr>
        <w:t>Руководствуясь</w:t>
      </w:r>
      <w:r w:rsidRPr="00714566">
        <w:rPr>
          <w:rFonts w:ascii="Arial" w:hAnsi="Arial" w:cs="Arial"/>
        </w:rPr>
        <w:t xml:space="preserve"> Федеральным законом от 6 октября 2003 года № 131- ФЗ «Об общих принципах организации местного самоуправления в Российской Федерации», </w:t>
      </w:r>
      <w:r w:rsidR="00FB551F" w:rsidRPr="00714566">
        <w:rPr>
          <w:rFonts w:ascii="Arial" w:hAnsi="Arial" w:cs="Arial"/>
        </w:rPr>
        <w:t>Налоговым кодексом Российской Федерации</w:t>
      </w:r>
      <w:r w:rsidRPr="00714566">
        <w:rPr>
          <w:rFonts w:ascii="Arial" w:hAnsi="Arial" w:cs="Arial"/>
        </w:rPr>
        <w:t xml:space="preserve">, </w:t>
      </w:r>
    </w:p>
    <w:p w:rsidR="00773B9A" w:rsidRPr="00714566" w:rsidRDefault="00773B9A" w:rsidP="0031558A">
      <w:pPr>
        <w:spacing w:before="0" w:after="0"/>
        <w:ind w:left="360"/>
        <w:jc w:val="both"/>
        <w:rPr>
          <w:rFonts w:ascii="Arial" w:hAnsi="Arial" w:cs="Arial"/>
          <w:b/>
        </w:rPr>
      </w:pPr>
    </w:p>
    <w:p w:rsidR="00773B9A" w:rsidRPr="00714566" w:rsidRDefault="00773B9A" w:rsidP="0031558A">
      <w:pPr>
        <w:spacing w:before="0" w:after="0"/>
        <w:ind w:left="360"/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>СОВЕТ НОВО</w:t>
      </w:r>
      <w:r w:rsidR="005832C0" w:rsidRPr="00714566">
        <w:rPr>
          <w:rFonts w:ascii="Arial" w:hAnsi="Arial" w:cs="Arial"/>
          <w:b/>
        </w:rPr>
        <w:t>НИКОЛАЕ</w:t>
      </w:r>
      <w:r w:rsidR="00F463FE" w:rsidRPr="00714566">
        <w:rPr>
          <w:rFonts w:ascii="Arial" w:hAnsi="Arial" w:cs="Arial"/>
          <w:b/>
        </w:rPr>
        <w:t>ВСКОГО</w:t>
      </w:r>
      <w:r w:rsidRPr="00714566">
        <w:rPr>
          <w:rFonts w:ascii="Arial" w:hAnsi="Arial" w:cs="Arial"/>
          <w:b/>
        </w:rPr>
        <w:t xml:space="preserve"> СЕЛЬСКОГО ПОСЕЛЕНИЯ РЕШИЛ:</w:t>
      </w:r>
    </w:p>
    <w:p w:rsidR="00773B9A" w:rsidRPr="00714566" w:rsidRDefault="00773B9A" w:rsidP="0031558A">
      <w:pPr>
        <w:spacing w:before="0" w:after="0"/>
        <w:ind w:left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 xml:space="preserve">               </w:t>
      </w:r>
    </w:p>
    <w:p w:rsidR="00FB551F" w:rsidRPr="00714566" w:rsidRDefault="00773B9A" w:rsidP="0031558A">
      <w:pPr>
        <w:spacing w:before="0" w:after="0"/>
        <w:ind w:firstLine="708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>1.</w:t>
      </w:r>
      <w:r w:rsidR="00CF1354" w:rsidRPr="00714566">
        <w:rPr>
          <w:rFonts w:ascii="Arial" w:hAnsi="Arial" w:cs="Arial"/>
        </w:rPr>
        <w:t xml:space="preserve"> </w:t>
      </w:r>
      <w:r w:rsidR="00FB551F" w:rsidRPr="00714566">
        <w:rPr>
          <w:rFonts w:ascii="Arial" w:hAnsi="Arial" w:cs="Arial"/>
        </w:rPr>
        <w:t>Внести в Положение об установлении и введении земельного налога на территории муниципального образования «Ново</w:t>
      </w:r>
      <w:r w:rsidR="005832C0" w:rsidRPr="00714566">
        <w:rPr>
          <w:rFonts w:ascii="Arial" w:hAnsi="Arial" w:cs="Arial"/>
        </w:rPr>
        <w:t>николаевское</w:t>
      </w:r>
      <w:r w:rsidR="00FB551F" w:rsidRPr="00714566">
        <w:rPr>
          <w:rFonts w:ascii="Arial" w:hAnsi="Arial" w:cs="Arial"/>
        </w:rPr>
        <w:t xml:space="preserve"> сельское поселение», утвержденное решением Совета Ново</w:t>
      </w:r>
      <w:r w:rsidR="005832C0" w:rsidRPr="00714566">
        <w:rPr>
          <w:rFonts w:ascii="Arial" w:hAnsi="Arial" w:cs="Arial"/>
        </w:rPr>
        <w:t>николаевского</w:t>
      </w:r>
      <w:r w:rsidR="00FB551F" w:rsidRPr="00714566">
        <w:rPr>
          <w:rFonts w:ascii="Arial" w:hAnsi="Arial" w:cs="Arial"/>
        </w:rPr>
        <w:t xml:space="preserve"> сельского поселения от </w:t>
      </w:r>
      <w:r w:rsidR="00E43635">
        <w:rPr>
          <w:rFonts w:ascii="Arial" w:hAnsi="Arial" w:cs="Arial"/>
        </w:rPr>
        <w:t>07.07</w:t>
      </w:r>
      <w:r w:rsidR="00FB551F" w:rsidRPr="00714566">
        <w:rPr>
          <w:rFonts w:ascii="Arial" w:hAnsi="Arial" w:cs="Arial"/>
        </w:rPr>
        <w:t>.2011 № 14</w:t>
      </w:r>
      <w:r w:rsidR="00E43635">
        <w:rPr>
          <w:rFonts w:ascii="Arial" w:hAnsi="Arial" w:cs="Arial"/>
        </w:rPr>
        <w:t>4</w:t>
      </w:r>
      <w:r w:rsidR="00FB551F" w:rsidRPr="00714566">
        <w:rPr>
          <w:rFonts w:ascii="Arial" w:hAnsi="Arial" w:cs="Arial"/>
        </w:rPr>
        <w:t>, следующие изменения:</w:t>
      </w:r>
    </w:p>
    <w:p w:rsidR="003634A8" w:rsidRPr="00714566" w:rsidRDefault="003634A8" w:rsidP="003634A8">
      <w:pPr>
        <w:pStyle w:val="a7"/>
        <w:ind w:firstLine="708"/>
        <w:rPr>
          <w:rFonts w:ascii="Arial" w:hAnsi="Arial" w:cs="Arial"/>
        </w:rPr>
      </w:pPr>
      <w:r w:rsidRPr="00714566">
        <w:rPr>
          <w:rFonts w:ascii="Arial" w:hAnsi="Arial" w:cs="Arial"/>
        </w:rPr>
        <w:t>1) пункт 2 Положения изложить в следующей редакции:</w:t>
      </w:r>
    </w:p>
    <w:p w:rsidR="003634A8" w:rsidRPr="00714566" w:rsidRDefault="003634A8" w:rsidP="003634A8">
      <w:pPr>
        <w:pStyle w:val="a7"/>
        <w:ind w:firstLine="708"/>
        <w:rPr>
          <w:rFonts w:ascii="Arial" w:hAnsi="Arial" w:cs="Arial"/>
        </w:rPr>
      </w:pPr>
      <w:r w:rsidRPr="00714566">
        <w:rPr>
          <w:rFonts w:ascii="Arial" w:hAnsi="Arial" w:cs="Arial"/>
        </w:rPr>
        <w:t>«2.   Налоговые ставки устанавливаются в следующих размерах:</w:t>
      </w:r>
    </w:p>
    <w:p w:rsidR="003634A8" w:rsidRPr="00714566" w:rsidRDefault="003634A8" w:rsidP="003634A8">
      <w:pPr>
        <w:ind w:firstLine="708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 xml:space="preserve">-0,3 процента от кадастровой стоимости </w:t>
      </w:r>
      <w:r w:rsidR="00792B4F" w:rsidRPr="00714566">
        <w:rPr>
          <w:rFonts w:ascii="Arial" w:hAnsi="Arial" w:cs="Arial"/>
        </w:rPr>
        <w:t xml:space="preserve"> </w:t>
      </w:r>
      <w:r w:rsidRPr="00714566">
        <w:rPr>
          <w:rFonts w:ascii="Arial" w:hAnsi="Arial" w:cs="Arial"/>
        </w:rPr>
        <w:t xml:space="preserve">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634A8" w:rsidRPr="00714566" w:rsidRDefault="003634A8" w:rsidP="003634A8">
      <w:pPr>
        <w:ind w:firstLine="708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 xml:space="preserve">-0,3 процента от кадастровой стоимости </w:t>
      </w:r>
      <w:r w:rsidR="00792B4F" w:rsidRPr="00714566">
        <w:rPr>
          <w:rFonts w:ascii="Arial" w:hAnsi="Arial" w:cs="Arial"/>
        </w:rPr>
        <w:t xml:space="preserve"> </w:t>
      </w:r>
      <w:r w:rsidRPr="00714566">
        <w:rPr>
          <w:rFonts w:ascii="Arial" w:hAnsi="Arial" w:cs="Arial"/>
        </w:rPr>
        <w:t xml:space="preserve">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634A8" w:rsidRPr="00714566" w:rsidRDefault="003634A8" w:rsidP="003634A8">
      <w:pPr>
        <w:ind w:firstLine="708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 xml:space="preserve">-0,3 процента от кадастровой стоимости </w:t>
      </w:r>
      <w:r w:rsidR="00792B4F" w:rsidRPr="00714566">
        <w:rPr>
          <w:rFonts w:ascii="Arial" w:hAnsi="Arial" w:cs="Arial"/>
        </w:rPr>
        <w:t xml:space="preserve"> </w:t>
      </w:r>
      <w:r w:rsidRPr="00714566">
        <w:rPr>
          <w:rFonts w:ascii="Arial" w:hAnsi="Arial" w:cs="Arial"/>
        </w:rPr>
        <w:t xml:space="preserve">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3634A8" w:rsidRPr="00714566" w:rsidRDefault="003634A8" w:rsidP="003634A8">
      <w:pPr>
        <w:ind w:firstLine="708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>-0,3 процента от кадастровой стоимости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634A8" w:rsidRPr="00714566" w:rsidRDefault="003634A8" w:rsidP="00792B4F">
      <w:pPr>
        <w:ind w:firstLine="708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>-1,5</w:t>
      </w:r>
      <w:r w:rsidR="00792B4F" w:rsidRPr="00714566">
        <w:rPr>
          <w:rFonts w:ascii="Arial" w:hAnsi="Arial" w:cs="Arial"/>
        </w:rPr>
        <w:t xml:space="preserve"> процента от кадастровой стоимости </w:t>
      </w:r>
      <w:r w:rsidRPr="00714566">
        <w:rPr>
          <w:rFonts w:ascii="Arial" w:hAnsi="Arial" w:cs="Arial"/>
        </w:rPr>
        <w:t>в отношении прочих земельных участков.</w:t>
      </w:r>
    </w:p>
    <w:p w:rsidR="00FB551F" w:rsidRPr="00714566" w:rsidRDefault="00FB551F" w:rsidP="00FB551F">
      <w:pPr>
        <w:spacing w:before="0" w:after="0"/>
        <w:ind w:firstLine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ab/>
      </w:r>
      <w:r w:rsidR="00792B4F" w:rsidRPr="00714566">
        <w:rPr>
          <w:rFonts w:ascii="Arial" w:hAnsi="Arial" w:cs="Arial"/>
        </w:rPr>
        <w:t>2</w:t>
      </w:r>
      <w:r w:rsidRPr="00714566">
        <w:rPr>
          <w:rFonts w:ascii="Arial" w:hAnsi="Arial" w:cs="Arial"/>
        </w:rPr>
        <w:t>) пункт 3 Положения изложить в следующей редакции:</w:t>
      </w:r>
    </w:p>
    <w:p w:rsidR="00FB551F" w:rsidRPr="00714566" w:rsidRDefault="00FB551F" w:rsidP="00FB551F">
      <w:pPr>
        <w:spacing w:before="0" w:after="0"/>
        <w:ind w:firstLine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ab/>
        <w:t>«3. Налогоплательщики – организации суммы авансовых платежей по земельному налогу, исчисленные в соответствии с Налоговым кодексом Российской Федерации уплачивают в бюджет муниципального образования «Ново</w:t>
      </w:r>
      <w:r w:rsidR="00792B4F" w:rsidRPr="00714566">
        <w:rPr>
          <w:rFonts w:ascii="Arial" w:hAnsi="Arial" w:cs="Arial"/>
        </w:rPr>
        <w:t>николаевское</w:t>
      </w:r>
      <w:r w:rsidRPr="00714566">
        <w:rPr>
          <w:rFonts w:ascii="Arial" w:hAnsi="Arial" w:cs="Arial"/>
        </w:rPr>
        <w:t xml:space="preserve"> сельское поселение» в пятидневный срок после окончания отчетного периода</w:t>
      </w:r>
      <w:proofErr w:type="gramStart"/>
      <w:r w:rsidRPr="00714566">
        <w:rPr>
          <w:rFonts w:ascii="Arial" w:hAnsi="Arial" w:cs="Arial"/>
        </w:rPr>
        <w:t>.»;</w:t>
      </w:r>
      <w:proofErr w:type="gramEnd"/>
    </w:p>
    <w:p w:rsidR="00FB551F" w:rsidRPr="00714566" w:rsidRDefault="00FB551F" w:rsidP="00FB551F">
      <w:pPr>
        <w:spacing w:before="0" w:after="0"/>
        <w:ind w:firstLine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lastRenderedPageBreak/>
        <w:tab/>
      </w:r>
      <w:r w:rsidR="00792B4F" w:rsidRPr="00714566">
        <w:rPr>
          <w:rFonts w:ascii="Arial" w:hAnsi="Arial" w:cs="Arial"/>
        </w:rPr>
        <w:t>3</w:t>
      </w:r>
      <w:r w:rsidRPr="00714566">
        <w:rPr>
          <w:rFonts w:ascii="Arial" w:hAnsi="Arial" w:cs="Arial"/>
        </w:rPr>
        <w:t>) дополнить Положение пунктом 3.1 следующего содержания:</w:t>
      </w:r>
    </w:p>
    <w:p w:rsidR="00FB551F" w:rsidRPr="00714566" w:rsidRDefault="00FB551F" w:rsidP="00FB551F">
      <w:pPr>
        <w:spacing w:before="0" w:after="0"/>
        <w:ind w:firstLine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ab/>
        <w:t>«3.1. Налогоплательщики – физические лица</w:t>
      </w:r>
      <w:r w:rsidR="00CD2B89" w:rsidRPr="00714566">
        <w:rPr>
          <w:rFonts w:ascii="Arial" w:hAnsi="Arial" w:cs="Arial"/>
        </w:rPr>
        <w:t>, а также физические лица, являющиеся индивидуальными предпринимателями,</w:t>
      </w:r>
      <w:r w:rsidR="006F6C3B" w:rsidRPr="00714566">
        <w:rPr>
          <w:rFonts w:ascii="Arial" w:hAnsi="Arial" w:cs="Arial"/>
        </w:rPr>
        <w:t xml:space="preserve"> уплачивают земельный налог на основании налоговых уведомлений, направляемых налоговым органом,</w:t>
      </w:r>
      <w:r w:rsidRPr="00714566">
        <w:rPr>
          <w:rFonts w:ascii="Arial" w:hAnsi="Arial" w:cs="Arial"/>
        </w:rPr>
        <w:t xml:space="preserve"> в бюджет муниципального образования «Ново</w:t>
      </w:r>
      <w:r w:rsidR="00792B4F" w:rsidRPr="00714566">
        <w:rPr>
          <w:rFonts w:ascii="Arial" w:hAnsi="Arial" w:cs="Arial"/>
        </w:rPr>
        <w:t>николаевское</w:t>
      </w:r>
      <w:r w:rsidRPr="00714566">
        <w:rPr>
          <w:rFonts w:ascii="Arial" w:hAnsi="Arial" w:cs="Arial"/>
        </w:rPr>
        <w:t xml:space="preserve"> сельское поселение».</w:t>
      </w:r>
      <w:r w:rsidR="006F6C3B" w:rsidRPr="00714566">
        <w:rPr>
          <w:rFonts w:ascii="Arial" w:hAnsi="Arial" w:cs="Arial"/>
        </w:rPr>
        <w:t>»;</w:t>
      </w:r>
    </w:p>
    <w:p w:rsidR="006F6C3B" w:rsidRPr="00714566" w:rsidRDefault="006F6C3B" w:rsidP="00FB551F">
      <w:pPr>
        <w:spacing w:before="0" w:after="0"/>
        <w:ind w:firstLine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ab/>
      </w:r>
      <w:r w:rsidR="00792B4F" w:rsidRPr="00714566">
        <w:rPr>
          <w:rFonts w:ascii="Arial" w:hAnsi="Arial" w:cs="Arial"/>
        </w:rPr>
        <w:t>4</w:t>
      </w:r>
      <w:r w:rsidRPr="00714566">
        <w:rPr>
          <w:rFonts w:ascii="Arial" w:hAnsi="Arial" w:cs="Arial"/>
        </w:rPr>
        <w:t xml:space="preserve">) </w:t>
      </w:r>
      <w:r w:rsidR="00CD2B89" w:rsidRPr="00714566">
        <w:rPr>
          <w:rFonts w:ascii="Arial" w:hAnsi="Arial" w:cs="Arial"/>
        </w:rPr>
        <w:t>пункт 4 изложить в следующей редакции:</w:t>
      </w:r>
    </w:p>
    <w:p w:rsidR="00CD2B89" w:rsidRPr="00714566" w:rsidRDefault="00CD2B89" w:rsidP="00CD2B89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ab/>
        <w:t>«Сумма налогов, подлежащая уплате в бюджет муниципального образования «Ново</w:t>
      </w:r>
      <w:r w:rsidR="00792B4F" w:rsidRPr="00714566">
        <w:rPr>
          <w:rFonts w:ascii="Arial" w:hAnsi="Arial" w:cs="Arial"/>
        </w:rPr>
        <w:t>николаевское</w:t>
      </w:r>
      <w:r w:rsidRPr="00714566">
        <w:rPr>
          <w:rFonts w:ascii="Arial" w:hAnsi="Arial" w:cs="Arial"/>
        </w:rPr>
        <w:t xml:space="preserve"> сельское поселение» по истечении налогового периода, уплачивается в следующем порядке:</w:t>
      </w:r>
    </w:p>
    <w:p w:rsidR="00CD2B89" w:rsidRPr="00714566" w:rsidRDefault="00CD2B89" w:rsidP="00CD2B89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ab/>
        <w:t>1) налогоплательщиками - организациями - не позднее 5 февраля года, следующего за истекшим налоговым периодом;</w:t>
      </w:r>
    </w:p>
    <w:p w:rsidR="00CD2B89" w:rsidRPr="00714566" w:rsidRDefault="00CD2B89" w:rsidP="00CD2B89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ab/>
        <w:t>2) налогоплательщиками – физическими лицами, а также физическими лицами, являющимися индивидуальными предпринимателями, - не позднее 1 октября года, следующего за истекшим налоговым периодом</w:t>
      </w:r>
      <w:proofErr w:type="gramStart"/>
      <w:r w:rsidRPr="00714566">
        <w:rPr>
          <w:rFonts w:ascii="Arial" w:hAnsi="Arial" w:cs="Arial"/>
        </w:rPr>
        <w:t>.».</w:t>
      </w:r>
      <w:proofErr w:type="gramEnd"/>
    </w:p>
    <w:p w:rsidR="00CD2B89" w:rsidRPr="00714566" w:rsidRDefault="00BF45D8" w:rsidP="0031558A">
      <w:pPr>
        <w:spacing w:before="0" w:after="0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</w:t>
      </w:r>
      <w:r w:rsidR="00773B9A" w:rsidRPr="00714566">
        <w:rPr>
          <w:rFonts w:ascii="Arial" w:hAnsi="Arial" w:cs="Arial"/>
        </w:rPr>
        <w:t>.</w:t>
      </w:r>
      <w:r w:rsidR="00CF1354" w:rsidRPr="00714566">
        <w:rPr>
          <w:rFonts w:ascii="Arial" w:hAnsi="Arial" w:cs="Arial"/>
        </w:rPr>
        <w:t xml:space="preserve"> </w:t>
      </w:r>
      <w:r w:rsidR="00CD2B89" w:rsidRPr="00714566">
        <w:rPr>
          <w:rFonts w:ascii="Arial" w:hAnsi="Arial" w:cs="Arial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792B4F" w:rsidRPr="00714566">
        <w:rPr>
          <w:rFonts w:ascii="Arial" w:hAnsi="Arial" w:cs="Arial"/>
        </w:rPr>
        <w:t>николаевского</w:t>
      </w:r>
      <w:r w:rsidR="00CD2B89" w:rsidRPr="00714566">
        <w:rPr>
          <w:rFonts w:ascii="Arial" w:hAnsi="Arial" w:cs="Arial"/>
        </w:rPr>
        <w:t xml:space="preserve"> сельского поселения в информационно-телекоммуникационной сети «Интернет» </w:t>
      </w:r>
      <w:r w:rsidR="00CD2B89" w:rsidRPr="00714566">
        <w:rPr>
          <w:rFonts w:ascii="Arial" w:hAnsi="Arial" w:cs="Arial"/>
          <w:color w:val="000000" w:themeColor="text1"/>
        </w:rPr>
        <w:t>(</w:t>
      </w:r>
      <w:hyperlink r:id="rId6" w:history="1">
        <w:r w:rsidR="00792B4F" w:rsidRPr="00714566">
          <w:rPr>
            <w:rStyle w:val="a5"/>
            <w:rFonts w:ascii="Arial" w:hAnsi="Arial" w:cs="Arial"/>
          </w:rPr>
          <w:t>www.n</w:t>
        </w:r>
        <w:r w:rsidR="00792B4F" w:rsidRPr="00714566">
          <w:rPr>
            <w:rStyle w:val="a5"/>
            <w:rFonts w:ascii="Arial" w:hAnsi="Arial" w:cs="Arial"/>
            <w:lang w:val="en-US"/>
          </w:rPr>
          <w:t>n</w:t>
        </w:r>
        <w:proofErr w:type="spellStart"/>
        <w:r w:rsidR="00792B4F" w:rsidRPr="00714566">
          <w:rPr>
            <w:rStyle w:val="a5"/>
            <w:rFonts w:ascii="Arial" w:hAnsi="Arial" w:cs="Arial"/>
          </w:rPr>
          <w:t>selp.asino.ru</w:t>
        </w:r>
        <w:proofErr w:type="spellEnd"/>
      </w:hyperlink>
      <w:r w:rsidR="00CD2B89" w:rsidRPr="00714566">
        <w:rPr>
          <w:rFonts w:ascii="Arial" w:hAnsi="Arial" w:cs="Arial"/>
          <w:color w:val="000000" w:themeColor="text1"/>
        </w:rPr>
        <w:t>).</w:t>
      </w:r>
    </w:p>
    <w:p w:rsidR="00897840" w:rsidRPr="00714566" w:rsidRDefault="00BF45D8" w:rsidP="00897840">
      <w:pPr>
        <w:spacing w:before="0"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1558A" w:rsidRPr="00714566">
        <w:rPr>
          <w:rFonts w:ascii="Arial" w:hAnsi="Arial" w:cs="Arial"/>
        </w:rPr>
        <w:t>. Настоящее решение вступает в силу со дня</w:t>
      </w:r>
      <w:r w:rsidR="00897840" w:rsidRPr="00714566">
        <w:rPr>
          <w:rFonts w:ascii="Arial" w:hAnsi="Arial" w:cs="Arial"/>
        </w:rPr>
        <w:t xml:space="preserve"> его официального опубликования и распространяется на правоотношения, возникшие с 1 января 201</w:t>
      </w:r>
      <w:r w:rsidR="00BD1D68" w:rsidRPr="00714566">
        <w:rPr>
          <w:rFonts w:ascii="Arial" w:hAnsi="Arial" w:cs="Arial"/>
        </w:rPr>
        <w:t>5</w:t>
      </w:r>
      <w:r w:rsidR="00897840" w:rsidRPr="00714566">
        <w:rPr>
          <w:rFonts w:ascii="Arial" w:hAnsi="Arial" w:cs="Arial"/>
        </w:rPr>
        <w:t xml:space="preserve"> года.</w:t>
      </w:r>
    </w:p>
    <w:p w:rsidR="0031558A" w:rsidRPr="00714566" w:rsidRDefault="0031558A" w:rsidP="0031558A">
      <w:pPr>
        <w:spacing w:before="0"/>
        <w:ind w:firstLine="708"/>
        <w:jc w:val="both"/>
        <w:rPr>
          <w:rFonts w:ascii="Arial" w:hAnsi="Arial" w:cs="Arial"/>
        </w:rPr>
      </w:pPr>
    </w:p>
    <w:p w:rsidR="00773B9A" w:rsidRPr="00714566" w:rsidRDefault="00773B9A" w:rsidP="00773B9A">
      <w:pPr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 xml:space="preserve">      Глава сельского поселения                                            </w:t>
      </w:r>
      <w:r w:rsidR="00714566">
        <w:rPr>
          <w:rFonts w:ascii="Arial" w:hAnsi="Arial" w:cs="Arial"/>
        </w:rPr>
        <w:t xml:space="preserve">                    </w:t>
      </w:r>
      <w:r w:rsidRPr="00714566">
        <w:rPr>
          <w:rFonts w:ascii="Arial" w:hAnsi="Arial" w:cs="Arial"/>
        </w:rPr>
        <w:t xml:space="preserve"> </w:t>
      </w:r>
      <w:r w:rsidR="00792B4F" w:rsidRPr="00714566">
        <w:rPr>
          <w:rFonts w:ascii="Arial" w:hAnsi="Arial" w:cs="Arial"/>
        </w:rPr>
        <w:t>Д.С.Бурков</w:t>
      </w:r>
    </w:p>
    <w:p w:rsidR="00773B9A" w:rsidRPr="00714566" w:rsidRDefault="00773B9A" w:rsidP="00773B9A">
      <w:pPr>
        <w:ind w:left="360"/>
        <w:jc w:val="both"/>
        <w:rPr>
          <w:rFonts w:ascii="Arial" w:hAnsi="Arial" w:cs="Arial"/>
        </w:rPr>
      </w:pPr>
    </w:p>
    <w:p w:rsidR="000D06D3" w:rsidRPr="00714566" w:rsidRDefault="00773B9A" w:rsidP="00DC64B7">
      <w:pPr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 xml:space="preserve">      Председатель Совета                                                      </w:t>
      </w:r>
      <w:r w:rsidR="00714566">
        <w:rPr>
          <w:rFonts w:ascii="Arial" w:hAnsi="Arial" w:cs="Arial"/>
        </w:rPr>
        <w:t xml:space="preserve">                  </w:t>
      </w:r>
      <w:r w:rsidR="00792B4F" w:rsidRPr="00714566">
        <w:rPr>
          <w:rFonts w:ascii="Arial" w:hAnsi="Arial" w:cs="Arial"/>
        </w:rPr>
        <w:t>А.В.Миронова</w:t>
      </w: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Default="001F0167" w:rsidP="00DC64B7">
      <w:pPr>
        <w:jc w:val="both"/>
        <w:rPr>
          <w:rFonts w:ascii="Arial" w:hAnsi="Arial" w:cs="Arial"/>
        </w:rPr>
      </w:pPr>
    </w:p>
    <w:p w:rsidR="00714566" w:rsidRDefault="00714566" w:rsidP="00DC64B7">
      <w:pPr>
        <w:jc w:val="both"/>
        <w:rPr>
          <w:rFonts w:ascii="Arial" w:hAnsi="Arial" w:cs="Arial"/>
        </w:rPr>
      </w:pPr>
    </w:p>
    <w:p w:rsidR="00714566" w:rsidRPr="00714566" w:rsidRDefault="00714566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p w:rsidR="001F0167" w:rsidRDefault="001F0167" w:rsidP="00DC64B7">
      <w:pPr>
        <w:jc w:val="both"/>
        <w:rPr>
          <w:rFonts w:ascii="Arial" w:hAnsi="Arial" w:cs="Arial"/>
        </w:rPr>
      </w:pPr>
    </w:p>
    <w:p w:rsidR="00714566" w:rsidRPr="00714566" w:rsidRDefault="00714566" w:rsidP="00DC64B7">
      <w:pPr>
        <w:jc w:val="both"/>
        <w:rPr>
          <w:rFonts w:ascii="Arial" w:hAnsi="Arial" w:cs="Arial"/>
        </w:rPr>
      </w:pPr>
    </w:p>
    <w:p w:rsidR="001F0167" w:rsidRPr="00714566" w:rsidRDefault="001F0167" w:rsidP="001F0167">
      <w:pPr>
        <w:ind w:left="6372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 xml:space="preserve">Приложение №1  к Решению </w:t>
      </w:r>
    </w:p>
    <w:p w:rsidR="001F0167" w:rsidRPr="00714566" w:rsidRDefault="001F0167" w:rsidP="00714566">
      <w:pPr>
        <w:jc w:val="right"/>
        <w:rPr>
          <w:rFonts w:ascii="Arial" w:hAnsi="Arial" w:cs="Arial"/>
        </w:rPr>
      </w:pPr>
      <w:r w:rsidRPr="00714566">
        <w:rPr>
          <w:rFonts w:ascii="Arial" w:hAnsi="Arial" w:cs="Arial"/>
        </w:rPr>
        <w:t xml:space="preserve">                                                                                                          Совета </w:t>
      </w:r>
      <w:r w:rsidR="00714566">
        <w:rPr>
          <w:rFonts w:ascii="Arial" w:hAnsi="Arial" w:cs="Arial"/>
        </w:rPr>
        <w:t xml:space="preserve">   </w:t>
      </w:r>
      <w:r w:rsidRPr="00714566">
        <w:rPr>
          <w:rFonts w:ascii="Arial" w:hAnsi="Arial" w:cs="Arial"/>
        </w:rPr>
        <w:t xml:space="preserve">Новониколаевского </w:t>
      </w:r>
    </w:p>
    <w:p w:rsidR="001F0167" w:rsidRPr="00714566" w:rsidRDefault="001F0167" w:rsidP="00714566">
      <w:pPr>
        <w:jc w:val="right"/>
        <w:rPr>
          <w:rFonts w:ascii="Arial" w:hAnsi="Arial" w:cs="Arial"/>
        </w:rPr>
      </w:pPr>
      <w:r w:rsidRPr="00714566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714566">
        <w:rPr>
          <w:rFonts w:ascii="Arial" w:hAnsi="Arial" w:cs="Arial"/>
        </w:rPr>
        <w:t xml:space="preserve">       сельского поселения №144</w:t>
      </w:r>
      <w:r w:rsidRPr="00714566">
        <w:rPr>
          <w:rFonts w:ascii="Arial" w:hAnsi="Arial" w:cs="Arial"/>
        </w:rPr>
        <w:t xml:space="preserve">   от 07.07.2011 </w:t>
      </w:r>
    </w:p>
    <w:p w:rsidR="001F0167" w:rsidRPr="00714566" w:rsidRDefault="001F0167" w:rsidP="001F0167">
      <w:pPr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 xml:space="preserve">(В АКТУАЛЬНОЙ РЕДАКЦИИ ОТ </w:t>
      </w:r>
      <w:r w:rsidR="00F96F5E" w:rsidRPr="00714566">
        <w:rPr>
          <w:rFonts w:ascii="Arial" w:hAnsi="Arial" w:cs="Arial"/>
          <w:b/>
        </w:rPr>
        <w:t xml:space="preserve">18.09. </w:t>
      </w:r>
      <w:r w:rsidRPr="00714566">
        <w:rPr>
          <w:rFonts w:ascii="Arial" w:hAnsi="Arial" w:cs="Arial"/>
          <w:b/>
        </w:rPr>
        <w:t>2015)</w:t>
      </w:r>
    </w:p>
    <w:p w:rsidR="001F0167" w:rsidRPr="00714566" w:rsidRDefault="001F0167" w:rsidP="001F0167">
      <w:pPr>
        <w:ind w:left="8820" w:hanging="2157"/>
        <w:jc w:val="both"/>
        <w:rPr>
          <w:rFonts w:ascii="Arial" w:hAnsi="Arial" w:cs="Arial"/>
        </w:rPr>
      </w:pPr>
    </w:p>
    <w:p w:rsidR="001F0167" w:rsidRPr="00714566" w:rsidRDefault="001F0167" w:rsidP="001F0167">
      <w:pPr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 xml:space="preserve">ПОЛОЖЕНИЕ </w:t>
      </w:r>
    </w:p>
    <w:p w:rsidR="001F0167" w:rsidRPr="00714566" w:rsidRDefault="001F0167" w:rsidP="001F0167">
      <w:pPr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>о земельном налоге на территории муниципального образования</w:t>
      </w:r>
    </w:p>
    <w:p w:rsidR="001F0167" w:rsidRPr="00714566" w:rsidRDefault="001F0167" w:rsidP="001F0167">
      <w:pPr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 xml:space="preserve"> «Новониколаевское  сельское поселение»</w:t>
      </w:r>
    </w:p>
    <w:p w:rsidR="001F0167" w:rsidRPr="00714566" w:rsidRDefault="001F0167" w:rsidP="001F0167">
      <w:pPr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 xml:space="preserve"> </w:t>
      </w:r>
    </w:p>
    <w:p w:rsidR="001F0167" w:rsidRPr="00714566" w:rsidRDefault="001F0167" w:rsidP="001F0167">
      <w:pPr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>1.Общие положения</w:t>
      </w:r>
    </w:p>
    <w:p w:rsidR="001F0167" w:rsidRPr="00714566" w:rsidRDefault="001F0167" w:rsidP="001F0167">
      <w:pPr>
        <w:jc w:val="both"/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</w:rPr>
        <w:tab/>
        <w:t xml:space="preserve"> </w:t>
      </w:r>
      <w:r w:rsidRPr="00714566">
        <w:rPr>
          <w:rFonts w:ascii="Arial" w:hAnsi="Arial" w:cs="Arial"/>
          <w:sz w:val="22"/>
          <w:szCs w:val="22"/>
        </w:rPr>
        <w:t>1. Настоящее положение в соответствии с главой 31   Налогового кодекса Российской Федерации определяет на территории Новониколаевского сельского поселения налоговые ставки  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1F0167" w:rsidRPr="00714566" w:rsidRDefault="001F0167" w:rsidP="001F0167">
      <w:pPr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>2.Налоговые ставки</w:t>
      </w:r>
    </w:p>
    <w:p w:rsidR="001F0167" w:rsidRPr="00714566" w:rsidRDefault="001F0167" w:rsidP="001F0167">
      <w:pPr>
        <w:pStyle w:val="a7"/>
        <w:ind w:firstLine="708"/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</w:rPr>
        <w:t>2.</w:t>
      </w:r>
      <w:r w:rsidRPr="00714566">
        <w:rPr>
          <w:rFonts w:ascii="Arial" w:hAnsi="Arial" w:cs="Arial"/>
          <w:sz w:val="22"/>
          <w:szCs w:val="22"/>
        </w:rPr>
        <w:t xml:space="preserve">   Налоговые ставки устанавливаются в следующих размерах:</w:t>
      </w:r>
    </w:p>
    <w:p w:rsidR="001F0167" w:rsidRPr="00714566" w:rsidRDefault="001F0167" w:rsidP="001F016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>-0,3 процента от кадастровой стоимости  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F0167" w:rsidRPr="00714566" w:rsidRDefault="001F0167" w:rsidP="001F016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>-0,3 процента от кадастровой стоимости  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F0167" w:rsidRPr="00714566" w:rsidRDefault="001F0167" w:rsidP="001F016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>-0,3 процента от кадастровой стоимости  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1F0167" w:rsidRPr="00714566" w:rsidRDefault="001F0167" w:rsidP="001F016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>-</w:t>
      </w:r>
      <w:r w:rsidRPr="00714566">
        <w:rPr>
          <w:rFonts w:ascii="Arial" w:hAnsi="Arial" w:cs="Arial"/>
        </w:rPr>
        <w:t>0,3 процента от кадастровой стоимости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F0167" w:rsidRPr="00714566" w:rsidRDefault="001F0167" w:rsidP="001F016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>-1,5 процента от кадастровой стоимости в отношении прочих земельных участков.</w:t>
      </w:r>
    </w:p>
    <w:p w:rsidR="001F0167" w:rsidRPr="00714566" w:rsidRDefault="001F0167" w:rsidP="001F016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F0167" w:rsidRPr="00714566" w:rsidRDefault="001F0167" w:rsidP="001F0167">
      <w:pPr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>3.Порядок и сроки уплаты налога и авансовых платежей по налогу</w:t>
      </w:r>
    </w:p>
    <w:p w:rsidR="001F0167" w:rsidRPr="00714566" w:rsidRDefault="001F0167" w:rsidP="001F0167">
      <w:pPr>
        <w:spacing w:before="0" w:after="0"/>
        <w:ind w:firstLine="360"/>
        <w:jc w:val="both"/>
        <w:rPr>
          <w:rFonts w:ascii="Arial" w:hAnsi="Arial" w:cs="Arial"/>
        </w:rPr>
      </w:pPr>
      <w:r w:rsidRPr="00714566">
        <w:rPr>
          <w:rFonts w:ascii="Arial" w:hAnsi="Arial" w:cs="Arial"/>
          <w:sz w:val="22"/>
          <w:szCs w:val="22"/>
        </w:rPr>
        <w:tab/>
        <w:t>3</w:t>
      </w:r>
      <w:r w:rsidRPr="00714566">
        <w:rPr>
          <w:rFonts w:ascii="Arial" w:hAnsi="Arial" w:cs="Arial"/>
        </w:rPr>
        <w:t xml:space="preserve">. Налогоплательщики – организации суммы авансовых платежей по земельному налогу, исчисленные в соответствии с Налоговым кодексом Российской Федерации уплачивают в бюджет муниципального образования «Новониколаевское сельское поселение» в пятидневный срок после окончания отчетного периода. </w:t>
      </w:r>
    </w:p>
    <w:p w:rsidR="001F0167" w:rsidRPr="00714566" w:rsidRDefault="001F0167" w:rsidP="001F0167">
      <w:pPr>
        <w:spacing w:before="0" w:after="0"/>
        <w:ind w:firstLine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ab/>
        <w:t xml:space="preserve"> 3.1. Налогоплательщики – физические лица, а также физические лица, являющиеся индивидуальными предпринимателями, уплачивают земельный налог на основании налоговых уведомлений, направляемых налоговым органом, в бюджет муниципального образования «Новониколаевское сельское поселение». </w:t>
      </w:r>
    </w:p>
    <w:p w:rsidR="001F0167" w:rsidRPr="00714566" w:rsidRDefault="001F0167" w:rsidP="001F0167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lastRenderedPageBreak/>
        <w:tab/>
        <w:t>4. Сумма налогов, подлежащая уплате в бюджет муниципального образования «Новониколаевское сельское поселение» по истечении налогового периода, уплачивается в следующем порядке:</w:t>
      </w:r>
    </w:p>
    <w:p w:rsidR="001F0167" w:rsidRPr="00714566" w:rsidRDefault="001F0167" w:rsidP="001F0167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ab/>
        <w:t>1) налогоплательщиками - организациями - не позднее 5 февраля года, следующего за истекшим налоговым периодом;</w:t>
      </w:r>
    </w:p>
    <w:p w:rsidR="001F0167" w:rsidRPr="00714566" w:rsidRDefault="001F0167" w:rsidP="001F0167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ab/>
        <w:t xml:space="preserve">2) налогоплательщиками – физическими лицами, а также физическими лицами, являющимися индивидуальными предпринимателями, - не позднее 1 октября года, следующего за истекшим налоговым периодом. </w:t>
      </w:r>
    </w:p>
    <w:p w:rsidR="001F0167" w:rsidRPr="00714566" w:rsidRDefault="00E13518" w:rsidP="001F0167">
      <w:pPr>
        <w:jc w:val="both"/>
        <w:rPr>
          <w:rFonts w:ascii="Arial" w:hAnsi="Arial" w:cs="Arial"/>
        </w:rPr>
      </w:pPr>
      <w:r w:rsidRPr="00714566">
        <w:rPr>
          <w:rFonts w:ascii="Arial" w:hAnsi="Arial" w:cs="Arial"/>
        </w:rPr>
        <w:t xml:space="preserve">   </w:t>
      </w:r>
    </w:p>
    <w:p w:rsidR="001F0167" w:rsidRPr="00714566" w:rsidRDefault="001F0167" w:rsidP="001F0167">
      <w:pPr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 xml:space="preserve">4.Налоговые льготы. </w:t>
      </w:r>
    </w:p>
    <w:p w:rsidR="001F0167" w:rsidRPr="00714566" w:rsidRDefault="001F0167" w:rsidP="001F0167">
      <w:pPr>
        <w:jc w:val="center"/>
        <w:rPr>
          <w:rFonts w:ascii="Arial" w:hAnsi="Arial" w:cs="Arial"/>
          <w:b/>
        </w:rPr>
      </w:pPr>
      <w:r w:rsidRPr="00714566">
        <w:rPr>
          <w:rFonts w:ascii="Arial" w:hAnsi="Arial" w:cs="Arial"/>
          <w:b/>
        </w:rPr>
        <w:t>Основания и порядок их применения.</w:t>
      </w:r>
    </w:p>
    <w:p w:rsidR="001F0167" w:rsidRPr="00714566" w:rsidRDefault="001F0167" w:rsidP="001F0167">
      <w:pPr>
        <w:ind w:firstLine="705"/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>5. В дополнение к льготам, установленным статьей 395 Налогового кодекса Российской Федерации, освободить от уплаты земельного налога:</w:t>
      </w:r>
    </w:p>
    <w:p w:rsidR="001F0167" w:rsidRPr="00714566" w:rsidRDefault="001F0167" w:rsidP="001F0167">
      <w:pPr>
        <w:ind w:firstLine="705"/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>-о</w:t>
      </w:r>
      <w:r w:rsidRPr="00714566">
        <w:rPr>
          <w:rFonts w:ascii="Arial" w:hAnsi="Arial" w:cs="Arial"/>
        </w:rPr>
        <w:t xml:space="preserve">рганы местного самоуправления, муниципальные казенные и муниципальные бюджетные учреждения, муниципальные автономные учреждения, созданные муниципальным образованием «Новониколаевское сельское поселение»; </w:t>
      </w:r>
    </w:p>
    <w:p w:rsidR="001F0167" w:rsidRPr="00714566" w:rsidRDefault="001F0167" w:rsidP="001F0167">
      <w:pPr>
        <w:ind w:firstLine="705"/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ab/>
        <w:t>-инвалидов Великой Отечественной войны, ветеранов и инвалидов боевых действий, участников Великой Отечественной войны,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1F0167" w:rsidRPr="00714566" w:rsidRDefault="001F0167" w:rsidP="001F0167">
      <w:pPr>
        <w:ind w:firstLine="705"/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 xml:space="preserve">-инвалидов </w:t>
      </w:r>
      <w:r w:rsidRPr="00714566">
        <w:rPr>
          <w:rFonts w:ascii="Arial" w:hAnsi="Arial" w:cs="Arial"/>
          <w:sz w:val="22"/>
          <w:szCs w:val="22"/>
          <w:lang w:val="en-US"/>
        </w:rPr>
        <w:t>I</w:t>
      </w:r>
      <w:r w:rsidRPr="00714566">
        <w:rPr>
          <w:rFonts w:ascii="Arial" w:hAnsi="Arial" w:cs="Arial"/>
          <w:sz w:val="22"/>
          <w:szCs w:val="22"/>
        </w:rPr>
        <w:t xml:space="preserve"> и </w:t>
      </w:r>
      <w:r w:rsidRPr="00714566">
        <w:rPr>
          <w:rFonts w:ascii="Arial" w:hAnsi="Arial" w:cs="Arial"/>
          <w:sz w:val="22"/>
          <w:szCs w:val="22"/>
          <w:lang w:val="en-US"/>
        </w:rPr>
        <w:t>II</w:t>
      </w:r>
      <w:r w:rsidRPr="00714566">
        <w:rPr>
          <w:rFonts w:ascii="Arial" w:hAnsi="Arial" w:cs="Arial"/>
          <w:sz w:val="22"/>
          <w:szCs w:val="22"/>
        </w:rPr>
        <w:t xml:space="preserve"> групп.</w:t>
      </w:r>
    </w:p>
    <w:p w:rsidR="001F0167" w:rsidRPr="00714566" w:rsidRDefault="001F0167" w:rsidP="001F0167">
      <w:pPr>
        <w:ind w:firstLine="705"/>
        <w:rPr>
          <w:rFonts w:ascii="Arial" w:hAnsi="Arial" w:cs="Arial"/>
          <w:sz w:val="22"/>
          <w:szCs w:val="22"/>
        </w:rPr>
      </w:pPr>
    </w:p>
    <w:p w:rsidR="001F0167" w:rsidRPr="00714566" w:rsidRDefault="001F0167" w:rsidP="001F0167">
      <w:pPr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ab/>
        <w:t>6.Для подтверждения права на льготы по уплате налога налогоплательщик обязан представить в налоговый орган по месту постановки на налоговый учет следующие документы:</w:t>
      </w:r>
    </w:p>
    <w:p w:rsidR="001F0167" w:rsidRPr="00714566" w:rsidRDefault="001F0167" w:rsidP="001F0167">
      <w:pPr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>1) заявление о предоставлении льготы;</w:t>
      </w:r>
    </w:p>
    <w:p w:rsidR="001F0167" w:rsidRPr="00714566" w:rsidRDefault="001F0167" w:rsidP="001F0167">
      <w:pPr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>2).документы, подтверждающие право на получение льготы.</w:t>
      </w:r>
    </w:p>
    <w:p w:rsidR="001F0167" w:rsidRPr="00714566" w:rsidRDefault="001F0167" w:rsidP="001F0167">
      <w:pPr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>7. Документы, указанные в пункте 6 настоящего Положения, предоставляются в налоговые органы в следующие сроки:</w:t>
      </w:r>
    </w:p>
    <w:p w:rsidR="001F0167" w:rsidRPr="00714566" w:rsidRDefault="001F0167" w:rsidP="001F0167">
      <w:pPr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>- налогоплательщиками –  организациями и физическими лицами, являющимися индивидуальными предпринимателями, - одновременно с предоставлением налоговой декларации по налогу не позднее 1 февраля года, следующего за истекшим налоговым периодом;</w:t>
      </w:r>
    </w:p>
    <w:p w:rsidR="001F0167" w:rsidRPr="00714566" w:rsidRDefault="001F0167" w:rsidP="001F0167">
      <w:pPr>
        <w:jc w:val="both"/>
        <w:rPr>
          <w:rFonts w:ascii="Arial" w:hAnsi="Arial" w:cs="Arial"/>
          <w:sz w:val="22"/>
          <w:szCs w:val="22"/>
        </w:rPr>
      </w:pPr>
      <w:r w:rsidRPr="00714566">
        <w:rPr>
          <w:rFonts w:ascii="Arial" w:hAnsi="Arial" w:cs="Arial"/>
          <w:sz w:val="22"/>
          <w:szCs w:val="22"/>
        </w:rPr>
        <w:t>-налогоплательщиками - физическими лицами, не являющимися индивидуальными предпринимателями, в срок до 1 февраля года, следующего за истекшим налоговым периодом.</w:t>
      </w:r>
    </w:p>
    <w:p w:rsidR="001F0167" w:rsidRPr="00714566" w:rsidRDefault="001F0167" w:rsidP="001F0167">
      <w:pPr>
        <w:jc w:val="both"/>
        <w:rPr>
          <w:rFonts w:ascii="Arial" w:hAnsi="Arial" w:cs="Arial"/>
          <w:sz w:val="22"/>
          <w:szCs w:val="22"/>
        </w:rPr>
      </w:pPr>
    </w:p>
    <w:p w:rsidR="001F0167" w:rsidRPr="00714566" w:rsidRDefault="001F0167" w:rsidP="001F0167">
      <w:pPr>
        <w:rPr>
          <w:rFonts w:ascii="Arial" w:hAnsi="Arial" w:cs="Arial"/>
        </w:rPr>
      </w:pPr>
    </w:p>
    <w:p w:rsidR="001F0167" w:rsidRPr="00714566" w:rsidRDefault="001F0167" w:rsidP="001F0167">
      <w:pPr>
        <w:rPr>
          <w:rFonts w:ascii="Arial" w:hAnsi="Arial" w:cs="Arial"/>
        </w:rPr>
      </w:pPr>
    </w:p>
    <w:p w:rsidR="001F0167" w:rsidRPr="00714566" w:rsidRDefault="001F0167" w:rsidP="001F0167">
      <w:pPr>
        <w:rPr>
          <w:rFonts w:ascii="Arial" w:hAnsi="Arial" w:cs="Arial"/>
        </w:rPr>
      </w:pPr>
    </w:p>
    <w:p w:rsidR="001F0167" w:rsidRPr="00714566" w:rsidRDefault="001F0167" w:rsidP="001F0167">
      <w:pPr>
        <w:rPr>
          <w:rFonts w:ascii="Arial" w:hAnsi="Arial" w:cs="Arial"/>
        </w:rPr>
      </w:pPr>
    </w:p>
    <w:p w:rsidR="001F0167" w:rsidRPr="00714566" w:rsidRDefault="001F0167" w:rsidP="001F0167">
      <w:pPr>
        <w:spacing w:before="0" w:after="0"/>
        <w:ind w:firstLine="708"/>
        <w:jc w:val="both"/>
        <w:rPr>
          <w:rFonts w:ascii="Arial" w:hAnsi="Arial" w:cs="Arial"/>
        </w:rPr>
      </w:pPr>
    </w:p>
    <w:p w:rsidR="001F0167" w:rsidRPr="00714566" w:rsidRDefault="001F0167" w:rsidP="001F0167">
      <w:pPr>
        <w:rPr>
          <w:rFonts w:ascii="Arial" w:hAnsi="Arial" w:cs="Arial"/>
        </w:rPr>
      </w:pPr>
    </w:p>
    <w:p w:rsidR="001F0167" w:rsidRPr="00714566" w:rsidRDefault="001F0167" w:rsidP="001F0167">
      <w:pPr>
        <w:rPr>
          <w:rFonts w:ascii="Arial" w:hAnsi="Arial" w:cs="Arial"/>
        </w:rPr>
      </w:pPr>
    </w:p>
    <w:p w:rsidR="001F0167" w:rsidRPr="00714566" w:rsidRDefault="001F0167" w:rsidP="00DC64B7">
      <w:pPr>
        <w:jc w:val="both"/>
        <w:rPr>
          <w:rFonts w:ascii="Arial" w:hAnsi="Arial" w:cs="Arial"/>
        </w:rPr>
      </w:pPr>
    </w:p>
    <w:sectPr w:rsidR="001F0167" w:rsidRPr="00714566" w:rsidSect="00773B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9A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91A"/>
    <w:rsid w:val="000B1E8C"/>
    <w:rsid w:val="000C2BAD"/>
    <w:rsid w:val="000C6C06"/>
    <w:rsid w:val="000D0001"/>
    <w:rsid w:val="000D0440"/>
    <w:rsid w:val="000D06D3"/>
    <w:rsid w:val="000D238B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46A5B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1A64"/>
    <w:rsid w:val="001C3036"/>
    <w:rsid w:val="001C5135"/>
    <w:rsid w:val="001C6E05"/>
    <w:rsid w:val="001C720E"/>
    <w:rsid w:val="001D151B"/>
    <w:rsid w:val="001D26B3"/>
    <w:rsid w:val="001D7365"/>
    <w:rsid w:val="001E2865"/>
    <w:rsid w:val="001E31DE"/>
    <w:rsid w:val="001E47FC"/>
    <w:rsid w:val="001E5346"/>
    <w:rsid w:val="001E56F0"/>
    <w:rsid w:val="001E7BF7"/>
    <w:rsid w:val="001F0167"/>
    <w:rsid w:val="001F1A4A"/>
    <w:rsid w:val="001F1A9E"/>
    <w:rsid w:val="001F2F37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3472A"/>
    <w:rsid w:val="002444A0"/>
    <w:rsid w:val="002466E0"/>
    <w:rsid w:val="00252C41"/>
    <w:rsid w:val="00254CDD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58A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34A8"/>
    <w:rsid w:val="00367096"/>
    <w:rsid w:val="0037192F"/>
    <w:rsid w:val="00373CD0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263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01EAE"/>
    <w:rsid w:val="00404BA4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58E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B78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313B"/>
    <w:rsid w:val="0050414F"/>
    <w:rsid w:val="00506638"/>
    <w:rsid w:val="00506F5A"/>
    <w:rsid w:val="00507316"/>
    <w:rsid w:val="00510362"/>
    <w:rsid w:val="00510A2F"/>
    <w:rsid w:val="00510C1C"/>
    <w:rsid w:val="00510FD7"/>
    <w:rsid w:val="0051143A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832C0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D7DE9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3CE1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4C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6C3B"/>
    <w:rsid w:val="006F74C3"/>
    <w:rsid w:val="006F7813"/>
    <w:rsid w:val="006F7985"/>
    <w:rsid w:val="007035C1"/>
    <w:rsid w:val="007068FD"/>
    <w:rsid w:val="00707074"/>
    <w:rsid w:val="007109DC"/>
    <w:rsid w:val="00711C3A"/>
    <w:rsid w:val="00712811"/>
    <w:rsid w:val="00714566"/>
    <w:rsid w:val="00717F0D"/>
    <w:rsid w:val="007202D5"/>
    <w:rsid w:val="007232FC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3B9A"/>
    <w:rsid w:val="00775074"/>
    <w:rsid w:val="00775881"/>
    <w:rsid w:val="00777E82"/>
    <w:rsid w:val="00777FD5"/>
    <w:rsid w:val="0078693D"/>
    <w:rsid w:val="00787129"/>
    <w:rsid w:val="00790DC4"/>
    <w:rsid w:val="0079198E"/>
    <w:rsid w:val="00791B1B"/>
    <w:rsid w:val="00792B4F"/>
    <w:rsid w:val="00795EFC"/>
    <w:rsid w:val="007A1905"/>
    <w:rsid w:val="007A291B"/>
    <w:rsid w:val="007A4490"/>
    <w:rsid w:val="007A4E94"/>
    <w:rsid w:val="007A57E0"/>
    <w:rsid w:val="007A7BDB"/>
    <w:rsid w:val="007B09CD"/>
    <w:rsid w:val="007B2DB7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2F75"/>
    <w:rsid w:val="007E3614"/>
    <w:rsid w:val="007E37D0"/>
    <w:rsid w:val="007E4C2F"/>
    <w:rsid w:val="007E6A77"/>
    <w:rsid w:val="007F3A4C"/>
    <w:rsid w:val="007F5739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97840"/>
    <w:rsid w:val="008A3ECF"/>
    <w:rsid w:val="008B093E"/>
    <w:rsid w:val="008B1CA2"/>
    <w:rsid w:val="008B295D"/>
    <w:rsid w:val="008B6019"/>
    <w:rsid w:val="008C3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4EE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5EC6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3890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2FEB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1D04"/>
    <w:rsid w:val="00BB4980"/>
    <w:rsid w:val="00BB5A63"/>
    <w:rsid w:val="00BC14A9"/>
    <w:rsid w:val="00BC34A7"/>
    <w:rsid w:val="00BC57E3"/>
    <w:rsid w:val="00BD0D17"/>
    <w:rsid w:val="00BD1D68"/>
    <w:rsid w:val="00BD4F72"/>
    <w:rsid w:val="00BD553F"/>
    <w:rsid w:val="00BD62A5"/>
    <w:rsid w:val="00BD7298"/>
    <w:rsid w:val="00BE05E1"/>
    <w:rsid w:val="00BE13BC"/>
    <w:rsid w:val="00BE23F9"/>
    <w:rsid w:val="00BE641E"/>
    <w:rsid w:val="00BF12BD"/>
    <w:rsid w:val="00BF293E"/>
    <w:rsid w:val="00BF45D8"/>
    <w:rsid w:val="00C035A8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C17CF"/>
    <w:rsid w:val="00CD2B89"/>
    <w:rsid w:val="00CD45D0"/>
    <w:rsid w:val="00CD4FC5"/>
    <w:rsid w:val="00CD547D"/>
    <w:rsid w:val="00CE2F15"/>
    <w:rsid w:val="00CE4ED1"/>
    <w:rsid w:val="00CE547A"/>
    <w:rsid w:val="00CE5843"/>
    <w:rsid w:val="00CE7370"/>
    <w:rsid w:val="00CF1354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27D2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C64B7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518"/>
    <w:rsid w:val="00E138F6"/>
    <w:rsid w:val="00E149DD"/>
    <w:rsid w:val="00E14E62"/>
    <w:rsid w:val="00E1775E"/>
    <w:rsid w:val="00E21AC6"/>
    <w:rsid w:val="00E2315C"/>
    <w:rsid w:val="00E314A7"/>
    <w:rsid w:val="00E33A67"/>
    <w:rsid w:val="00E34371"/>
    <w:rsid w:val="00E36F71"/>
    <w:rsid w:val="00E4107B"/>
    <w:rsid w:val="00E42551"/>
    <w:rsid w:val="00E42F93"/>
    <w:rsid w:val="00E43635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4EF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63F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6F5E"/>
    <w:rsid w:val="00F9740F"/>
    <w:rsid w:val="00F97622"/>
    <w:rsid w:val="00FA20EE"/>
    <w:rsid w:val="00FA2CB4"/>
    <w:rsid w:val="00FA725A"/>
    <w:rsid w:val="00FB551F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73B9A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773B9A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3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3B9A"/>
    <w:pPr>
      <w:widowControl w:val="0"/>
      <w:autoSpaceDE w:val="0"/>
      <w:autoSpaceDN w:val="0"/>
      <w:adjustRightInd w:val="0"/>
      <w:spacing w:before="0" w:after="0" w:line="242" w:lineRule="exact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773B9A"/>
    <w:pPr>
      <w:widowControl w:val="0"/>
      <w:autoSpaceDE w:val="0"/>
      <w:autoSpaceDN w:val="0"/>
      <w:adjustRightInd w:val="0"/>
      <w:spacing w:before="0" w:after="0" w:line="25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773B9A"/>
    <w:pPr>
      <w:widowControl w:val="0"/>
      <w:autoSpaceDE w:val="0"/>
      <w:autoSpaceDN w:val="0"/>
      <w:adjustRightInd w:val="0"/>
      <w:spacing w:before="0" w:after="0" w:line="247" w:lineRule="exact"/>
      <w:ind w:firstLine="653"/>
      <w:jc w:val="both"/>
    </w:pPr>
    <w:rPr>
      <w:rFonts w:ascii="Franklin Gothic Demi Cond" w:hAnsi="Franklin Gothic Demi Cond"/>
    </w:rPr>
  </w:style>
  <w:style w:type="paragraph" w:customStyle="1" w:styleId="Style13">
    <w:name w:val="Style13"/>
    <w:basedOn w:val="a"/>
    <w:rsid w:val="00773B9A"/>
    <w:pPr>
      <w:widowControl w:val="0"/>
      <w:autoSpaceDE w:val="0"/>
      <w:autoSpaceDN w:val="0"/>
      <w:adjustRightInd w:val="0"/>
      <w:spacing w:before="0" w:after="0" w:line="239" w:lineRule="exact"/>
    </w:pPr>
    <w:rPr>
      <w:rFonts w:ascii="Franklin Gothic Demi Cond" w:hAnsi="Franklin Gothic Demi Cond"/>
    </w:rPr>
  </w:style>
  <w:style w:type="character" w:customStyle="1" w:styleId="FontStyle24">
    <w:name w:val="Font Style24"/>
    <w:basedOn w:val="a0"/>
    <w:rsid w:val="00773B9A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773B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rsid w:val="00773B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773B9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773B9A"/>
    <w:pPr>
      <w:widowControl w:val="0"/>
      <w:autoSpaceDE w:val="0"/>
      <w:autoSpaceDN w:val="0"/>
      <w:adjustRightInd w:val="0"/>
      <w:spacing w:before="0" w:after="0" w:line="288" w:lineRule="exact"/>
      <w:ind w:firstLine="650"/>
    </w:pPr>
    <w:rPr>
      <w:rFonts w:ascii="Franklin Gothic Demi Cond" w:hAnsi="Franklin Gothic Demi Cond"/>
    </w:rPr>
  </w:style>
  <w:style w:type="character" w:customStyle="1" w:styleId="FontStyle21">
    <w:name w:val="Font Style21"/>
    <w:basedOn w:val="a0"/>
    <w:rsid w:val="00773B9A"/>
    <w:rPr>
      <w:rFonts w:ascii="Times New Roman" w:hAnsi="Times New Roman" w:cs="Times New Roman"/>
      <w:b/>
      <w:bCs/>
      <w:smallCaps/>
      <w:sz w:val="18"/>
      <w:szCs w:val="18"/>
    </w:rPr>
  </w:style>
  <w:style w:type="character" w:styleId="a5">
    <w:name w:val="Hyperlink"/>
    <w:basedOn w:val="a0"/>
    <w:uiPriority w:val="99"/>
    <w:unhideWhenUsed/>
    <w:rsid w:val="00CF135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06D3"/>
    <w:pPr>
      <w:spacing w:before="0" w:after="0"/>
      <w:ind w:left="720"/>
      <w:contextualSpacing/>
    </w:pPr>
  </w:style>
  <w:style w:type="paragraph" w:styleId="a7">
    <w:name w:val="No Spacing"/>
    <w:uiPriority w:val="1"/>
    <w:qFormat/>
    <w:rsid w:val="0036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991D-8817-4898-BE0B-FD5268DE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2015-09-18T08:36:00Z</cp:lastPrinted>
  <dcterms:created xsi:type="dcterms:W3CDTF">2013-04-04T06:18:00Z</dcterms:created>
  <dcterms:modified xsi:type="dcterms:W3CDTF">2015-11-05T05:46:00Z</dcterms:modified>
</cp:coreProperties>
</file>